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fontTable+xml" PartName="/word/fontTable.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10="urn:schemas-microsoft-com:office:word" xmlns:o="urn:schemas-microsoft-com:office:office" xmlns:v="urn:schemas-microsoft-com:vml" xmlns:r="http://schemas.openxmlformats.org/officeDocument/2006/relationships" xmlns:mc="http://schemas.openxmlformats.org/markup-compatibility/2006" xmlns:wp="http://schemas.openxmlformats.org/drawingml/2006/wordprocessingDrawing" xmlns:wps="http://schemas.microsoft.com/office/word/2010/wordprocessingShape" xmlns:wpg="http://schemas.microsoft.com/office/word/2010/wordprocessingGroup" xmlns:pic="http://schemas.openxmlformats.org/drawingml/2006/picture" xmlns:a="http://schemas.openxmlformats.org/drawingml/2006/main" xmlns:zn="http://www.zeon.com">
  <w:body>
    <w:p>
      <w:pPr>
        <w:autoSpaceDE w:val="0"/>
        <w:autoSpaceDN w:val="0"/>
        <w:jc w:val="left"/>
        <w:spacing w:before="0" w:after="0" w:lineRule="exact" w:line="500"/>
        <w:ind w:right="0" w:left="3193" w:firstLine="0"/>
        <w:snapToGrid w:val="0"/>
        <w:textAlignment w:val="auto"/>
        <w:tabs/>
        <w:rPr>
          <w:rFonts w:ascii="標楷體" w:hAnsi="標楷體" w:cs="標楷體" w:eastAsia="標楷體" w:hint="ascii"/>
          <w:sz w:val="40"/>
        </w:rPr>
      </w:pPr>
      <w:r>
        <w:rPr>
          <w:rFonts w:ascii="標楷體" w:hAnsi="標楷體" w:cs="標楷體" w:eastAsia="標楷體" w:hint="ascii"/>
          <w:sz w:val="40"/>
        </w:rPr>
        <w:t>安心就業計畫</w:t>
      </w:r>
    </w:p>
    <w:p>
      <w:pPr>
        <w:autoSpaceDE w:val="0"/>
        <w:autoSpaceDN w:val="0"/>
        <w:jc w:val="left"/>
        <w:spacing w:before="161" w:after="0" w:lineRule="exact" w:line="250"/>
        <w:ind w:right="0" w:left="3389" w:firstLine="0"/>
        <w:snapToGrid w:val="0"/>
        <w:textAlignment w:val="auto"/>
        <w:tabs/>
        <w:rPr>
          <w:rFonts w:ascii="標楷體" w:hAnsi="標楷體" w:cs="標楷體" w:eastAsia="標楷體" w:hint="ascii"/>
          <w:sz w:val="20"/>
        </w:rPr>
      </w:pPr>
      <w:r>
        <w:rPr>
          <w:rFonts w:ascii="標楷體" w:hAnsi="標楷體" w:cs="標楷體" w:eastAsia="標楷體" w:hint="ascii"/>
          <w:sz w:val="20"/>
        </w:rPr>
        <w:t>中華民國</w:t>
      </w:r>
      <w:r>
        <w:rPr>
          <w:rFonts w:ascii="標楷體" w:hAnsi="標楷體" w:cs="標楷體" w:eastAsia="標楷體" w:hint="ascii"/>
          <w:sz w:val="20"/>
          <w:spacing w:val="-24"/>
        </w:rPr>
        <w:t xml:space="preserve"> </w:t>
      </w:r>
      <w:r>
        <w:rPr>
          <w:rFonts w:ascii="標楷體" w:hAnsi="標楷體" w:cs="標楷體" w:eastAsia="標楷體" w:hint="ascii"/>
          <w:sz w:val="20"/>
        </w:rPr>
        <w:t>10</w:t>
      </w:r>
      <w:r>
        <w:rPr>
          <w:rFonts w:ascii="標楷體" w:hAnsi="標楷體" w:cs="標楷體" w:eastAsia="標楷體" w:hint="ascii"/>
          <w:sz w:val="20"/>
          <w:spacing w:val="49"/>
        </w:rPr>
        <w:t>9</w:t>
      </w:r>
      <w:r>
        <w:rPr>
          <w:rFonts w:ascii="標楷體" w:hAnsi="標楷體" w:cs="標楷體" w:eastAsia="標楷體" w:hint="ascii"/>
          <w:sz w:val="20"/>
        </w:rPr>
        <w:t>年</w:t>
      </w:r>
      <w:r>
        <w:rPr>
          <w:rFonts w:ascii="標楷體" w:hAnsi="標楷體" w:cs="標楷體" w:eastAsia="標楷體" w:hint="ascii"/>
          <w:sz w:val="20"/>
          <w:spacing w:val="-24"/>
        </w:rPr>
        <w:t xml:space="preserve"> </w:t>
      </w:r>
      <w:r>
        <w:rPr>
          <w:rFonts w:ascii="標楷體" w:hAnsi="標楷體" w:cs="標楷體" w:eastAsia="標楷體" w:hint="ascii"/>
          <w:sz w:val="20"/>
          <w:spacing w:val="49"/>
        </w:rPr>
        <w:t>3</w:t>
      </w:r>
      <w:r>
        <w:rPr>
          <w:rFonts w:ascii="標楷體" w:hAnsi="標楷體" w:cs="標楷體" w:eastAsia="標楷體" w:hint="ascii"/>
          <w:sz w:val="20"/>
        </w:rPr>
        <w:t>月</w:t>
      </w:r>
      <w:r>
        <w:rPr>
          <w:rFonts w:ascii="標楷體" w:hAnsi="標楷體" w:cs="標楷體" w:eastAsia="標楷體" w:hint="ascii"/>
          <w:sz w:val="20"/>
          <w:spacing w:val="-24"/>
        </w:rPr>
        <w:t xml:space="preserve"> </w:t>
      </w:r>
      <w:r>
        <w:rPr>
          <w:rFonts w:ascii="標楷體" w:hAnsi="標楷體" w:cs="標楷體" w:eastAsia="標楷體" w:hint="ascii"/>
          <w:sz w:val="20"/>
        </w:rPr>
        <w:t>2</w:t>
      </w:r>
      <w:r>
        <w:rPr>
          <w:rFonts w:ascii="標楷體" w:hAnsi="標楷體" w:cs="標楷體" w:eastAsia="標楷體" w:hint="ascii"/>
          <w:sz w:val="20"/>
          <w:spacing w:val="49"/>
        </w:rPr>
        <w:t>7</w:t>
      </w:r>
      <w:r>
        <w:rPr>
          <w:rFonts w:ascii="標楷體" w:hAnsi="標楷體" w:cs="標楷體" w:eastAsia="標楷體" w:hint="ascii"/>
          <w:sz w:val="20"/>
        </w:rPr>
        <w:t>日勞動發就字第</w:t>
      </w:r>
      <w:r>
        <w:rPr>
          <w:rFonts w:ascii="標楷體" w:hAnsi="標楷體" w:cs="標楷體" w:eastAsia="標楷體" w:hint="ascii"/>
          <w:sz w:val="20"/>
          <w:spacing w:val="-24"/>
        </w:rPr>
        <w:t xml:space="preserve"> </w:t>
      </w:r>
      <w:r>
        <w:rPr>
          <w:rFonts w:ascii="標楷體" w:hAnsi="標楷體" w:cs="標楷體" w:eastAsia="標楷體" w:hint="ascii"/>
          <w:sz w:val="20"/>
        </w:rPr>
        <w:t>109050477</w:t>
      </w:r>
      <w:r>
        <w:rPr>
          <w:rFonts w:ascii="標楷體" w:hAnsi="標楷體" w:cs="標楷體" w:eastAsia="標楷體" w:hint="ascii"/>
          <w:sz w:val="20"/>
          <w:spacing w:val="50"/>
        </w:rPr>
        <w:t>2</w:t>
      </w:r>
      <w:r>
        <w:rPr>
          <w:rFonts w:ascii="標楷體" w:hAnsi="標楷體" w:cs="標楷體" w:eastAsia="標楷體" w:hint="ascii"/>
          <w:sz w:val="20"/>
        </w:rPr>
        <w:t>號令訂定</w:t>
      </w:r>
    </w:p>
    <w:p>
      <w:pPr>
        <w:autoSpaceDE w:val="0"/>
        <w:autoSpaceDN w:val="0"/>
        <w:jc w:val="both"/>
        <w:spacing w:before="44" w:after="0" w:lineRule="exact" w:line="458"/>
        <w:ind w:right="67" w:left="2888" w:firstLine="0"/>
        <w:snapToGrid w:val="0"/>
        <w:textAlignment w:val="auto"/>
        <w:tabs/>
        <w:rPr>
          <w:rFonts w:ascii="標楷體" w:hAnsi="標楷體" w:cs="標楷體" w:eastAsia="標楷體" w:hint="ascii"/>
          <w:sz w:val="20"/>
        </w:rPr>
      </w:pPr>
      <w:r>
        <w:rPr>
          <w:rFonts w:ascii="標楷體" w:hAnsi="標楷體" w:cs="標楷體" w:eastAsia="標楷體" w:hint="ascii"/>
          <w:sz w:val="20"/>
          <w:spacing w:val="-1"/>
        </w:rPr>
        <w:t>中華民國</w:t>
      </w:r>
      <w:r>
        <w:rPr>
          <w:rFonts w:ascii="標楷體" w:hAnsi="標楷體" w:cs="標楷體" w:eastAsia="標楷體" w:hint="ascii"/>
          <w:sz w:val="20"/>
          <w:spacing w:val="-25"/>
        </w:rPr>
        <w:t xml:space="preserve"> </w:t>
      </w:r>
      <w:r>
        <w:rPr>
          <w:rFonts w:ascii="標楷體" w:hAnsi="標楷體" w:cs="標楷體" w:eastAsia="標楷體" w:hint="ascii"/>
          <w:sz w:val="20"/>
          <w:spacing w:val="-1"/>
        </w:rPr>
        <w:t>10</w:t>
      </w:r>
      <w:r>
        <w:rPr>
          <w:rFonts w:ascii="標楷體" w:hAnsi="標楷體" w:cs="標楷體" w:eastAsia="標楷體" w:hint="ascii"/>
          <w:sz w:val="20"/>
          <w:spacing w:val="48"/>
        </w:rPr>
        <w:t>9</w:t>
      </w:r>
      <w:r>
        <w:rPr>
          <w:rFonts w:ascii="標楷體" w:hAnsi="標楷體" w:cs="標楷體" w:eastAsia="標楷體" w:hint="ascii"/>
          <w:sz w:val="20"/>
          <w:spacing w:val="-1"/>
        </w:rPr>
        <w:t>年</w:t>
      </w:r>
      <w:r>
        <w:rPr>
          <w:rFonts w:ascii="標楷體" w:hAnsi="標楷體" w:cs="標楷體" w:eastAsia="標楷體" w:hint="ascii"/>
          <w:sz w:val="20"/>
          <w:spacing w:val="-25"/>
        </w:rPr>
        <w:t xml:space="preserve"> </w:t>
      </w:r>
      <w:r>
        <w:rPr>
          <w:rFonts w:ascii="標楷體" w:hAnsi="標楷體" w:cs="標楷體" w:eastAsia="標楷體" w:hint="ascii"/>
          <w:sz w:val="20"/>
          <w:spacing w:val="49"/>
        </w:rPr>
        <w:t>4</w:t>
      </w:r>
      <w:r>
        <w:rPr>
          <w:rFonts w:ascii="標楷體" w:hAnsi="標楷體" w:cs="標楷體" w:eastAsia="標楷體" w:hint="ascii"/>
          <w:sz w:val="20"/>
        </w:rPr>
        <w:t>月</w:t>
      </w:r>
      <w:r>
        <w:rPr>
          <w:rFonts w:ascii="標楷體" w:hAnsi="標楷體" w:cs="標楷體" w:eastAsia="標楷體" w:hint="ascii"/>
          <w:sz w:val="20"/>
          <w:spacing w:val="-24"/>
        </w:rPr>
        <w:t xml:space="preserve"> </w:t>
      </w:r>
      <w:r>
        <w:rPr>
          <w:rFonts w:ascii="標楷體" w:hAnsi="標楷體" w:cs="標楷體" w:eastAsia="標楷體" w:hint="ascii"/>
          <w:sz w:val="20"/>
        </w:rPr>
        <w:t>2</w:t>
      </w:r>
      <w:r>
        <w:rPr>
          <w:rFonts w:ascii="標楷體" w:hAnsi="標楷體" w:cs="標楷體" w:eastAsia="標楷體" w:hint="ascii"/>
          <w:sz w:val="20"/>
          <w:spacing w:val="49"/>
        </w:rPr>
        <w:t>8</w:t>
      </w:r>
      <w:r>
        <w:rPr>
          <w:rFonts w:ascii="標楷體" w:hAnsi="標楷體" w:cs="標楷體" w:eastAsia="標楷體" w:hint="ascii"/>
          <w:sz w:val="20"/>
        </w:rPr>
        <w:t>日勞動發就字第</w:t>
      </w:r>
      <w:r>
        <w:rPr>
          <w:rFonts w:ascii="標楷體" w:hAnsi="標楷體" w:cs="標楷體" w:eastAsia="標楷體" w:hint="ascii"/>
          <w:sz w:val="20"/>
          <w:spacing w:val="-24"/>
        </w:rPr>
        <w:t xml:space="preserve"> </w:t>
      </w:r>
      <w:r>
        <w:rPr>
          <w:rFonts w:ascii="標楷體" w:hAnsi="標楷體" w:cs="標楷體" w:eastAsia="標楷體" w:hint="ascii"/>
          <w:sz w:val="20"/>
        </w:rPr>
        <w:t>1090506349</w:t>
      </w:r>
      <w:r>
        <w:rPr>
          <w:rFonts w:ascii="標楷體" w:hAnsi="標楷體" w:cs="標楷體" w:eastAsia="標楷體" w:hint="ascii"/>
          <w:sz w:val="20"/>
          <w:spacing w:val="51"/>
        </w:rPr>
        <w:t>1</w:t>
      </w:r>
      <w:r>
        <w:rPr>
          <w:rFonts w:ascii="標楷體" w:hAnsi="標楷體" w:cs="標楷體" w:eastAsia="標楷體" w:hint="ascii"/>
          <w:sz w:val="20"/>
        </w:rPr>
        <w:t>號令修正發布</w:t>
      </w:r>
      <w:r>
        <w:rPr>
          <w:rFonts w:ascii="標楷體" w:hAnsi="標楷體" w:cs="標楷體" w:eastAsia="標楷體" w:hint="ascii"/>
          <w:sz w:val="20"/>
          <w:spacing w:val="-1"/>
        </w:rPr>
        <w:t>中華民國</w:t>
      </w:r>
      <w:r>
        <w:rPr>
          <w:rFonts w:ascii="標楷體" w:hAnsi="標楷體" w:cs="標楷體" w:eastAsia="標楷體" w:hint="ascii"/>
          <w:sz w:val="20"/>
          <w:spacing w:val="-25"/>
        </w:rPr>
        <w:t xml:space="preserve"> </w:t>
      </w:r>
      <w:r>
        <w:rPr>
          <w:rFonts w:ascii="標楷體" w:hAnsi="標楷體" w:cs="標楷體" w:eastAsia="標楷體" w:hint="ascii"/>
          <w:sz w:val="20"/>
          <w:spacing w:val="-1"/>
        </w:rPr>
        <w:t>10</w:t>
      </w:r>
      <w:r>
        <w:rPr>
          <w:rFonts w:ascii="標楷體" w:hAnsi="標楷體" w:cs="標楷體" w:eastAsia="標楷體" w:hint="ascii"/>
          <w:sz w:val="20"/>
          <w:spacing w:val="48"/>
        </w:rPr>
        <w:t>9</w:t>
      </w:r>
      <w:r>
        <w:rPr>
          <w:rFonts w:ascii="標楷體" w:hAnsi="標楷體" w:cs="標楷體" w:eastAsia="標楷體" w:hint="ascii"/>
          <w:sz w:val="20"/>
          <w:spacing w:val="-1"/>
        </w:rPr>
        <w:t>年</w:t>
      </w:r>
      <w:r>
        <w:rPr>
          <w:rFonts w:ascii="標楷體" w:hAnsi="標楷體" w:cs="標楷體" w:eastAsia="標楷體" w:hint="ascii"/>
          <w:sz w:val="20"/>
          <w:spacing w:val="-25"/>
        </w:rPr>
        <w:t xml:space="preserve"> </w:t>
      </w:r>
      <w:r>
        <w:rPr>
          <w:rFonts w:ascii="標楷體" w:hAnsi="標楷體" w:cs="標楷體" w:eastAsia="標楷體" w:hint="ascii"/>
          <w:sz w:val="20"/>
        </w:rPr>
        <w:t>1</w:t>
      </w:r>
      <w:r>
        <w:rPr>
          <w:rFonts w:ascii="標楷體" w:hAnsi="標楷體" w:cs="標楷體" w:eastAsia="標楷體" w:hint="ascii"/>
          <w:sz w:val="20"/>
          <w:spacing w:val="52"/>
        </w:rPr>
        <w:t>1</w:t>
      </w:r>
      <w:r>
        <w:rPr>
          <w:rFonts w:ascii="標楷體" w:hAnsi="標楷體" w:cs="標楷體" w:eastAsia="標楷體" w:hint="ascii"/>
          <w:sz w:val="20"/>
          <w:spacing w:val="25"/>
        </w:rPr>
        <w:t>月</w:t>
      </w:r>
      <w:r>
        <w:rPr>
          <w:rFonts w:ascii="標楷體" w:hAnsi="標楷體" w:cs="標楷體" w:eastAsia="標楷體" w:hint="ascii"/>
          <w:sz w:val="20"/>
          <w:spacing w:val="49"/>
        </w:rPr>
        <w:t>4</w:t>
      </w:r>
      <w:r>
        <w:rPr>
          <w:rFonts w:ascii="標楷體" w:hAnsi="標楷體" w:cs="標楷體" w:eastAsia="標楷體" w:hint="ascii"/>
          <w:sz w:val="20"/>
        </w:rPr>
        <w:t>日勞動發就字第</w:t>
      </w:r>
      <w:r>
        <w:rPr>
          <w:rFonts w:ascii="標楷體" w:hAnsi="標楷體" w:cs="標楷體" w:eastAsia="標楷體" w:hint="ascii"/>
          <w:sz w:val="20"/>
          <w:spacing w:val="-24"/>
        </w:rPr>
        <w:t xml:space="preserve"> </w:t>
      </w:r>
      <w:r>
        <w:rPr>
          <w:rFonts w:ascii="標楷體" w:hAnsi="標楷體" w:cs="標楷體" w:eastAsia="標楷體" w:hint="ascii"/>
          <w:sz w:val="20"/>
        </w:rPr>
        <w:t>1090516937</w:t>
      </w:r>
      <w:r>
        <w:rPr>
          <w:rFonts w:ascii="標楷體" w:hAnsi="標楷體" w:cs="標楷體" w:eastAsia="標楷體" w:hint="ascii"/>
          <w:sz w:val="20"/>
          <w:spacing w:val="51"/>
        </w:rPr>
        <w:t>1</w:t>
      </w:r>
      <w:r>
        <w:rPr>
          <w:rFonts w:ascii="標楷體" w:hAnsi="標楷體" w:cs="標楷體" w:eastAsia="標楷體" w:hint="ascii"/>
          <w:sz w:val="20"/>
        </w:rPr>
        <w:t>號令修正發布</w:t>
      </w:r>
    </w:p>
    <w:p>
      <w:pPr>
        <w:autoSpaceDE w:val="0"/>
        <w:autoSpaceDN w:val="0"/>
        <w:jc w:val="both"/>
        <w:spacing w:before="0" w:after="0" w:lineRule="exact" w:line="461"/>
        <w:ind w:right="67" w:left="2986" w:firstLine="0"/>
        <w:snapToGrid w:val="0"/>
        <w:textAlignment w:val="auto"/>
        <w:tabs/>
        <w:rPr>
          <w:rFonts w:ascii="標楷體" w:hAnsi="標楷體" w:cs="標楷體" w:eastAsia="標楷體" w:hint="ascii"/>
          <w:sz w:val="20"/>
        </w:rPr>
      </w:pPr>
      <w:r>
        <w:rPr>
          <w:rFonts w:ascii="標楷體" w:hAnsi="標楷體" w:cs="標楷體" w:eastAsia="標楷體" w:hint="ascii"/>
          <w:sz w:val="20"/>
          <w:spacing w:val="-1"/>
        </w:rPr>
        <w:t>中華民國</w:t>
      </w:r>
      <w:r>
        <w:rPr>
          <w:rFonts w:ascii="標楷體" w:hAnsi="標楷體" w:cs="標楷體" w:eastAsia="標楷體" w:hint="ascii"/>
          <w:sz w:val="20"/>
          <w:spacing w:val="-25"/>
        </w:rPr>
        <w:t xml:space="preserve"> </w:t>
      </w:r>
      <w:r>
        <w:rPr>
          <w:rFonts w:ascii="標楷體" w:hAnsi="標楷體" w:cs="標楷體" w:eastAsia="標楷體" w:hint="ascii"/>
          <w:sz w:val="20"/>
          <w:spacing w:val="-1"/>
        </w:rPr>
        <w:t>11</w:t>
      </w:r>
      <w:r>
        <w:rPr>
          <w:rFonts w:ascii="標楷體" w:hAnsi="標楷體" w:cs="標楷體" w:eastAsia="標楷體" w:hint="ascii"/>
          <w:sz w:val="20"/>
          <w:spacing w:val="49"/>
        </w:rPr>
        <w:t>0</w:t>
      </w:r>
      <w:r>
        <w:rPr>
          <w:rFonts w:ascii="標楷體" w:hAnsi="標楷體" w:cs="標楷體" w:eastAsia="標楷體" w:hint="ascii"/>
          <w:sz w:val="20"/>
        </w:rPr>
        <w:t>年</w:t>
      </w:r>
      <w:r>
        <w:rPr>
          <w:rFonts w:ascii="標楷體" w:hAnsi="標楷體" w:cs="標楷體" w:eastAsia="標楷體" w:hint="ascii"/>
          <w:sz w:val="20"/>
          <w:spacing w:val="-24"/>
        </w:rPr>
        <w:t xml:space="preserve"> </w:t>
      </w:r>
      <w:r>
        <w:rPr>
          <w:rFonts w:ascii="標楷體" w:hAnsi="標楷體" w:cs="標楷體" w:eastAsia="標楷體" w:hint="ascii"/>
          <w:sz w:val="20"/>
          <w:spacing w:val="49"/>
        </w:rPr>
        <w:t>6</w:t>
      </w:r>
      <w:r>
        <w:rPr>
          <w:rFonts w:ascii="標楷體" w:hAnsi="標楷體" w:cs="標楷體" w:eastAsia="標楷體" w:hint="ascii"/>
          <w:sz w:val="20"/>
          <w:spacing w:val="25"/>
        </w:rPr>
        <w:t>月</w:t>
      </w:r>
      <w:r>
        <w:rPr>
          <w:rFonts w:ascii="標楷體" w:hAnsi="標楷體" w:cs="標楷體" w:eastAsia="標楷體" w:hint="ascii"/>
          <w:sz w:val="20"/>
          <w:spacing w:val="51"/>
        </w:rPr>
        <w:t>9</w:t>
      </w:r>
      <w:r>
        <w:rPr>
          <w:rFonts w:ascii="標楷體" w:hAnsi="標楷體" w:cs="標楷體" w:eastAsia="標楷體" w:hint="ascii"/>
          <w:sz w:val="20"/>
        </w:rPr>
        <w:t>日勞動發就字</w:t>
      </w:r>
      <w:r>
        <w:rPr>
          <w:rFonts w:ascii="標楷體" w:hAnsi="標楷體" w:cs="標楷體" w:eastAsia="標楷體" w:hint="ascii"/>
          <w:sz w:val="20"/>
          <w:spacing w:val="25"/>
        </w:rPr>
        <w:t>第</w:t>
      </w:r>
      <w:r>
        <w:rPr>
          <w:rFonts w:ascii="標楷體" w:hAnsi="標楷體" w:cs="標楷體" w:eastAsia="標楷體" w:hint="ascii"/>
          <w:sz w:val="20"/>
        </w:rPr>
        <w:t>1100506552</w:t>
      </w:r>
      <w:r>
        <w:rPr>
          <w:rFonts w:ascii="標楷體" w:hAnsi="標楷體" w:cs="標楷體" w:eastAsia="標楷體" w:hint="ascii"/>
          <w:sz w:val="20"/>
          <w:spacing w:val="51"/>
        </w:rPr>
        <w:t>1</w:t>
      </w:r>
      <w:r>
        <w:rPr>
          <w:rFonts w:ascii="標楷體" w:hAnsi="標楷體" w:cs="標楷體" w:eastAsia="標楷體" w:hint="ascii"/>
          <w:sz w:val="20"/>
        </w:rPr>
        <w:t>號令修正發布</w:t>
      </w:r>
      <w:r>
        <w:rPr>
          <w:rFonts w:ascii="標楷體" w:hAnsi="標楷體" w:cs="標楷體" w:eastAsia="標楷體" w:hint="ascii"/>
          <w:sz w:val="20"/>
          <w:spacing w:val="-1"/>
        </w:rPr>
        <w:t>中華民國</w:t>
      </w:r>
      <w:r>
        <w:rPr>
          <w:rFonts w:ascii="標楷體" w:hAnsi="標楷體" w:cs="標楷體" w:eastAsia="標楷體" w:hint="ascii"/>
          <w:sz w:val="20"/>
          <w:spacing w:val="-25"/>
        </w:rPr>
        <w:t xml:space="preserve"> </w:t>
      </w:r>
      <w:r>
        <w:rPr>
          <w:rFonts w:ascii="標楷體" w:hAnsi="標楷體" w:cs="標楷體" w:eastAsia="標楷體" w:hint="ascii"/>
          <w:sz w:val="20"/>
          <w:spacing w:val="-1"/>
        </w:rPr>
        <w:t>11</w:t>
      </w:r>
      <w:r>
        <w:rPr>
          <w:rFonts w:ascii="標楷體" w:hAnsi="標楷體" w:cs="標楷體" w:eastAsia="標楷體" w:hint="ascii"/>
          <w:sz w:val="20"/>
          <w:spacing w:val="49"/>
        </w:rPr>
        <w:t>0</w:t>
      </w:r>
      <w:r>
        <w:rPr>
          <w:rFonts w:ascii="標楷體" w:hAnsi="標楷體" w:cs="標楷體" w:eastAsia="標楷體" w:hint="ascii"/>
          <w:sz w:val="20"/>
        </w:rPr>
        <w:t>年</w:t>
      </w:r>
      <w:r>
        <w:rPr>
          <w:rFonts w:ascii="標楷體" w:hAnsi="標楷體" w:cs="標楷體" w:eastAsia="標楷體" w:hint="ascii"/>
          <w:sz w:val="20"/>
          <w:spacing w:val="-24"/>
        </w:rPr>
        <w:t xml:space="preserve"> </w:t>
      </w:r>
      <w:r>
        <w:rPr>
          <w:rFonts w:ascii="標楷體" w:hAnsi="標楷體" w:cs="標楷體" w:eastAsia="標楷體" w:hint="ascii"/>
          <w:sz w:val="20"/>
          <w:spacing w:val="49"/>
        </w:rPr>
        <w:t>7</w:t>
      </w:r>
      <w:r>
        <w:rPr>
          <w:rFonts w:ascii="標楷體" w:hAnsi="標楷體" w:cs="標楷體" w:eastAsia="標楷體" w:hint="ascii"/>
          <w:sz w:val="20"/>
          <w:spacing w:val="25"/>
        </w:rPr>
        <w:t>月</w:t>
      </w:r>
      <w:r>
        <w:rPr>
          <w:rFonts w:ascii="標楷體" w:hAnsi="標楷體" w:cs="標楷體" w:eastAsia="標楷體" w:hint="ascii"/>
          <w:sz w:val="20"/>
          <w:spacing w:val="51"/>
        </w:rPr>
        <w:t>2</w:t>
      </w:r>
      <w:r>
        <w:rPr>
          <w:rFonts w:ascii="標楷體" w:hAnsi="標楷體" w:cs="標楷體" w:eastAsia="標楷體" w:hint="ascii"/>
          <w:sz w:val="20"/>
        </w:rPr>
        <w:t>日勞動發就字</w:t>
      </w:r>
      <w:r>
        <w:rPr>
          <w:rFonts w:ascii="標楷體" w:hAnsi="標楷體" w:cs="標楷體" w:eastAsia="標楷體" w:hint="ascii"/>
          <w:sz w:val="20"/>
          <w:spacing w:val="25"/>
        </w:rPr>
        <w:t>第</w:t>
      </w:r>
      <w:r>
        <w:rPr>
          <w:rFonts w:ascii="標楷體" w:hAnsi="標楷體" w:cs="標楷體" w:eastAsia="標楷體" w:hint="ascii"/>
          <w:sz w:val="20"/>
        </w:rPr>
        <w:t>1100510364</w:t>
      </w:r>
      <w:r>
        <w:rPr>
          <w:rFonts w:ascii="標楷體" w:hAnsi="標楷體" w:cs="標楷體" w:eastAsia="標楷體" w:hint="ascii"/>
          <w:sz w:val="20"/>
          <w:spacing w:val="51"/>
        </w:rPr>
        <w:t>1</w:t>
      </w:r>
      <w:r>
        <w:rPr>
          <w:rFonts w:ascii="標楷體" w:hAnsi="標楷體" w:cs="標楷體" w:eastAsia="標楷體" w:hint="ascii"/>
          <w:sz w:val="20"/>
        </w:rPr>
        <w:t>號令修正發布</w:t>
      </w:r>
    </w:p>
    <w:p>
      <w:pPr>
        <w:autoSpaceDE w:val="0"/>
        <w:autoSpaceDN w:val="0"/>
        <w:jc w:val="left"/>
        <w:spacing w:before="267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一、勞</w:t>
      </w:r>
      <w:r>
        <w:rPr>
          <w:rFonts w:ascii="標楷體" w:hAnsi="標楷體" w:cs="標楷體" w:eastAsia="標楷體" w:hint="ascii"/>
          <w:sz w:val="28"/>
          <w:spacing w:val="-1"/>
        </w:rPr>
        <w:t>動</w:t>
      </w:r>
      <w:r>
        <w:rPr>
          <w:rFonts w:ascii="標楷體" w:hAnsi="標楷體" w:cs="標楷體" w:eastAsia="標楷體" w:hint="ascii"/>
          <w:sz w:val="28"/>
        </w:rPr>
        <w:t>部（</w:t>
      </w:r>
      <w:r>
        <w:rPr>
          <w:rFonts w:ascii="標楷體" w:hAnsi="標楷體" w:cs="標楷體" w:eastAsia="標楷體" w:hint="ascii"/>
          <w:sz w:val="28"/>
          <w:spacing w:val="-1"/>
        </w:rPr>
        <w:t>以下</w:t>
      </w:r>
      <w:r>
        <w:rPr>
          <w:rFonts w:ascii="標楷體" w:hAnsi="標楷體" w:cs="標楷體" w:eastAsia="標楷體" w:hint="ascii"/>
          <w:sz w:val="28"/>
        </w:rPr>
        <w:t>簡稱本</w:t>
      </w:r>
      <w:r>
        <w:rPr>
          <w:rFonts w:ascii="標楷體" w:hAnsi="標楷體" w:cs="標楷體" w:eastAsia="標楷體" w:hint="ascii"/>
          <w:sz w:val="28"/>
          <w:spacing w:val="-1"/>
        </w:rPr>
        <w:t>部</w:t>
      </w:r>
      <w:r>
        <w:rPr>
          <w:rFonts w:ascii="標楷體" w:hAnsi="標楷體" w:cs="標楷體" w:eastAsia="標楷體" w:hint="ascii"/>
          <w:sz w:val="28"/>
        </w:rPr>
        <w:t>）於</w:t>
      </w:r>
      <w:r>
        <w:rPr>
          <w:rFonts w:ascii="標楷體" w:hAnsi="標楷體" w:cs="標楷體" w:eastAsia="標楷體" w:hint="ascii"/>
          <w:sz w:val="28"/>
          <w:spacing w:val="-1"/>
        </w:rPr>
        <w:t>嚴重</w:t>
      </w:r>
      <w:r>
        <w:rPr>
          <w:rFonts w:ascii="標楷體" w:hAnsi="標楷體" w:cs="標楷體" w:eastAsia="標楷體" w:hint="ascii"/>
          <w:sz w:val="28"/>
        </w:rPr>
        <w:t>特殊傳</w:t>
      </w:r>
      <w:r>
        <w:rPr>
          <w:rFonts w:ascii="標楷體" w:hAnsi="標楷體" w:cs="標楷體" w:eastAsia="標楷體" w:hint="ascii"/>
          <w:sz w:val="28"/>
          <w:spacing w:val="-1"/>
        </w:rPr>
        <w:t>染</w:t>
      </w:r>
      <w:r>
        <w:rPr>
          <w:rFonts w:ascii="標楷體" w:hAnsi="標楷體" w:cs="標楷體" w:eastAsia="標楷體" w:hint="ascii"/>
          <w:sz w:val="28"/>
        </w:rPr>
        <w:t>性肺</w:t>
      </w:r>
      <w:r>
        <w:rPr>
          <w:rFonts w:ascii="標楷體" w:hAnsi="標楷體" w:cs="標楷體" w:eastAsia="標楷體" w:hint="ascii"/>
          <w:sz w:val="28"/>
          <w:spacing w:val="-1"/>
        </w:rPr>
        <w:t>炎防</w:t>
      </w:r>
      <w:r>
        <w:rPr>
          <w:rFonts w:ascii="標楷體" w:hAnsi="標楷體" w:cs="標楷體" w:eastAsia="標楷體" w:hint="ascii"/>
          <w:sz w:val="28"/>
        </w:rPr>
        <w:t>治及紓</w:t>
      </w:r>
      <w:r>
        <w:rPr>
          <w:rFonts w:ascii="標楷體" w:hAnsi="標楷體" w:cs="標楷體" w:eastAsia="標楷體" w:hint="ascii"/>
          <w:sz w:val="28"/>
          <w:spacing w:val="-1"/>
        </w:rPr>
        <w:t>困</w:t>
      </w:r>
      <w:r>
        <w:rPr>
          <w:rFonts w:ascii="標楷體" w:hAnsi="標楷體" w:cs="標楷體" w:eastAsia="標楷體" w:hint="ascii"/>
          <w:sz w:val="28"/>
        </w:rPr>
        <w:t>振興特</w:t>
      </w:r>
    </w:p>
    <w:p>
      <w:pPr>
        <w:autoSpaceDE w:val="0"/>
        <w:autoSpaceDN w:val="0"/>
        <w:jc w:val="left"/>
        <w:spacing w:before="22" w:after="0" w:lineRule="exact" w:line="461"/>
        <w:ind w:right="0" w:left="559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別條例</w:t>
      </w:r>
      <w:r>
        <w:rPr>
          <w:rFonts w:ascii="標楷體" w:hAnsi="標楷體" w:cs="標楷體" w:eastAsia="標楷體" w:hint="ascii"/>
          <w:sz w:val="28"/>
          <w:spacing w:val="-1"/>
        </w:rPr>
        <w:t>施</w:t>
      </w:r>
      <w:r>
        <w:rPr>
          <w:rFonts w:ascii="標楷體" w:hAnsi="標楷體" w:cs="標楷體" w:eastAsia="標楷體" w:hint="ascii"/>
          <w:sz w:val="28"/>
        </w:rPr>
        <w:t>行期</w:t>
      </w:r>
      <w:r>
        <w:rPr>
          <w:rFonts w:ascii="標楷體" w:hAnsi="標楷體" w:cs="標楷體" w:eastAsia="標楷體" w:hint="ascii"/>
          <w:sz w:val="28"/>
          <w:spacing w:val="-1"/>
        </w:rPr>
        <w:t>間，</w:t>
      </w:r>
      <w:r>
        <w:rPr>
          <w:rFonts w:ascii="標楷體" w:hAnsi="標楷體" w:cs="標楷體" w:eastAsia="標楷體" w:hint="ascii"/>
          <w:sz w:val="28"/>
        </w:rPr>
        <w:t>為因應</w:t>
      </w:r>
      <w:r>
        <w:rPr>
          <w:rFonts w:ascii="標楷體" w:hAnsi="標楷體" w:cs="標楷體" w:eastAsia="標楷體" w:hint="ascii"/>
          <w:sz w:val="28"/>
          <w:spacing w:val="-1"/>
        </w:rPr>
        <w:t>國</w:t>
      </w:r>
      <w:r>
        <w:rPr>
          <w:rFonts w:ascii="標楷體" w:hAnsi="標楷體" w:cs="標楷體" w:eastAsia="標楷體" w:hint="ascii"/>
          <w:sz w:val="28"/>
        </w:rPr>
        <w:t>內就</w:t>
      </w:r>
      <w:r>
        <w:rPr>
          <w:rFonts w:ascii="標楷體" w:hAnsi="標楷體" w:cs="標楷體" w:eastAsia="標楷體" w:hint="ascii"/>
          <w:sz w:val="28"/>
          <w:spacing w:val="-1"/>
        </w:rPr>
        <w:t>業市</w:t>
      </w:r>
      <w:r>
        <w:rPr>
          <w:rFonts w:ascii="標楷體" w:hAnsi="標楷體" w:cs="標楷體" w:eastAsia="標楷體" w:hint="ascii"/>
          <w:sz w:val="28"/>
        </w:rPr>
        <w:t>場之影</w:t>
      </w:r>
      <w:r>
        <w:rPr>
          <w:rFonts w:ascii="標楷體" w:hAnsi="標楷體" w:cs="標楷體" w:eastAsia="標楷體" w:hint="ascii"/>
          <w:sz w:val="28"/>
          <w:spacing w:val="-1"/>
        </w:rPr>
        <w:t>響</w:t>
      </w:r>
      <w:r>
        <w:rPr>
          <w:rFonts w:ascii="標楷體" w:hAnsi="標楷體" w:cs="標楷體" w:eastAsia="標楷體" w:hint="ascii"/>
          <w:sz w:val="28"/>
        </w:rPr>
        <w:t>，於</w:t>
      </w:r>
      <w:r>
        <w:rPr>
          <w:rFonts w:ascii="標楷體" w:hAnsi="標楷體" w:cs="標楷體" w:eastAsia="標楷體" w:hint="ascii"/>
          <w:sz w:val="28"/>
          <w:spacing w:val="-1"/>
        </w:rPr>
        <w:t>勞雇</w:t>
      </w:r>
      <w:r>
        <w:rPr>
          <w:rFonts w:ascii="標楷體" w:hAnsi="標楷體" w:cs="標楷體" w:eastAsia="標楷體" w:hint="ascii"/>
          <w:sz w:val="28"/>
        </w:rPr>
        <w:t>雙方協</w:t>
      </w:r>
      <w:r>
        <w:rPr>
          <w:rFonts w:ascii="標楷體" w:hAnsi="標楷體" w:cs="標楷體" w:eastAsia="標楷體" w:hint="ascii"/>
          <w:sz w:val="28"/>
          <w:spacing w:val="-1"/>
        </w:rPr>
        <w:t>商</w:t>
      </w:r>
      <w:r>
        <w:rPr>
          <w:rFonts w:ascii="標楷體" w:hAnsi="標楷體" w:cs="標楷體" w:eastAsia="標楷體" w:hint="ascii"/>
          <w:sz w:val="28"/>
        </w:rPr>
        <w:t>同意暫時</w:t>
      </w:r>
      <w:r>
        <w:rPr>
          <w:rFonts w:ascii="標楷體" w:hAnsi="標楷體" w:cs="標楷體" w:eastAsia="標楷體" w:hint="ascii"/>
          <w:sz w:val="28"/>
          <w:spacing w:val="-1"/>
        </w:rPr>
        <w:t>縮</w:t>
      </w:r>
      <w:r>
        <w:rPr>
          <w:rFonts w:ascii="標楷體" w:hAnsi="標楷體" w:cs="標楷體" w:eastAsia="標楷體" w:hint="ascii"/>
          <w:sz w:val="28"/>
        </w:rPr>
        <w:t>減工</w:t>
      </w:r>
      <w:r>
        <w:rPr>
          <w:rFonts w:ascii="標楷體" w:hAnsi="標楷體" w:cs="標楷體" w:eastAsia="標楷體" w:hint="ascii"/>
          <w:sz w:val="28"/>
          <w:spacing w:val="-1"/>
        </w:rPr>
        <w:t>作時</w:t>
      </w:r>
      <w:r>
        <w:rPr>
          <w:rFonts w:ascii="標楷體" w:hAnsi="標楷體" w:cs="標楷體" w:eastAsia="標楷體" w:hint="ascii"/>
          <w:sz w:val="28"/>
        </w:rPr>
        <w:t>間及減</w:t>
      </w:r>
      <w:r>
        <w:rPr>
          <w:rFonts w:ascii="標楷體" w:hAnsi="標楷體" w:cs="標楷體" w:eastAsia="標楷體" w:hint="ascii"/>
          <w:sz w:val="28"/>
          <w:spacing w:val="-1"/>
        </w:rPr>
        <w:t>少</w:t>
      </w:r>
      <w:r>
        <w:rPr>
          <w:rFonts w:ascii="標楷體" w:hAnsi="標楷體" w:cs="標楷體" w:eastAsia="標楷體" w:hint="ascii"/>
          <w:sz w:val="28"/>
        </w:rPr>
        <w:t>工資</w:t>
      </w:r>
      <w:r>
        <w:rPr>
          <w:rFonts w:ascii="標楷體" w:hAnsi="標楷體" w:cs="標楷體" w:eastAsia="標楷體" w:hint="ascii"/>
          <w:sz w:val="28"/>
          <w:spacing w:val="-1"/>
        </w:rPr>
        <w:t>時（</w:t>
      </w:r>
      <w:r>
        <w:rPr>
          <w:rFonts w:ascii="標楷體" w:hAnsi="標楷體" w:cs="標楷體" w:eastAsia="標楷體" w:hint="ascii"/>
          <w:sz w:val="28"/>
        </w:rPr>
        <w:t>以下簡</w:t>
      </w:r>
      <w:r>
        <w:rPr>
          <w:rFonts w:ascii="標楷體" w:hAnsi="標楷體" w:cs="標楷體" w:eastAsia="標楷體" w:hint="ascii"/>
          <w:sz w:val="28"/>
          <w:spacing w:val="-1"/>
        </w:rPr>
        <w:t>稱</w:t>
      </w:r>
      <w:r>
        <w:rPr>
          <w:rFonts w:ascii="標楷體" w:hAnsi="標楷體" w:cs="標楷體" w:eastAsia="標楷體" w:hint="ascii"/>
          <w:sz w:val="28"/>
        </w:rPr>
        <w:t>減班</w:t>
      </w:r>
      <w:r>
        <w:rPr>
          <w:rFonts w:ascii="標楷體" w:hAnsi="標楷體" w:cs="標楷體" w:eastAsia="標楷體" w:hint="ascii"/>
          <w:sz w:val="28"/>
          <w:spacing w:val="-1"/>
        </w:rPr>
        <w:t>休息</w:t>
      </w:r>
      <w:r>
        <w:rPr>
          <w:rFonts w:ascii="標楷體" w:hAnsi="標楷體" w:cs="標楷體" w:eastAsia="標楷體" w:hint="ascii"/>
          <w:sz w:val="28"/>
        </w:rPr>
        <w:t>），運</w:t>
      </w:r>
      <w:r>
        <w:rPr>
          <w:rFonts w:ascii="標楷體" w:hAnsi="標楷體" w:cs="標楷體" w:eastAsia="標楷體" w:hint="ascii"/>
          <w:sz w:val="28"/>
          <w:spacing w:val="-1"/>
        </w:rPr>
        <w:t>用</w:t>
      </w:r>
      <w:r>
        <w:rPr>
          <w:rFonts w:ascii="標楷體" w:hAnsi="標楷體" w:cs="標楷體" w:eastAsia="標楷體" w:hint="ascii"/>
          <w:sz w:val="28"/>
        </w:rPr>
        <w:t>薪資差額</w:t>
      </w:r>
      <w:r>
        <w:rPr>
          <w:rFonts w:ascii="標楷體" w:hAnsi="標楷體" w:cs="標楷體" w:eastAsia="標楷體" w:hint="ascii"/>
          <w:sz w:val="28"/>
          <w:spacing w:val="-1"/>
        </w:rPr>
        <w:t>補</w:t>
      </w:r>
      <w:r>
        <w:rPr>
          <w:rFonts w:ascii="標楷體" w:hAnsi="標楷體" w:cs="標楷體" w:eastAsia="標楷體" w:hint="ascii"/>
          <w:sz w:val="28"/>
        </w:rPr>
        <w:t>貼措</w:t>
      </w:r>
      <w:r>
        <w:rPr>
          <w:rFonts w:ascii="標楷體" w:hAnsi="標楷體" w:cs="標楷體" w:eastAsia="標楷體" w:hint="ascii"/>
          <w:sz w:val="28"/>
          <w:spacing w:val="-1"/>
        </w:rPr>
        <w:t>施，</w:t>
      </w:r>
      <w:r>
        <w:rPr>
          <w:rFonts w:ascii="標楷體" w:hAnsi="標楷體" w:cs="標楷體" w:eastAsia="標楷體" w:hint="ascii"/>
          <w:sz w:val="28"/>
        </w:rPr>
        <w:t>以穩定</w:t>
      </w:r>
      <w:r>
        <w:rPr>
          <w:rFonts w:ascii="標楷體" w:hAnsi="標楷體" w:cs="標楷體" w:eastAsia="標楷體" w:hint="ascii"/>
          <w:sz w:val="28"/>
          <w:spacing w:val="-1"/>
        </w:rPr>
        <w:t>就</w:t>
      </w:r>
      <w:r>
        <w:rPr>
          <w:rFonts w:ascii="標楷體" w:hAnsi="標楷體" w:cs="標楷體" w:eastAsia="標楷體" w:hint="ascii"/>
          <w:sz w:val="28"/>
        </w:rPr>
        <w:t>業，</w:t>
      </w:r>
      <w:r>
        <w:rPr>
          <w:rFonts w:ascii="標楷體" w:hAnsi="標楷體" w:cs="標楷體" w:eastAsia="標楷體" w:hint="ascii"/>
          <w:sz w:val="28"/>
          <w:spacing w:val="-1"/>
        </w:rPr>
        <w:t>特訂</w:t>
      </w:r>
      <w:r>
        <w:rPr>
          <w:rFonts w:ascii="標楷體" w:hAnsi="標楷體" w:cs="標楷體" w:eastAsia="標楷體" w:hint="ascii"/>
          <w:sz w:val="28"/>
        </w:rPr>
        <w:t>定本計</w:t>
      </w:r>
      <w:r>
        <w:rPr>
          <w:rFonts w:ascii="標楷體" w:hAnsi="標楷體" w:cs="標楷體" w:eastAsia="標楷體" w:hint="ascii"/>
          <w:sz w:val="28"/>
          <w:spacing w:val="-1"/>
        </w:rPr>
        <w:t>畫</w:t>
      </w:r>
      <w:r>
        <w:rPr>
          <w:rFonts w:ascii="標楷體" w:hAnsi="標楷體" w:cs="標楷體" w:eastAsia="標楷體" w:hint="ascii"/>
          <w:sz w:val="28"/>
        </w:rPr>
        <w:t>。</w:t>
      </w:r>
    </w:p>
    <w:p>
      <w:pPr>
        <w:autoSpaceDE w:val="0"/>
        <w:autoSpaceDN w:val="0"/>
        <w:jc w:val="left"/>
        <w:spacing w:before="87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  <w:spacing w:val="-16"/>
        </w:rPr>
        <w:t>二</w:t>
      </w:r>
      <w:r>
        <w:rPr>
          <w:rFonts w:ascii="標楷體" w:hAnsi="標楷體" w:cs="標楷體" w:eastAsia="標楷體" w:hint="ascii"/>
          <w:sz w:val="28"/>
          <w:spacing w:val="-18"/>
        </w:rPr>
        <w:t>、</w:t>
      </w:r>
      <w:r>
        <w:rPr>
          <w:rFonts w:ascii="標楷體" w:hAnsi="標楷體" w:cs="標楷體" w:eastAsia="標楷體" w:hint="ascii"/>
          <w:sz w:val="28"/>
        </w:rPr>
        <w:t>本計</w:t>
      </w:r>
      <w:r>
        <w:rPr>
          <w:rFonts w:ascii="標楷體" w:hAnsi="標楷體" w:cs="標楷體" w:eastAsia="標楷體" w:hint="ascii"/>
          <w:sz w:val="28"/>
          <w:spacing w:val="-1"/>
        </w:rPr>
        <w:t>畫</w:t>
      </w:r>
      <w:r>
        <w:rPr>
          <w:rFonts w:ascii="標楷體" w:hAnsi="標楷體" w:cs="標楷體" w:eastAsia="標楷體" w:hint="ascii"/>
          <w:sz w:val="28"/>
        </w:rPr>
        <w:t>主辦</w:t>
      </w:r>
      <w:r>
        <w:rPr>
          <w:rFonts w:ascii="標楷體" w:hAnsi="標楷體" w:cs="標楷體" w:eastAsia="標楷體" w:hint="ascii"/>
          <w:sz w:val="28"/>
          <w:spacing w:val="-1"/>
        </w:rPr>
        <w:t>機關</w:t>
      </w:r>
      <w:r>
        <w:rPr>
          <w:rFonts w:ascii="標楷體" w:hAnsi="標楷體" w:cs="標楷體" w:eastAsia="標楷體" w:hint="ascii"/>
          <w:sz w:val="28"/>
        </w:rPr>
        <w:t>為本部</w:t>
      </w:r>
      <w:r>
        <w:rPr>
          <w:rFonts w:ascii="標楷體" w:hAnsi="標楷體" w:cs="標楷體" w:eastAsia="標楷體" w:hint="ascii"/>
          <w:sz w:val="28"/>
          <w:spacing w:val="-1"/>
        </w:rPr>
        <w:t>勞</w:t>
      </w:r>
      <w:r>
        <w:rPr>
          <w:rFonts w:ascii="標楷體" w:hAnsi="標楷體" w:cs="標楷體" w:eastAsia="標楷體" w:hint="ascii"/>
          <w:sz w:val="28"/>
        </w:rPr>
        <w:t>動力</w:t>
      </w:r>
      <w:r>
        <w:rPr>
          <w:rFonts w:ascii="標楷體" w:hAnsi="標楷體" w:cs="標楷體" w:eastAsia="標楷體" w:hint="ascii"/>
          <w:sz w:val="28"/>
          <w:spacing w:val="-1"/>
        </w:rPr>
        <w:t>發展</w:t>
      </w:r>
      <w:r>
        <w:rPr>
          <w:rFonts w:ascii="標楷體" w:hAnsi="標楷體" w:cs="標楷體" w:eastAsia="標楷體" w:hint="ascii"/>
          <w:sz w:val="28"/>
        </w:rPr>
        <w:t>署</w:t>
      </w:r>
      <w:r>
        <w:rPr>
          <w:rFonts w:ascii="標楷體" w:hAnsi="標楷體" w:cs="標楷體" w:eastAsia="標楷體" w:hint="ascii"/>
          <w:sz w:val="28"/>
          <w:spacing w:val="-1"/>
        </w:rPr>
        <w:t>(</w:t>
      </w:r>
      <w:r>
        <w:rPr>
          <w:rFonts w:ascii="標楷體" w:hAnsi="標楷體" w:cs="標楷體" w:eastAsia="標楷體" w:hint="ascii"/>
          <w:sz w:val="28"/>
        </w:rPr>
        <w:t>以下簡</w:t>
      </w:r>
      <w:r>
        <w:rPr>
          <w:rFonts w:ascii="標楷體" w:hAnsi="標楷體" w:cs="標楷體" w:eastAsia="標楷體" w:hint="ascii"/>
          <w:sz w:val="28"/>
          <w:spacing w:val="-1"/>
        </w:rPr>
        <w:t>稱</w:t>
      </w:r>
      <w:r>
        <w:rPr>
          <w:rFonts w:ascii="標楷體" w:hAnsi="標楷體" w:cs="標楷體" w:eastAsia="標楷體" w:hint="ascii"/>
          <w:sz w:val="28"/>
        </w:rPr>
        <w:t>本署</w:t>
      </w:r>
      <w:r>
        <w:rPr>
          <w:rFonts w:ascii="標楷體" w:hAnsi="標楷體" w:cs="標楷體" w:eastAsia="標楷體" w:hint="ascii"/>
          <w:sz w:val="28"/>
          <w:spacing w:val="-37"/>
        </w:rPr>
        <w:t>)</w:t>
      </w:r>
      <w:r>
        <w:rPr>
          <w:rFonts w:ascii="標楷體" w:hAnsi="標楷體" w:cs="標楷體" w:eastAsia="標楷體" w:hint="ascii"/>
          <w:sz w:val="28"/>
          <w:spacing w:val="-18"/>
        </w:rPr>
        <w:t>，</w:t>
      </w:r>
      <w:r>
        <w:rPr>
          <w:rFonts w:ascii="標楷體" w:hAnsi="標楷體" w:cs="標楷體" w:eastAsia="標楷體" w:hint="ascii"/>
          <w:sz w:val="28"/>
        </w:rPr>
        <w:t>其任務如</w:t>
      </w:r>
      <w:r>
        <w:rPr>
          <w:rFonts w:ascii="標楷體" w:hAnsi="標楷體" w:cs="標楷體" w:eastAsia="標楷體" w:hint="ascii"/>
          <w:sz w:val="28"/>
          <w:spacing w:val="-16"/>
        </w:rPr>
        <w:t>下</w:t>
      </w:r>
      <w:r>
        <w:rPr>
          <w:rFonts w:ascii="標楷體" w:hAnsi="標楷體" w:cs="標楷體" w:eastAsia="標楷體" w:hint="ascii"/>
          <w:sz w:val="28"/>
        </w:rPr>
        <w:t>：</w:t>
      </w:r>
    </w:p>
    <w:p>
      <w:pPr>
        <w:autoSpaceDE w:val="0"/>
        <w:autoSpaceDN w:val="0"/>
        <w:jc w:val="left"/>
        <w:spacing w:before="111" w:after="0" w:lineRule="exact" w:line="350"/>
        <w:ind w:right="0" w:left="60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（一）計畫之擬訂、修正及解釋。</w:t>
      </w:r>
    </w:p>
    <w:p>
      <w:pPr>
        <w:autoSpaceDE w:val="0"/>
        <w:autoSpaceDN w:val="0"/>
        <w:jc w:val="left"/>
        <w:spacing w:before="108" w:after="0" w:lineRule="exact" w:line="350"/>
        <w:ind w:right="0" w:left="60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（二）</w:t>
      </w:r>
      <w:r>
        <w:rPr>
          <w:rFonts w:ascii="標楷體" w:hAnsi="標楷體" w:cs="標楷體" w:eastAsia="標楷體" w:hint="ascii"/>
          <w:sz w:val="28"/>
          <w:spacing w:val="-1"/>
        </w:rPr>
        <w:t>計</w:t>
      </w:r>
      <w:r>
        <w:rPr>
          <w:rFonts w:ascii="標楷體" w:hAnsi="標楷體" w:cs="標楷體" w:eastAsia="標楷體" w:hint="ascii"/>
          <w:sz w:val="28"/>
        </w:rPr>
        <w:t>畫之</w:t>
      </w:r>
      <w:r>
        <w:rPr>
          <w:rFonts w:ascii="標楷體" w:hAnsi="標楷體" w:cs="標楷體" w:eastAsia="標楷體" w:hint="ascii"/>
          <w:sz w:val="28"/>
          <w:spacing w:val="-1"/>
        </w:rPr>
        <w:t>協調</w:t>
      </w:r>
      <w:r>
        <w:rPr>
          <w:rFonts w:ascii="標楷體" w:hAnsi="標楷體" w:cs="標楷體" w:eastAsia="標楷體" w:hint="ascii"/>
          <w:sz w:val="28"/>
        </w:rPr>
        <w:t>、督導</w:t>
      </w:r>
      <w:r>
        <w:rPr>
          <w:rFonts w:ascii="標楷體" w:hAnsi="標楷體" w:cs="標楷體" w:eastAsia="標楷體" w:hint="ascii"/>
          <w:sz w:val="28"/>
          <w:spacing w:val="-1"/>
        </w:rPr>
        <w:t>及</w:t>
      </w:r>
      <w:r>
        <w:rPr>
          <w:rFonts w:ascii="標楷體" w:hAnsi="標楷體" w:cs="標楷體" w:eastAsia="標楷體" w:hint="ascii"/>
          <w:sz w:val="28"/>
        </w:rPr>
        <w:t>經費</w:t>
      </w:r>
      <w:r>
        <w:rPr>
          <w:rFonts w:ascii="標楷體" w:hAnsi="標楷體" w:cs="標楷體" w:eastAsia="標楷體" w:hint="ascii"/>
          <w:sz w:val="28"/>
          <w:spacing w:val="-1"/>
        </w:rPr>
        <w:t>預算</w:t>
      </w:r>
      <w:r>
        <w:rPr>
          <w:rFonts w:ascii="標楷體" w:hAnsi="標楷體" w:cs="標楷體" w:eastAsia="標楷體" w:hint="ascii"/>
          <w:sz w:val="28"/>
        </w:rPr>
        <w:t>調控。</w:t>
      </w:r>
    </w:p>
    <w:p>
      <w:pPr>
        <w:autoSpaceDE w:val="0"/>
        <w:autoSpaceDN w:val="0"/>
        <w:jc w:val="left"/>
        <w:spacing w:before="111" w:after="0" w:lineRule="exact" w:line="350"/>
        <w:ind w:right="0" w:left="60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（三）</w:t>
      </w:r>
      <w:r>
        <w:rPr>
          <w:rFonts w:ascii="標楷體" w:hAnsi="標楷體" w:cs="標楷體" w:eastAsia="標楷體" w:hint="ascii"/>
          <w:sz w:val="28"/>
          <w:spacing w:val="-1"/>
        </w:rPr>
        <w:t>資</w:t>
      </w:r>
      <w:r>
        <w:rPr>
          <w:rFonts w:ascii="標楷體" w:hAnsi="標楷體" w:cs="標楷體" w:eastAsia="標楷體" w:hint="ascii"/>
          <w:sz w:val="28"/>
        </w:rPr>
        <w:t>訊管</w:t>
      </w:r>
      <w:r>
        <w:rPr>
          <w:rFonts w:ascii="標楷體" w:hAnsi="標楷體" w:cs="標楷體" w:eastAsia="標楷體" w:hint="ascii"/>
          <w:sz w:val="28"/>
          <w:spacing w:val="-1"/>
        </w:rPr>
        <w:t>理系</w:t>
      </w:r>
      <w:r>
        <w:rPr>
          <w:rFonts w:ascii="標楷體" w:hAnsi="標楷體" w:cs="標楷體" w:eastAsia="標楷體" w:hint="ascii"/>
          <w:sz w:val="28"/>
        </w:rPr>
        <w:t>統規劃</w:t>
      </w:r>
      <w:r>
        <w:rPr>
          <w:rFonts w:ascii="標楷體" w:hAnsi="標楷體" w:cs="標楷體" w:eastAsia="標楷體" w:hint="ascii"/>
          <w:sz w:val="28"/>
          <w:spacing w:val="-1"/>
        </w:rPr>
        <w:t>、</w:t>
      </w:r>
      <w:r>
        <w:rPr>
          <w:rFonts w:ascii="標楷體" w:hAnsi="標楷體" w:cs="標楷體" w:eastAsia="標楷體" w:hint="ascii"/>
          <w:sz w:val="28"/>
        </w:rPr>
        <w:t>建置</w:t>
      </w:r>
      <w:r>
        <w:rPr>
          <w:rFonts w:ascii="標楷體" w:hAnsi="標楷體" w:cs="標楷體" w:eastAsia="標楷體" w:hint="ascii"/>
          <w:sz w:val="28"/>
          <w:spacing w:val="-1"/>
        </w:rPr>
        <w:t>及管</w:t>
      </w:r>
      <w:r>
        <w:rPr>
          <w:rFonts w:ascii="標楷體" w:hAnsi="標楷體" w:cs="標楷體" w:eastAsia="標楷體" w:hint="ascii"/>
          <w:sz w:val="28"/>
        </w:rPr>
        <w:t>理。</w:t>
      </w:r>
    </w:p>
    <w:p>
      <w:pPr>
        <w:autoSpaceDE w:val="0"/>
        <w:autoSpaceDN w:val="0"/>
        <w:jc w:val="left"/>
        <w:spacing w:before="111" w:after="0" w:lineRule="exact" w:line="350"/>
        <w:ind w:right="0" w:left="60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（四）</w:t>
      </w:r>
      <w:r>
        <w:rPr>
          <w:rFonts w:ascii="標楷體" w:hAnsi="標楷體" w:cs="標楷體" w:eastAsia="標楷體" w:hint="ascii"/>
          <w:sz w:val="28"/>
          <w:spacing w:val="-1"/>
        </w:rPr>
        <w:t>執</w:t>
      </w:r>
      <w:r>
        <w:rPr>
          <w:rFonts w:ascii="標楷體" w:hAnsi="標楷體" w:cs="標楷體" w:eastAsia="標楷體" w:hint="ascii"/>
          <w:sz w:val="28"/>
        </w:rPr>
        <w:t>行績</w:t>
      </w:r>
      <w:r>
        <w:rPr>
          <w:rFonts w:ascii="標楷體" w:hAnsi="標楷體" w:cs="標楷體" w:eastAsia="標楷體" w:hint="ascii"/>
          <w:sz w:val="28"/>
          <w:spacing w:val="-1"/>
        </w:rPr>
        <w:t>效之</w:t>
      </w:r>
      <w:r>
        <w:rPr>
          <w:rFonts w:ascii="標楷體" w:hAnsi="標楷體" w:cs="標楷體" w:eastAsia="標楷體" w:hint="ascii"/>
          <w:sz w:val="28"/>
        </w:rPr>
        <w:t>統計分</w:t>
      </w:r>
      <w:r>
        <w:rPr>
          <w:rFonts w:ascii="標楷體" w:hAnsi="標楷體" w:cs="標楷體" w:eastAsia="標楷體" w:hint="ascii"/>
          <w:sz w:val="28"/>
          <w:spacing w:val="-1"/>
        </w:rPr>
        <w:t>析</w:t>
      </w:r>
      <w:r>
        <w:rPr>
          <w:rFonts w:ascii="標楷體" w:hAnsi="標楷體" w:cs="標楷體" w:eastAsia="標楷體" w:hint="ascii"/>
          <w:sz w:val="28"/>
        </w:rPr>
        <w:t>及成</w:t>
      </w:r>
      <w:r>
        <w:rPr>
          <w:rFonts w:ascii="標楷體" w:hAnsi="標楷體" w:cs="標楷體" w:eastAsia="標楷體" w:hint="ascii"/>
          <w:sz w:val="28"/>
          <w:spacing w:val="-1"/>
        </w:rPr>
        <w:t>效檢</w:t>
      </w:r>
      <w:r>
        <w:rPr>
          <w:rFonts w:ascii="標楷體" w:hAnsi="標楷體" w:cs="標楷體" w:eastAsia="標楷體" w:hint="ascii"/>
          <w:sz w:val="28"/>
        </w:rPr>
        <w:t>討。</w:t>
      </w:r>
    </w:p>
    <w:p>
      <w:pPr>
        <w:autoSpaceDE w:val="0"/>
        <w:autoSpaceDN w:val="0"/>
        <w:jc w:val="left"/>
        <w:spacing w:before="108" w:after="0" w:lineRule="exact" w:line="350"/>
        <w:ind w:right="0" w:left="60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（五）其他依本計畫應辦理事項。</w:t>
      </w:r>
    </w:p>
    <w:p>
      <w:pPr>
        <w:autoSpaceDE w:val="0"/>
        <w:autoSpaceDN w:val="0"/>
        <w:jc w:val="left"/>
        <w:spacing w:before="111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三、本計畫執行機關為本署所屬各分署（以下簡稱分署</w:t>
      </w:r>
      <w:r>
        <w:rPr>
          <w:rFonts w:ascii="標楷體" w:hAnsi="標楷體" w:cs="標楷體" w:eastAsia="標楷體" w:hint="ascii"/>
          <w:sz w:val="28"/>
          <w:spacing w:val="-69"/>
        </w:rPr>
        <w:t>）</w:t>
      </w:r>
      <w:r>
        <w:rPr>
          <w:rFonts w:ascii="標楷體" w:hAnsi="標楷體" w:cs="標楷體" w:eastAsia="標楷體" w:hint="ascii"/>
          <w:sz w:val="28"/>
        </w:rPr>
        <w:t>，其任務如下：</w:t>
      </w:r>
    </w:p>
    <w:p>
      <w:pPr>
        <w:autoSpaceDE w:val="0"/>
        <w:autoSpaceDN w:val="0"/>
        <w:jc w:val="left"/>
        <w:spacing w:before="111" w:after="0" w:lineRule="exact" w:line="350"/>
        <w:ind w:right="0" w:left="60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（一）</w:t>
      </w:r>
      <w:r>
        <w:rPr>
          <w:rFonts w:ascii="標楷體" w:hAnsi="標楷體" w:cs="標楷體" w:eastAsia="標楷體" w:hint="ascii"/>
          <w:sz w:val="28"/>
          <w:spacing w:val="-1"/>
        </w:rPr>
        <w:t>計</w:t>
      </w:r>
      <w:r>
        <w:rPr>
          <w:rFonts w:ascii="標楷體" w:hAnsi="標楷體" w:cs="標楷體" w:eastAsia="標楷體" w:hint="ascii"/>
          <w:sz w:val="28"/>
        </w:rPr>
        <w:t>畫之</w:t>
      </w:r>
      <w:r>
        <w:rPr>
          <w:rFonts w:ascii="標楷體" w:hAnsi="標楷體" w:cs="標楷體" w:eastAsia="標楷體" w:hint="ascii"/>
          <w:sz w:val="28"/>
          <w:spacing w:val="-1"/>
        </w:rPr>
        <w:t>宣導</w:t>
      </w:r>
      <w:r>
        <w:rPr>
          <w:rFonts w:ascii="標楷體" w:hAnsi="標楷體" w:cs="標楷體" w:eastAsia="標楷體" w:hint="ascii"/>
          <w:sz w:val="28"/>
        </w:rPr>
        <w:t>、執行</w:t>
      </w:r>
      <w:r>
        <w:rPr>
          <w:rFonts w:ascii="標楷體" w:hAnsi="標楷體" w:cs="標楷體" w:eastAsia="標楷體" w:hint="ascii"/>
          <w:sz w:val="28"/>
          <w:spacing w:val="-1"/>
        </w:rPr>
        <w:t>、</w:t>
      </w:r>
      <w:r>
        <w:rPr>
          <w:rFonts w:ascii="標楷體" w:hAnsi="標楷體" w:cs="標楷體" w:eastAsia="標楷體" w:hint="ascii"/>
          <w:sz w:val="28"/>
        </w:rPr>
        <w:t>管控</w:t>
      </w:r>
      <w:r>
        <w:rPr>
          <w:rFonts w:ascii="標楷體" w:hAnsi="標楷體" w:cs="標楷體" w:eastAsia="標楷體" w:hint="ascii"/>
          <w:sz w:val="28"/>
          <w:spacing w:val="-1"/>
        </w:rPr>
        <w:t>、查</w:t>
      </w:r>
      <w:r>
        <w:rPr>
          <w:rFonts w:ascii="標楷體" w:hAnsi="標楷體" w:cs="標楷體" w:eastAsia="標楷體" w:hint="ascii"/>
          <w:sz w:val="28"/>
        </w:rPr>
        <w:t>核及申</w:t>
      </w:r>
      <w:r>
        <w:rPr>
          <w:rFonts w:ascii="標楷體" w:hAnsi="標楷體" w:cs="標楷體" w:eastAsia="標楷體" w:hint="ascii"/>
          <w:sz w:val="28"/>
          <w:spacing w:val="-1"/>
        </w:rPr>
        <w:t>訴</w:t>
      </w:r>
      <w:r>
        <w:rPr>
          <w:rFonts w:ascii="標楷體" w:hAnsi="標楷體" w:cs="標楷體" w:eastAsia="標楷體" w:hint="ascii"/>
          <w:sz w:val="28"/>
        </w:rPr>
        <w:t>處理。</w:t>
      </w:r>
    </w:p>
    <w:p>
      <w:pPr>
        <w:autoSpaceDE w:val="0"/>
        <w:autoSpaceDN w:val="0"/>
        <w:jc w:val="left"/>
        <w:spacing w:before="108" w:after="0" w:lineRule="exact" w:line="350"/>
        <w:ind w:right="0" w:left="60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（二）</w:t>
      </w:r>
      <w:r>
        <w:rPr>
          <w:rFonts w:ascii="標楷體" w:hAnsi="標楷體" w:cs="標楷體" w:eastAsia="標楷體" w:hint="ascii"/>
          <w:sz w:val="28"/>
          <w:spacing w:val="-1"/>
        </w:rPr>
        <w:t>薪</w:t>
      </w:r>
      <w:r>
        <w:rPr>
          <w:rFonts w:ascii="標楷體" w:hAnsi="標楷體" w:cs="標楷體" w:eastAsia="標楷體" w:hint="ascii"/>
          <w:sz w:val="28"/>
        </w:rPr>
        <w:t>資差</w:t>
      </w:r>
      <w:r>
        <w:rPr>
          <w:rFonts w:ascii="標楷體" w:hAnsi="標楷體" w:cs="標楷體" w:eastAsia="標楷體" w:hint="ascii"/>
          <w:sz w:val="28"/>
          <w:spacing w:val="-1"/>
        </w:rPr>
        <w:t>額補</w:t>
      </w:r>
      <w:r>
        <w:rPr>
          <w:rFonts w:ascii="標楷體" w:hAnsi="標楷體" w:cs="標楷體" w:eastAsia="標楷體" w:hint="ascii"/>
          <w:sz w:val="28"/>
        </w:rPr>
        <w:t>貼之受</w:t>
      </w:r>
      <w:r>
        <w:rPr>
          <w:rFonts w:ascii="標楷體" w:hAnsi="標楷體" w:cs="標楷體" w:eastAsia="標楷體" w:hint="ascii"/>
          <w:sz w:val="28"/>
          <w:spacing w:val="-1"/>
        </w:rPr>
        <w:t>理</w:t>
      </w:r>
      <w:r>
        <w:rPr>
          <w:rFonts w:ascii="標楷體" w:hAnsi="標楷體" w:cs="標楷體" w:eastAsia="標楷體" w:hint="ascii"/>
          <w:sz w:val="28"/>
        </w:rPr>
        <w:t>申請</w:t>
      </w:r>
      <w:r>
        <w:rPr>
          <w:rFonts w:ascii="標楷體" w:hAnsi="標楷體" w:cs="標楷體" w:eastAsia="標楷體" w:hint="ascii"/>
          <w:sz w:val="28"/>
          <w:spacing w:val="-1"/>
        </w:rPr>
        <w:t>、審</w:t>
      </w:r>
      <w:r>
        <w:rPr>
          <w:rFonts w:ascii="標楷體" w:hAnsi="標楷體" w:cs="標楷體" w:eastAsia="標楷體" w:hint="ascii"/>
          <w:sz w:val="28"/>
        </w:rPr>
        <w:t>查及核</w:t>
      </w:r>
      <w:r>
        <w:rPr>
          <w:rFonts w:ascii="標楷體" w:hAnsi="標楷體" w:cs="標楷體" w:eastAsia="標楷體" w:hint="ascii"/>
          <w:sz w:val="28"/>
          <w:spacing w:val="-1"/>
        </w:rPr>
        <w:t>發</w:t>
      </w:r>
      <w:r>
        <w:rPr>
          <w:rFonts w:ascii="標楷體" w:hAnsi="標楷體" w:cs="標楷體" w:eastAsia="標楷體" w:hint="ascii"/>
          <w:sz w:val="28"/>
        </w:rPr>
        <w:t>等事</w:t>
      </w:r>
      <w:r>
        <w:rPr>
          <w:rFonts w:ascii="標楷體" w:hAnsi="標楷體" w:cs="標楷體" w:eastAsia="標楷體" w:hint="ascii"/>
          <w:sz w:val="28"/>
          <w:spacing w:val="-1"/>
        </w:rPr>
        <w:t>項</w:t>
      </w:r>
      <w:r>
        <w:rPr>
          <w:rFonts w:ascii="標楷體" w:hAnsi="標楷體" w:cs="標楷體" w:eastAsia="標楷體" w:hint="ascii"/>
          <w:sz w:val="28"/>
        </w:rPr>
        <w:t>。</w:t>
      </w:r>
    </w:p>
    <w:p>
      <w:pPr>
        <w:autoSpaceDE w:val="0"/>
        <w:autoSpaceDN w:val="0"/>
        <w:jc w:val="left"/>
        <w:spacing w:before="111" w:after="0" w:lineRule="exact" w:line="350"/>
        <w:ind w:right="0" w:left="60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（三）</w:t>
      </w:r>
      <w:r>
        <w:rPr>
          <w:rFonts w:ascii="標楷體" w:hAnsi="標楷體" w:cs="標楷體" w:eastAsia="標楷體" w:hint="ascii"/>
          <w:sz w:val="28"/>
          <w:spacing w:val="-1"/>
        </w:rPr>
        <w:t>函</w:t>
      </w:r>
      <w:r>
        <w:rPr>
          <w:rFonts w:ascii="標楷體" w:hAnsi="標楷體" w:cs="標楷體" w:eastAsia="標楷體" w:hint="ascii"/>
          <w:sz w:val="28"/>
        </w:rPr>
        <w:t>請勞</w:t>
      </w:r>
      <w:r>
        <w:rPr>
          <w:rFonts w:ascii="標楷體" w:hAnsi="標楷體" w:cs="標楷體" w:eastAsia="標楷體" w:hint="ascii"/>
          <w:sz w:val="28"/>
          <w:spacing w:val="-1"/>
        </w:rPr>
        <w:t>雇雙</w:t>
      </w:r>
      <w:r>
        <w:rPr>
          <w:rFonts w:ascii="標楷體" w:hAnsi="標楷體" w:cs="標楷體" w:eastAsia="標楷體" w:hint="ascii"/>
          <w:sz w:val="28"/>
        </w:rPr>
        <w:t>方所在</w:t>
      </w:r>
      <w:r>
        <w:rPr>
          <w:rFonts w:ascii="標楷體" w:hAnsi="標楷體" w:cs="標楷體" w:eastAsia="標楷體" w:hint="ascii"/>
          <w:sz w:val="28"/>
          <w:spacing w:val="-1"/>
        </w:rPr>
        <w:t>地</w:t>
      </w:r>
      <w:r>
        <w:rPr>
          <w:rFonts w:ascii="標楷體" w:hAnsi="標楷體" w:cs="標楷體" w:eastAsia="標楷體" w:hint="ascii"/>
          <w:sz w:val="28"/>
        </w:rPr>
        <w:t>之地</w:t>
      </w:r>
      <w:r>
        <w:rPr>
          <w:rFonts w:ascii="標楷體" w:hAnsi="標楷體" w:cs="標楷體" w:eastAsia="標楷體" w:hint="ascii"/>
          <w:sz w:val="28"/>
          <w:spacing w:val="-1"/>
        </w:rPr>
        <w:t>方勞</w:t>
      </w:r>
      <w:r>
        <w:rPr>
          <w:rFonts w:ascii="標楷體" w:hAnsi="標楷體" w:cs="標楷體" w:eastAsia="標楷體" w:hint="ascii"/>
          <w:sz w:val="28"/>
        </w:rPr>
        <w:t>工行政</w:t>
      </w:r>
      <w:r>
        <w:rPr>
          <w:rFonts w:ascii="標楷體" w:hAnsi="標楷體" w:cs="標楷體" w:eastAsia="標楷體" w:hint="ascii"/>
          <w:sz w:val="28"/>
          <w:spacing w:val="-1"/>
        </w:rPr>
        <w:t>主</w:t>
      </w:r>
      <w:r>
        <w:rPr>
          <w:rFonts w:ascii="標楷體" w:hAnsi="標楷體" w:cs="標楷體" w:eastAsia="標楷體" w:hint="ascii"/>
          <w:sz w:val="28"/>
        </w:rPr>
        <w:t>管機</w:t>
      </w:r>
      <w:r>
        <w:rPr>
          <w:rFonts w:ascii="標楷體" w:hAnsi="標楷體" w:cs="標楷體" w:eastAsia="標楷體" w:hint="ascii"/>
          <w:sz w:val="28"/>
          <w:spacing w:val="-1"/>
        </w:rPr>
        <w:t>關提</w:t>
      </w:r>
      <w:r>
        <w:rPr>
          <w:rFonts w:ascii="標楷體" w:hAnsi="標楷體" w:cs="標楷體" w:eastAsia="標楷體" w:hint="ascii"/>
          <w:sz w:val="28"/>
        </w:rPr>
        <w:t>供列冊通報</w:t>
      </w:r>
    </w:p>
    <w:p>
      <w:pPr>
        <w:autoSpaceDE w:val="0"/>
        <w:autoSpaceDN w:val="0"/>
        <w:jc w:val="left"/>
        <w:spacing w:before="111" w:after="0" w:lineRule="exact" w:line="350"/>
        <w:ind w:right="0" w:left="144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減班休息之協議資料。</w:t>
      </w:r>
    </w:p>
    <w:p>
      <w:pPr>
        <w:autoSpaceDE w:val="0"/>
        <w:autoSpaceDN w:val="0"/>
        <w:jc w:val="left"/>
        <w:spacing w:before="108" w:after="0" w:lineRule="exact" w:line="350"/>
        <w:ind w:right="0" w:left="60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（四）資訊系統之資料登錄。</w:t>
      </w:r>
    </w:p>
    <w:p>
      <w:pPr>
        <w:autoSpaceDE w:val="0"/>
        <w:autoSpaceDN w:val="0"/>
        <w:jc w:val="left"/>
        <w:spacing w:before="111" w:after="0" w:lineRule="exact" w:line="350"/>
        <w:ind w:right="0" w:left="60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（五）</w:t>
      </w:r>
      <w:r>
        <w:rPr>
          <w:rFonts w:ascii="標楷體" w:hAnsi="標楷體" w:cs="標楷體" w:eastAsia="標楷體" w:hint="ascii"/>
          <w:sz w:val="28"/>
          <w:spacing w:val="-1"/>
        </w:rPr>
        <w:t>轄</w:t>
      </w:r>
      <w:r>
        <w:rPr>
          <w:rFonts w:ascii="標楷體" w:hAnsi="標楷體" w:cs="標楷體" w:eastAsia="標楷體" w:hint="ascii"/>
          <w:sz w:val="28"/>
        </w:rPr>
        <w:t>區內</w:t>
      </w:r>
      <w:r>
        <w:rPr>
          <w:rFonts w:ascii="標楷體" w:hAnsi="標楷體" w:cs="標楷體" w:eastAsia="標楷體" w:hint="ascii"/>
          <w:sz w:val="28"/>
          <w:spacing w:val="-1"/>
        </w:rPr>
        <w:t>執行</w:t>
      </w:r>
      <w:r>
        <w:rPr>
          <w:rFonts w:ascii="標楷體" w:hAnsi="標楷體" w:cs="標楷體" w:eastAsia="標楷體" w:hint="ascii"/>
          <w:sz w:val="28"/>
        </w:rPr>
        <w:t>績效統</w:t>
      </w:r>
      <w:r>
        <w:rPr>
          <w:rFonts w:ascii="標楷體" w:hAnsi="標楷體" w:cs="標楷體" w:eastAsia="標楷體" w:hint="ascii"/>
          <w:sz w:val="28"/>
          <w:spacing w:val="-1"/>
        </w:rPr>
        <w:t>計</w:t>
      </w:r>
      <w:r>
        <w:rPr>
          <w:rFonts w:ascii="標楷體" w:hAnsi="標楷體" w:cs="標楷體" w:eastAsia="標楷體" w:hint="ascii"/>
          <w:sz w:val="28"/>
        </w:rPr>
        <w:t>及分</w:t>
      </w:r>
      <w:r>
        <w:rPr>
          <w:rFonts w:ascii="標楷體" w:hAnsi="標楷體" w:cs="標楷體" w:eastAsia="標楷體" w:hint="ascii"/>
          <w:sz w:val="28"/>
          <w:spacing w:val="-1"/>
        </w:rPr>
        <w:t>析</w:t>
      </w:r>
      <w:r>
        <w:rPr>
          <w:rFonts w:ascii="標楷體" w:hAnsi="標楷體" w:cs="標楷體" w:eastAsia="標楷體" w:hint="ascii"/>
          <w:sz w:val="28"/>
        </w:rPr>
        <w:t>。</w:t>
      </w:r>
    </w:p>
    <w:p>
      <w:pPr>
        <w:autoSpaceDE w:val="0"/>
        <w:autoSpaceDN w:val="0"/>
        <w:jc w:val="left"/>
        <w:spacing w:before="111" w:after="0" w:lineRule="exact" w:line="350"/>
        <w:ind w:right="0" w:left="60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（六）其他依本計畫應辦理事項。</w:t>
      </w:r>
    </w:p>
    <w:p>
      <w:pPr>
        <w:autoSpaceDE w:val="0"/>
        <w:autoSpaceDN w:val="0"/>
        <w:jc w:val="left"/>
        <w:spacing w:before="108" w:after="0" w:lineRule="exact" w:line="350"/>
        <w:ind w:right="0" w:left="1159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分署得</w:t>
      </w:r>
      <w:r>
        <w:rPr>
          <w:rFonts w:ascii="標楷體" w:hAnsi="標楷體" w:cs="標楷體" w:eastAsia="標楷體" w:hint="ascii"/>
          <w:sz w:val="28"/>
          <w:spacing w:val="-1"/>
        </w:rPr>
        <w:t>協</w:t>
      </w:r>
      <w:r>
        <w:rPr>
          <w:rFonts w:ascii="標楷體" w:hAnsi="標楷體" w:cs="標楷體" w:eastAsia="標楷體" w:hint="ascii"/>
          <w:sz w:val="28"/>
        </w:rPr>
        <w:t>調公</w:t>
      </w:r>
      <w:r>
        <w:rPr>
          <w:rFonts w:ascii="標楷體" w:hAnsi="標楷體" w:cs="標楷體" w:eastAsia="標楷體" w:hint="ascii"/>
          <w:sz w:val="28"/>
          <w:spacing w:val="-1"/>
        </w:rPr>
        <w:t>立就</w:t>
      </w:r>
      <w:r>
        <w:rPr>
          <w:rFonts w:ascii="標楷體" w:hAnsi="標楷體" w:cs="標楷體" w:eastAsia="標楷體" w:hint="ascii"/>
          <w:sz w:val="28"/>
        </w:rPr>
        <w:t>業服務</w:t>
      </w:r>
      <w:r>
        <w:rPr>
          <w:rFonts w:ascii="標楷體" w:hAnsi="標楷體" w:cs="標楷體" w:eastAsia="標楷體" w:hint="ascii"/>
          <w:sz w:val="28"/>
          <w:spacing w:val="-1"/>
        </w:rPr>
        <w:t>機</w:t>
      </w:r>
      <w:r>
        <w:rPr>
          <w:rFonts w:ascii="標楷體" w:hAnsi="標楷體" w:cs="標楷體" w:eastAsia="標楷體" w:hint="ascii"/>
          <w:sz w:val="28"/>
        </w:rPr>
        <w:t>構協</w:t>
      </w:r>
      <w:r>
        <w:rPr>
          <w:rFonts w:ascii="標楷體" w:hAnsi="標楷體" w:cs="標楷體" w:eastAsia="標楷體" w:hint="ascii"/>
          <w:sz w:val="28"/>
          <w:spacing w:val="-1"/>
        </w:rPr>
        <w:t>助辦</w:t>
      </w:r>
      <w:r>
        <w:rPr>
          <w:rFonts w:ascii="標楷體" w:hAnsi="標楷體" w:cs="標楷體" w:eastAsia="標楷體" w:hint="ascii"/>
          <w:sz w:val="28"/>
        </w:rPr>
        <w:t>理本計</w:t>
      </w:r>
      <w:r>
        <w:rPr>
          <w:rFonts w:ascii="標楷體" w:hAnsi="標楷體" w:cs="標楷體" w:eastAsia="標楷體" w:hint="ascii"/>
          <w:sz w:val="28"/>
          <w:spacing w:val="-1"/>
        </w:rPr>
        <w:t>畫</w:t>
      </w:r>
      <w:r>
        <w:rPr>
          <w:rFonts w:ascii="標楷體" w:hAnsi="標楷體" w:cs="標楷體" w:eastAsia="標楷體" w:hint="ascii"/>
          <w:sz w:val="28"/>
        </w:rPr>
        <w:t>收件</w:t>
      </w:r>
      <w:r>
        <w:rPr>
          <w:rFonts w:ascii="標楷體" w:hAnsi="標楷體" w:cs="標楷體" w:eastAsia="標楷體" w:hint="ascii"/>
          <w:sz w:val="28"/>
          <w:spacing w:val="-1"/>
        </w:rPr>
        <w:t>及彙</w:t>
      </w:r>
      <w:r>
        <w:rPr>
          <w:rFonts w:ascii="標楷體" w:hAnsi="標楷體" w:cs="標楷體" w:eastAsia="標楷體" w:hint="ascii"/>
          <w:sz w:val="28"/>
        </w:rPr>
        <w:t>轉。</w:t>
      </w:r>
    </w:p>
    <w:p>
      <w:pPr>
        <w:autoSpaceDE w:val="0"/>
        <w:autoSpaceDN w:val="0"/>
        <w:jc w:val="left"/>
        <w:spacing w:before="111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四、</w:t>
      </w:r>
      <w:r>
        <w:rPr>
          <w:rFonts w:ascii="標楷體" w:hAnsi="標楷體" w:cs="標楷體" w:eastAsia="標楷體" w:hint="ascii"/>
          <w:sz w:val="28"/>
          <w:spacing w:val="3"/>
        </w:rPr>
        <w:t>本</w:t>
      </w:r>
      <w:r>
        <w:rPr>
          <w:rFonts w:ascii="標楷體" w:hAnsi="標楷體" w:cs="標楷體" w:eastAsia="標楷體" w:hint="ascii"/>
          <w:sz w:val="28"/>
        </w:rPr>
        <w:t>計畫之適用對象</w:t>
      </w:r>
      <w:r>
        <w:rPr>
          <w:rFonts w:ascii="標楷體" w:hAnsi="標楷體" w:cs="標楷體" w:eastAsia="標楷體" w:hint="ascii"/>
          <w:sz w:val="28"/>
          <w:spacing w:val="3"/>
        </w:rPr>
        <w:t>為</w:t>
      </w:r>
      <w:r>
        <w:rPr>
          <w:rFonts w:ascii="標楷體" w:hAnsi="標楷體" w:cs="標楷體" w:eastAsia="標楷體" w:hint="ascii"/>
          <w:sz w:val="28"/>
        </w:rPr>
        <w:t>參加就業保險之</w:t>
      </w:r>
      <w:r>
        <w:rPr>
          <w:rFonts w:ascii="標楷體" w:hAnsi="標楷體" w:cs="標楷體" w:eastAsia="標楷體" w:hint="ascii"/>
          <w:sz w:val="28"/>
          <w:spacing w:val="3"/>
        </w:rPr>
        <w:t>勞</w:t>
      </w:r>
      <w:r>
        <w:rPr>
          <w:rFonts w:ascii="標楷體" w:hAnsi="標楷體" w:cs="標楷體" w:eastAsia="標楷體" w:hint="ascii"/>
          <w:sz w:val="28"/>
        </w:rPr>
        <w:t>工，並符合下列</w:t>
      </w:r>
      <w:r>
        <w:rPr>
          <w:rFonts w:ascii="標楷體" w:hAnsi="標楷體" w:cs="標楷體" w:eastAsia="標楷體" w:hint="ascii"/>
          <w:sz w:val="28"/>
          <w:spacing w:val="3"/>
        </w:rPr>
        <w:t>各</w:t>
      </w:r>
      <w:r>
        <w:rPr>
          <w:rFonts w:ascii="標楷體" w:hAnsi="標楷體" w:cs="標楷體" w:eastAsia="標楷體" w:hint="ascii"/>
          <w:sz w:val="28"/>
        </w:rPr>
        <w:t>款情形者</w:t>
      </w:r>
    </w:p>
    <w:p>
      <w:pPr>
        <w:autoSpaceDE w:val="0"/>
        <w:autoSpaceDN w:val="0"/>
        <w:jc w:val="left"/>
        <w:spacing w:before="111" w:after="0" w:lineRule="exact" w:line="350"/>
        <w:ind w:right="0" w:left="624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Times New Roman" w:hAnsi="Times New Roman" w:cs="Times New Roman" w:eastAsia="Times New Roman" w:hint="ascii"/>
          <w:sz w:val="28"/>
        </w:rPr>
        <w:t>(</w:t>
      </w:r>
      <w:r>
        <w:rPr>
          <w:rFonts w:ascii="標楷體" w:hAnsi="標楷體" w:cs="標楷體" w:eastAsia="標楷體" w:hint="ascii"/>
          <w:sz w:val="28"/>
        </w:rPr>
        <w:t>以下簡稱減班休息勞工</w:t>
      </w:r>
      <w:r>
        <w:rPr>
          <w:rFonts w:ascii="Times New Roman" w:hAnsi="Times New Roman" w:cs="Times New Roman" w:eastAsia="Times New Roman" w:hint="ascii"/>
          <w:sz w:val="28"/>
        </w:rPr>
        <w:t>)</w:t>
      </w:r>
      <w:r>
        <w:rPr>
          <w:rFonts w:ascii="標楷體" w:hAnsi="標楷體" w:cs="標楷體" w:eastAsia="標楷體" w:hint="ascii"/>
          <w:sz w:val="28"/>
        </w:rPr>
        <w:t>：</w:t>
      </w:r>
    </w:p>
    <w:p>
      <w:pPr>
        <w:autoSpaceDE w:val="0"/>
        <w:autoSpaceDN w:val="0"/>
        <w:jc w:val="left"/>
        <w:spacing w:before="108" w:after="0" w:lineRule="exact" w:line="350"/>
        <w:ind w:right="0" w:left="60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（一）</w:t>
      </w:r>
      <w:r>
        <w:rPr>
          <w:rFonts w:ascii="標楷體" w:hAnsi="標楷體" w:cs="標楷體" w:eastAsia="標楷體" w:hint="ascii"/>
          <w:sz w:val="28"/>
          <w:spacing w:val="-1"/>
        </w:rPr>
        <w:t>本</w:t>
      </w:r>
      <w:r>
        <w:rPr>
          <w:rFonts w:ascii="標楷體" w:hAnsi="標楷體" w:cs="標楷體" w:eastAsia="標楷體" w:hint="ascii"/>
          <w:sz w:val="28"/>
        </w:rPr>
        <w:t>計畫</w:t>
      </w:r>
      <w:r>
        <w:rPr>
          <w:rFonts w:ascii="標楷體" w:hAnsi="標楷體" w:cs="標楷體" w:eastAsia="標楷體" w:hint="ascii"/>
          <w:sz w:val="28"/>
          <w:spacing w:val="-1"/>
        </w:rPr>
        <w:t>實施</w:t>
      </w:r>
      <w:r>
        <w:rPr>
          <w:rFonts w:ascii="標楷體" w:hAnsi="標楷體" w:cs="標楷體" w:eastAsia="標楷體" w:hint="ascii"/>
          <w:sz w:val="28"/>
        </w:rPr>
        <w:t>期間，</w:t>
      </w:r>
      <w:r>
        <w:rPr>
          <w:rFonts w:ascii="標楷體" w:hAnsi="標楷體" w:cs="標楷體" w:eastAsia="標楷體" w:hint="ascii"/>
          <w:sz w:val="28"/>
          <w:spacing w:val="-1"/>
        </w:rPr>
        <w:t>始</w:t>
      </w:r>
      <w:r>
        <w:rPr>
          <w:rFonts w:ascii="標楷體" w:hAnsi="標楷體" w:cs="標楷體" w:eastAsia="標楷體" w:hint="ascii"/>
          <w:sz w:val="28"/>
        </w:rPr>
        <w:t>經勞</w:t>
      </w:r>
      <w:r>
        <w:rPr>
          <w:rFonts w:ascii="標楷體" w:hAnsi="標楷體" w:cs="標楷體" w:eastAsia="標楷體" w:hint="ascii"/>
          <w:sz w:val="28"/>
          <w:spacing w:val="-1"/>
        </w:rPr>
        <w:t>雇雙</w:t>
      </w:r>
      <w:r>
        <w:rPr>
          <w:rFonts w:ascii="標楷體" w:hAnsi="標楷體" w:cs="標楷體" w:eastAsia="標楷體" w:hint="ascii"/>
          <w:sz w:val="28"/>
        </w:rPr>
        <w:t>方協商</w:t>
      </w:r>
      <w:r>
        <w:rPr>
          <w:rFonts w:ascii="標楷體" w:hAnsi="標楷體" w:cs="標楷體" w:eastAsia="標楷體" w:hint="ascii"/>
          <w:sz w:val="28"/>
          <w:spacing w:val="-1"/>
        </w:rPr>
        <w:t>同</w:t>
      </w:r>
      <w:r>
        <w:rPr>
          <w:rFonts w:ascii="標楷體" w:hAnsi="標楷體" w:cs="標楷體" w:eastAsia="標楷體" w:hint="ascii"/>
          <w:sz w:val="28"/>
        </w:rPr>
        <w:t>意減</w:t>
      </w:r>
      <w:r>
        <w:rPr>
          <w:rFonts w:ascii="標楷體" w:hAnsi="標楷體" w:cs="標楷體" w:eastAsia="標楷體" w:hint="ascii"/>
          <w:sz w:val="28"/>
          <w:spacing w:val="-1"/>
        </w:rPr>
        <w:t>班休</w:t>
      </w:r>
      <w:r>
        <w:rPr>
          <w:rFonts w:ascii="標楷體" w:hAnsi="標楷體" w:cs="標楷體" w:eastAsia="標楷體" w:hint="ascii"/>
          <w:sz w:val="28"/>
        </w:rPr>
        <w:t>息。</w:t>
      </w:r>
    </w:p>
    <w:p>
      <w:pPr>
        <w:autoSpaceDE w:val="0"/>
        <w:autoSpaceDN w:val="0"/>
        <w:jc w:val="left"/>
        <w:spacing w:before="111" w:after="0" w:lineRule="exact" w:line="350"/>
        <w:ind w:right="0" w:left="60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（二）</w:t>
      </w:r>
      <w:r>
        <w:rPr>
          <w:rFonts w:ascii="標楷體" w:hAnsi="標楷體" w:cs="標楷體" w:eastAsia="標楷體" w:hint="ascii"/>
          <w:sz w:val="28"/>
          <w:spacing w:val="-1"/>
        </w:rPr>
        <w:t>勞</w:t>
      </w:r>
      <w:r>
        <w:rPr>
          <w:rFonts w:ascii="標楷體" w:hAnsi="標楷體" w:cs="標楷體" w:eastAsia="標楷體" w:hint="ascii"/>
          <w:sz w:val="28"/>
        </w:rPr>
        <w:t>雇雙</w:t>
      </w:r>
      <w:r>
        <w:rPr>
          <w:rFonts w:ascii="標楷體" w:hAnsi="標楷體" w:cs="標楷體" w:eastAsia="標楷體" w:hint="ascii"/>
          <w:sz w:val="28"/>
          <w:spacing w:val="-1"/>
        </w:rPr>
        <w:t>方協</w:t>
      </w:r>
      <w:r>
        <w:rPr>
          <w:rFonts w:ascii="標楷體" w:hAnsi="標楷體" w:cs="標楷體" w:eastAsia="標楷體" w:hint="ascii"/>
          <w:sz w:val="28"/>
        </w:rPr>
        <w:t>商減班</w:t>
      </w:r>
      <w:r>
        <w:rPr>
          <w:rFonts w:ascii="標楷體" w:hAnsi="標楷體" w:cs="標楷體" w:eastAsia="標楷體" w:hint="ascii"/>
          <w:sz w:val="28"/>
          <w:spacing w:val="-1"/>
        </w:rPr>
        <w:t>休</w:t>
      </w:r>
      <w:r>
        <w:rPr>
          <w:rFonts w:ascii="標楷體" w:hAnsi="標楷體" w:cs="標楷體" w:eastAsia="標楷體" w:hint="ascii"/>
          <w:sz w:val="28"/>
        </w:rPr>
        <w:t>息實</w:t>
      </w:r>
      <w:r>
        <w:rPr>
          <w:rFonts w:ascii="標楷體" w:hAnsi="標楷體" w:cs="標楷體" w:eastAsia="標楷體" w:hint="ascii"/>
          <w:sz w:val="28"/>
          <w:spacing w:val="-1"/>
        </w:rPr>
        <w:t>施期</w:t>
      </w:r>
      <w:r>
        <w:rPr>
          <w:rFonts w:ascii="標楷體" w:hAnsi="標楷體" w:cs="標楷體" w:eastAsia="標楷體" w:hint="ascii"/>
          <w:sz w:val="28"/>
        </w:rPr>
        <w:t>間為三</w:t>
      </w:r>
      <w:r>
        <w:rPr>
          <w:rFonts w:ascii="標楷體" w:hAnsi="標楷體" w:cs="標楷體" w:eastAsia="標楷體" w:hint="ascii"/>
          <w:sz w:val="28"/>
          <w:spacing w:val="-1"/>
        </w:rPr>
        <w:t>十</w:t>
      </w:r>
      <w:r>
        <w:rPr>
          <w:rFonts w:ascii="標楷體" w:hAnsi="標楷體" w:cs="標楷體" w:eastAsia="標楷體" w:hint="ascii"/>
          <w:sz w:val="28"/>
        </w:rPr>
        <w:t>日以</w:t>
      </w:r>
      <w:r>
        <w:rPr>
          <w:rFonts w:ascii="標楷體" w:hAnsi="標楷體" w:cs="標楷體" w:eastAsia="標楷體" w:hint="ascii"/>
          <w:sz w:val="28"/>
          <w:spacing w:val="-1"/>
        </w:rPr>
        <w:t>上，</w:t>
      </w:r>
      <w:r>
        <w:rPr>
          <w:rFonts w:ascii="標楷體" w:hAnsi="標楷體" w:cs="標楷體" w:eastAsia="標楷體" w:hint="ascii"/>
          <w:sz w:val="28"/>
        </w:rPr>
        <w:t>並經地</w:t>
      </w:r>
      <w:r>
        <w:rPr>
          <w:rFonts w:ascii="標楷體" w:hAnsi="標楷體" w:cs="標楷體" w:eastAsia="標楷體" w:hint="ascii"/>
          <w:sz w:val="28"/>
          <w:spacing w:val="-1"/>
        </w:rPr>
        <w:t>方</w:t>
      </w:r>
      <w:r>
        <w:rPr>
          <w:rFonts w:ascii="標楷體" w:hAnsi="標楷體" w:cs="標楷體" w:eastAsia="標楷體" w:hint="ascii"/>
          <w:sz w:val="28"/>
        </w:rPr>
        <w:t>勞</w:t>
      </w:r>
    </w:p>
    <w:p>
      <w:pPr>
        <w:autoSpaceDE w:val="0"/>
        <w:autoSpaceDN w:val="0"/>
        <w:jc w:val="left"/>
        <w:spacing w:before="111" w:after="0" w:lineRule="exact" w:line="350"/>
        <w:ind w:right="0" w:left="144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工行政主管機關列冊通報。</w:t>
      </w:r>
    </w:p>
    <w:p>
      <w:pPr>
        <w:autoSpaceDE w:val="0"/>
        <w:autoSpaceDN w:val="0"/>
        <w:jc w:val="left"/>
        <w:spacing w:before="673" w:after="0" w:lineRule="auto" w:line="240"/>
        <w:ind w:right="0" w:left="4342" w:firstLine="0"/>
        <w:snapToGrid w:val="0"/>
        <w:textAlignment w:val="auto"/>
        <w:tabs/>
        <w:sectPr>
          <w:pgSz w:w="11906" w:h="16838" w:orient="portrait"/>
          <w:pgMar w:top="1215" w:right="1349" w:bottom="512" w:left="1702" w:header="0" w:footer="0" w:gutter="0"/>
          <w:cols/>
          <w:docGrid w:type="default"/>
          <w:pgNumType w:fmt="decimal"/>
          <w:footnotePr>
            <w:pos w:val="sectEnd"/>
            <w:numStart w:val="0"/>
          </w:footnotePr>
          <w:endnotePr>
            <w:numFmt w:val="decimal"/>
            <w:numStart w:val="0"/>
          </w:endnotePr>
        </w:sectPr>
        <w:rPr>
          <w:rFonts w:ascii="Calibri" w:hAnsi="Calibri" w:cs="Calibri" w:eastAsia="Calibri" w:hint="ascii"/>
          <w:sz w:val="20"/>
        </w:rPr>
      </w:pPr>
      <w:r>
        <w:rPr>
          <w:rFonts w:ascii="Calibri" w:hAnsi="Calibri" w:cs="Calibri" w:eastAsia="Calibri" w:hint="ascii"/>
          <w:sz w:val="20"/>
        </w:rPr>
        <w:t>1</w:t>
      </w:r>
      <w:rPr>
        <w:rFonts w:ascii="Calibri" w:hAnsi="Calibri" w:cs="Calibri" w:eastAsia="Calibri" w:hint="ascii"/>
        <w:sz w:val="20"/>
      </w:rPr>
    </w:p>
    <w:p>
      <w:pPr>
        <w:autoSpaceDE w:val="0"/>
        <w:autoSpaceDN w:val="0"/>
        <w:jc w:val="left"/>
        <w:spacing w:before="0" w:after="0" w:lineRule="exact" w:line="350"/>
        <w:ind w:right="0" w:left="60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（三）</w:t>
      </w:r>
      <w:r>
        <w:rPr>
          <w:rFonts w:ascii="標楷體" w:hAnsi="標楷體" w:cs="標楷體" w:eastAsia="標楷體" w:hint="ascii"/>
          <w:sz w:val="28"/>
          <w:spacing w:val="-1"/>
        </w:rPr>
        <w:t>屬</w:t>
      </w:r>
      <w:r>
        <w:rPr>
          <w:rFonts w:ascii="標楷體" w:hAnsi="標楷體" w:cs="標楷體" w:eastAsia="標楷體" w:hint="ascii"/>
          <w:sz w:val="28"/>
        </w:rPr>
        <w:t>按月</w:t>
      </w:r>
      <w:r>
        <w:rPr>
          <w:rFonts w:ascii="標楷體" w:hAnsi="標楷體" w:cs="標楷體" w:eastAsia="標楷體" w:hint="ascii"/>
          <w:sz w:val="28"/>
          <w:spacing w:val="-1"/>
        </w:rPr>
        <w:t>計酬</w:t>
      </w:r>
      <w:r>
        <w:rPr>
          <w:rFonts w:ascii="標楷體" w:hAnsi="標楷體" w:cs="標楷體" w:eastAsia="標楷體" w:hint="ascii"/>
          <w:sz w:val="28"/>
        </w:rPr>
        <w:t>全時勞</w:t>
      </w:r>
      <w:r>
        <w:rPr>
          <w:rFonts w:ascii="標楷體" w:hAnsi="標楷體" w:cs="標楷體" w:eastAsia="標楷體" w:hint="ascii"/>
          <w:sz w:val="28"/>
          <w:spacing w:val="-1"/>
        </w:rPr>
        <w:t>工</w:t>
      </w:r>
      <w:r>
        <w:rPr>
          <w:rFonts w:ascii="標楷體" w:hAnsi="標楷體" w:cs="標楷體" w:eastAsia="標楷體" w:hint="ascii"/>
          <w:sz w:val="28"/>
        </w:rPr>
        <w:t>或與</w:t>
      </w:r>
      <w:r>
        <w:rPr>
          <w:rFonts w:ascii="標楷體" w:hAnsi="標楷體" w:cs="標楷體" w:eastAsia="標楷體" w:hint="ascii"/>
          <w:sz w:val="28"/>
          <w:spacing w:val="-1"/>
        </w:rPr>
        <w:t>雇主</w:t>
      </w:r>
      <w:r>
        <w:rPr>
          <w:rFonts w:ascii="標楷體" w:hAnsi="標楷體" w:cs="標楷體" w:eastAsia="標楷體" w:hint="ascii"/>
          <w:sz w:val="28"/>
        </w:rPr>
        <w:t>約定正</w:t>
      </w:r>
      <w:r>
        <w:rPr>
          <w:rFonts w:ascii="標楷體" w:hAnsi="標楷體" w:cs="標楷體" w:eastAsia="標楷體" w:hint="ascii"/>
          <w:sz w:val="28"/>
          <w:spacing w:val="-1"/>
        </w:rPr>
        <w:t>常</w:t>
      </w:r>
      <w:r>
        <w:rPr>
          <w:rFonts w:ascii="標楷體" w:hAnsi="標楷體" w:cs="標楷體" w:eastAsia="標楷體" w:hint="ascii"/>
          <w:sz w:val="28"/>
        </w:rPr>
        <w:t>工作</w:t>
      </w:r>
      <w:r>
        <w:rPr>
          <w:rFonts w:ascii="標楷體" w:hAnsi="標楷體" w:cs="標楷體" w:eastAsia="標楷體" w:hint="ascii"/>
          <w:sz w:val="28"/>
          <w:spacing w:val="-1"/>
        </w:rPr>
        <w:t>日數</w:t>
      </w:r>
      <w:r>
        <w:rPr>
          <w:rFonts w:ascii="標楷體" w:hAnsi="標楷體" w:cs="標楷體" w:eastAsia="標楷體" w:hint="ascii"/>
          <w:sz w:val="28"/>
        </w:rPr>
        <w:t>及時間</w:t>
      </w:r>
      <w:r>
        <w:rPr>
          <w:rFonts w:ascii="標楷體" w:hAnsi="標楷體" w:cs="標楷體" w:eastAsia="標楷體" w:hint="ascii"/>
          <w:sz w:val="28"/>
          <w:spacing w:val="-1"/>
        </w:rPr>
        <w:t>之</w:t>
      </w:r>
      <w:r>
        <w:rPr>
          <w:rFonts w:ascii="標楷體" w:hAnsi="標楷體" w:cs="標楷體" w:eastAsia="標楷體" w:hint="ascii"/>
          <w:sz w:val="28"/>
        </w:rPr>
        <w:t>部</w:t>
      </w:r>
    </w:p>
    <w:p>
      <w:pPr>
        <w:autoSpaceDE w:val="0"/>
        <w:autoSpaceDN w:val="0"/>
        <w:jc w:val="left"/>
        <w:spacing w:before="111" w:after="0" w:lineRule="exact" w:line="350"/>
        <w:ind w:right="0" w:left="144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分工時勞工。</w:t>
      </w:r>
    </w:p>
    <w:p>
      <w:pPr>
        <w:autoSpaceDE w:val="0"/>
        <w:autoSpaceDN w:val="0"/>
        <w:jc w:val="left"/>
        <w:spacing w:before="111" w:after="0" w:lineRule="exact" w:line="350"/>
        <w:ind w:right="0" w:left="1159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逾六十</w:t>
      </w:r>
      <w:r>
        <w:rPr>
          <w:rFonts w:ascii="標楷體" w:hAnsi="標楷體" w:cs="標楷體" w:eastAsia="標楷體" w:hint="ascii"/>
          <w:sz w:val="28"/>
          <w:spacing w:val="-1"/>
        </w:rPr>
        <w:t>五</w:t>
      </w:r>
      <w:r>
        <w:rPr>
          <w:rFonts w:ascii="標楷體" w:hAnsi="標楷體" w:cs="標楷體" w:eastAsia="標楷體" w:hint="ascii"/>
          <w:sz w:val="28"/>
        </w:rPr>
        <w:t>歲或</w:t>
      </w:r>
      <w:r>
        <w:rPr>
          <w:rFonts w:ascii="標楷體" w:hAnsi="標楷體" w:cs="標楷體" w:eastAsia="標楷體" w:hint="ascii"/>
          <w:sz w:val="28"/>
          <w:spacing w:val="-1"/>
        </w:rPr>
        <w:t>屬就</w:t>
      </w:r>
      <w:r>
        <w:rPr>
          <w:rFonts w:ascii="標楷體" w:hAnsi="標楷體" w:cs="標楷體" w:eastAsia="標楷體" w:hint="ascii"/>
          <w:sz w:val="28"/>
        </w:rPr>
        <w:t>業保險</w:t>
      </w:r>
      <w:r>
        <w:rPr>
          <w:rFonts w:ascii="標楷體" w:hAnsi="標楷體" w:cs="標楷體" w:eastAsia="標楷體" w:hint="ascii"/>
          <w:sz w:val="28"/>
          <w:spacing w:val="-1"/>
        </w:rPr>
        <w:t>法</w:t>
      </w:r>
      <w:r>
        <w:rPr>
          <w:rFonts w:ascii="標楷體" w:hAnsi="標楷體" w:cs="標楷體" w:eastAsia="標楷體" w:hint="ascii"/>
          <w:sz w:val="28"/>
        </w:rPr>
        <w:t>第五</w:t>
      </w:r>
      <w:r>
        <w:rPr>
          <w:rFonts w:ascii="標楷體" w:hAnsi="標楷體" w:cs="標楷體" w:eastAsia="標楷體" w:hint="ascii"/>
          <w:sz w:val="28"/>
          <w:spacing w:val="-1"/>
        </w:rPr>
        <w:t>條第</w:t>
      </w:r>
      <w:r>
        <w:rPr>
          <w:rFonts w:ascii="標楷體" w:hAnsi="標楷體" w:cs="標楷體" w:eastAsia="標楷體" w:hint="ascii"/>
          <w:sz w:val="28"/>
        </w:rPr>
        <w:t>二項第</w:t>
      </w:r>
      <w:r>
        <w:rPr>
          <w:rFonts w:ascii="標楷體" w:hAnsi="標楷體" w:cs="標楷體" w:eastAsia="標楷體" w:hint="ascii"/>
          <w:sz w:val="28"/>
          <w:spacing w:val="-1"/>
        </w:rPr>
        <w:t>二</w:t>
      </w:r>
      <w:r>
        <w:rPr>
          <w:rFonts w:ascii="標楷體" w:hAnsi="標楷體" w:cs="標楷體" w:eastAsia="標楷體" w:hint="ascii"/>
          <w:sz w:val="28"/>
        </w:rPr>
        <w:t>款不</w:t>
      </w:r>
      <w:r>
        <w:rPr>
          <w:rFonts w:ascii="標楷體" w:hAnsi="標楷體" w:cs="標楷體" w:eastAsia="標楷體" w:hint="ascii"/>
          <w:sz w:val="28"/>
          <w:spacing w:val="-1"/>
        </w:rPr>
        <w:t>得參</w:t>
      </w:r>
      <w:r>
        <w:rPr>
          <w:rFonts w:ascii="標楷體" w:hAnsi="標楷體" w:cs="標楷體" w:eastAsia="標楷體" w:hint="ascii"/>
          <w:sz w:val="28"/>
        </w:rPr>
        <w:t>加就業</w:t>
      </w:r>
    </w:p>
    <w:p>
      <w:pPr>
        <w:autoSpaceDE w:val="0"/>
        <w:autoSpaceDN w:val="0"/>
        <w:jc w:val="both"/>
        <w:spacing w:before="20" w:after="0" w:lineRule="exact" w:line="461"/>
        <w:ind w:right="72" w:left="60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保險人</w:t>
      </w:r>
      <w:r>
        <w:rPr>
          <w:rFonts w:ascii="標楷體" w:hAnsi="標楷體" w:cs="標楷體" w:eastAsia="標楷體" w:hint="ascii"/>
          <w:sz w:val="28"/>
          <w:spacing w:val="-1"/>
        </w:rPr>
        <w:t>員</w:t>
      </w:r>
      <w:r>
        <w:rPr>
          <w:rFonts w:ascii="標楷體" w:hAnsi="標楷體" w:cs="標楷體" w:eastAsia="標楷體" w:hint="ascii"/>
          <w:sz w:val="28"/>
        </w:rPr>
        <w:t>，經</w:t>
      </w:r>
      <w:r>
        <w:rPr>
          <w:rFonts w:ascii="標楷體" w:hAnsi="標楷體" w:cs="標楷體" w:eastAsia="標楷體" w:hint="ascii"/>
          <w:sz w:val="28"/>
          <w:spacing w:val="-1"/>
        </w:rPr>
        <w:t>其雇</w:t>
      </w:r>
      <w:r>
        <w:rPr>
          <w:rFonts w:ascii="標楷體" w:hAnsi="標楷體" w:cs="標楷體" w:eastAsia="標楷體" w:hint="ascii"/>
          <w:sz w:val="28"/>
        </w:rPr>
        <w:t>主投保</w:t>
      </w:r>
      <w:r>
        <w:rPr>
          <w:rFonts w:ascii="標楷體" w:hAnsi="標楷體" w:cs="標楷體" w:eastAsia="標楷體" w:hint="ascii"/>
          <w:sz w:val="28"/>
          <w:spacing w:val="-1"/>
        </w:rPr>
        <w:t>職</w:t>
      </w:r>
      <w:r>
        <w:rPr>
          <w:rFonts w:ascii="標楷體" w:hAnsi="標楷體" w:cs="標楷體" w:eastAsia="標楷體" w:hint="ascii"/>
          <w:sz w:val="28"/>
        </w:rPr>
        <w:t>業災</w:t>
      </w:r>
      <w:r>
        <w:rPr>
          <w:rFonts w:ascii="標楷體" w:hAnsi="標楷體" w:cs="標楷體" w:eastAsia="標楷體" w:hint="ascii"/>
          <w:sz w:val="28"/>
          <w:spacing w:val="-1"/>
        </w:rPr>
        <w:t>害保</w:t>
      </w:r>
      <w:r>
        <w:rPr>
          <w:rFonts w:ascii="標楷體" w:hAnsi="標楷體" w:cs="標楷體" w:eastAsia="標楷體" w:hint="ascii"/>
          <w:sz w:val="28"/>
        </w:rPr>
        <w:t>險，並</w:t>
      </w:r>
      <w:r>
        <w:rPr>
          <w:rFonts w:ascii="標楷體" w:hAnsi="標楷體" w:cs="標楷體" w:eastAsia="標楷體" w:hint="ascii"/>
          <w:sz w:val="28"/>
          <w:spacing w:val="-1"/>
        </w:rPr>
        <w:t>符</w:t>
      </w:r>
      <w:r>
        <w:rPr>
          <w:rFonts w:ascii="標楷體" w:hAnsi="標楷體" w:cs="標楷體" w:eastAsia="標楷體" w:hint="ascii"/>
          <w:sz w:val="28"/>
        </w:rPr>
        <w:t>合前</w:t>
      </w:r>
      <w:r>
        <w:rPr>
          <w:rFonts w:ascii="標楷體" w:hAnsi="標楷體" w:cs="標楷體" w:eastAsia="標楷體" w:hint="ascii"/>
          <w:sz w:val="28"/>
          <w:spacing w:val="-1"/>
        </w:rPr>
        <w:t>項各</w:t>
      </w:r>
      <w:r>
        <w:rPr>
          <w:rFonts w:ascii="標楷體" w:hAnsi="標楷體" w:cs="標楷體" w:eastAsia="標楷體" w:hint="ascii"/>
          <w:sz w:val="28"/>
        </w:rPr>
        <w:t>款規定</w:t>
      </w:r>
      <w:r>
        <w:rPr>
          <w:rFonts w:ascii="標楷體" w:hAnsi="標楷體" w:cs="標楷體" w:eastAsia="標楷體" w:hint="ascii"/>
          <w:sz w:val="28"/>
          <w:spacing w:val="-1"/>
        </w:rPr>
        <w:t>者</w:t>
      </w:r>
      <w:r>
        <w:rPr>
          <w:rFonts w:ascii="標楷體" w:hAnsi="標楷體" w:cs="標楷體" w:eastAsia="標楷體" w:hint="ascii"/>
          <w:sz w:val="28"/>
        </w:rPr>
        <w:t>，亦適用之。</w:t>
      </w:r>
    </w:p>
    <w:p>
      <w:pPr>
        <w:autoSpaceDE w:val="0"/>
        <w:autoSpaceDN w:val="0"/>
        <w:jc w:val="right"/>
        <w:spacing w:before="2" w:after="0" w:lineRule="exact" w:line="458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  <w:spacing w:val="-17"/>
        </w:rPr>
        <w:t>五、</w:t>
      </w:r>
      <w:r>
        <w:rPr>
          <w:rFonts w:ascii="標楷體" w:hAnsi="標楷體" w:cs="標楷體" w:eastAsia="標楷體" w:hint="ascii"/>
          <w:sz w:val="28"/>
          <w:spacing w:val="-3"/>
        </w:rPr>
        <w:t>分署</w:t>
      </w:r>
      <w:r>
        <w:rPr>
          <w:rFonts w:ascii="標楷體" w:hAnsi="標楷體" w:cs="標楷體" w:eastAsia="標楷體" w:hint="ascii"/>
          <w:sz w:val="28"/>
          <w:spacing w:val="-2"/>
        </w:rPr>
        <w:t>核發</w:t>
      </w:r>
      <w:r>
        <w:rPr>
          <w:rFonts w:ascii="標楷體" w:hAnsi="標楷體" w:cs="標楷體" w:eastAsia="標楷體" w:hint="ascii"/>
          <w:sz w:val="28"/>
          <w:spacing w:val="-3"/>
        </w:rPr>
        <w:t>減班</w:t>
      </w:r>
      <w:r>
        <w:rPr>
          <w:rFonts w:ascii="標楷體" w:hAnsi="標楷體" w:cs="標楷體" w:eastAsia="標楷體" w:hint="ascii"/>
          <w:sz w:val="28"/>
          <w:spacing w:val="-2"/>
        </w:rPr>
        <w:t>休息勞</w:t>
      </w:r>
      <w:r>
        <w:rPr>
          <w:rFonts w:ascii="標楷體" w:hAnsi="標楷體" w:cs="標楷體" w:eastAsia="標楷體" w:hint="ascii"/>
          <w:sz w:val="28"/>
          <w:spacing w:val="-3"/>
        </w:rPr>
        <w:t>工</w:t>
      </w:r>
      <w:r>
        <w:rPr>
          <w:rFonts w:ascii="標楷體" w:hAnsi="標楷體" w:cs="標楷體" w:eastAsia="標楷體" w:hint="ascii"/>
          <w:sz w:val="28"/>
          <w:spacing w:val="-2"/>
        </w:rPr>
        <w:t>薪資</w:t>
      </w:r>
      <w:r>
        <w:rPr>
          <w:rFonts w:ascii="標楷體" w:hAnsi="標楷體" w:cs="標楷體" w:eastAsia="標楷體" w:hint="ascii"/>
          <w:sz w:val="28"/>
          <w:spacing w:val="-3"/>
        </w:rPr>
        <w:t>差額</w:t>
      </w:r>
      <w:r>
        <w:rPr>
          <w:rFonts w:ascii="標楷體" w:hAnsi="標楷體" w:cs="標楷體" w:eastAsia="標楷體" w:hint="ascii"/>
          <w:sz w:val="28"/>
          <w:spacing w:val="-2"/>
        </w:rPr>
        <w:t>補</w:t>
      </w:r>
      <w:r>
        <w:rPr>
          <w:rFonts w:ascii="標楷體" w:hAnsi="標楷體" w:cs="標楷體" w:eastAsia="標楷體" w:hint="ascii"/>
          <w:sz w:val="28"/>
          <w:spacing w:val="-16"/>
        </w:rPr>
        <w:t>貼，</w:t>
      </w:r>
      <w:r>
        <w:rPr>
          <w:rFonts w:ascii="標楷體" w:hAnsi="標楷體" w:cs="標楷體" w:eastAsia="標楷體" w:hint="ascii"/>
          <w:sz w:val="28"/>
          <w:spacing w:val="-3"/>
        </w:rPr>
        <w:t>應</w:t>
      </w:r>
      <w:r>
        <w:rPr>
          <w:rFonts w:ascii="標楷體" w:hAnsi="標楷體" w:cs="標楷體" w:eastAsia="標楷體" w:hint="ascii"/>
          <w:sz w:val="28"/>
          <w:spacing w:val="-2"/>
        </w:rPr>
        <w:t>按其</w:t>
      </w:r>
      <w:r>
        <w:rPr>
          <w:rFonts w:ascii="標楷體" w:hAnsi="標楷體" w:cs="標楷體" w:eastAsia="標楷體" w:hint="ascii"/>
          <w:sz w:val="28"/>
          <w:spacing w:val="-3"/>
        </w:rPr>
        <w:t>平均</w:t>
      </w:r>
      <w:r>
        <w:rPr>
          <w:rFonts w:ascii="標楷體" w:hAnsi="標楷體" w:cs="標楷體" w:eastAsia="標楷體" w:hint="ascii"/>
          <w:sz w:val="28"/>
          <w:spacing w:val="-2"/>
        </w:rPr>
        <w:t>月投保</w:t>
      </w:r>
      <w:r>
        <w:rPr>
          <w:rFonts w:ascii="標楷體" w:hAnsi="標楷體" w:cs="標楷體" w:eastAsia="標楷體" w:hint="ascii"/>
          <w:sz w:val="28"/>
          <w:spacing w:val="-3"/>
        </w:rPr>
        <w:t>薪</w:t>
      </w:r>
      <w:r>
        <w:rPr>
          <w:rFonts w:ascii="標楷體" w:hAnsi="標楷體" w:cs="標楷體" w:eastAsia="標楷體" w:hint="ascii"/>
          <w:sz w:val="28"/>
          <w:spacing w:val="-16"/>
        </w:rPr>
        <w:t>資，</w:t>
      </w:r>
      <w:r>
        <w:rPr>
          <w:rFonts w:ascii="標楷體" w:hAnsi="標楷體" w:cs="標楷體" w:eastAsia="標楷體" w:hint="ascii"/>
          <w:sz w:val="28"/>
          <w:spacing w:val="-3"/>
        </w:rPr>
        <w:t>與</w:t>
      </w:r>
      <w:r>
        <w:rPr>
          <w:rFonts w:ascii="標楷體" w:hAnsi="標楷體" w:cs="標楷體" w:eastAsia="標楷體" w:hint="ascii"/>
          <w:sz w:val="28"/>
          <w:spacing w:val="-2"/>
        </w:rPr>
        <w:t>勞</w:t>
      </w:r>
      <w:r>
        <w:rPr>
          <w:rFonts w:ascii="標楷體" w:hAnsi="標楷體" w:cs="標楷體" w:eastAsia="標楷體" w:hint="ascii"/>
          <w:sz w:val="28"/>
        </w:rPr>
        <w:t xml:space="preserve"> 雇雙方協商同意減少工時之協議資料所載減班休息期間之每月薪資</w:t>
      </w:r>
    </w:p>
    <w:p>
      <w:pPr>
        <w:autoSpaceDE w:val="0"/>
        <w:autoSpaceDN w:val="0"/>
        <w:jc w:val="both"/>
        <w:spacing w:before="0" w:after="0" w:lineRule="exact" w:line="461"/>
        <w:ind w:right="0" w:left="624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（以下</w:t>
      </w:r>
      <w:r>
        <w:rPr>
          <w:rFonts w:ascii="標楷體" w:hAnsi="標楷體" w:cs="標楷體" w:eastAsia="標楷體" w:hint="ascii"/>
          <w:sz w:val="28"/>
          <w:spacing w:val="-1"/>
        </w:rPr>
        <w:t>簡</w:t>
      </w:r>
      <w:r>
        <w:rPr>
          <w:rFonts w:ascii="標楷體" w:hAnsi="標楷體" w:cs="標楷體" w:eastAsia="標楷體" w:hint="ascii"/>
          <w:sz w:val="28"/>
        </w:rPr>
        <w:t>稱協</w:t>
      </w:r>
      <w:r>
        <w:rPr>
          <w:rFonts w:ascii="標楷體" w:hAnsi="標楷體" w:cs="標楷體" w:eastAsia="標楷體" w:hint="ascii"/>
          <w:sz w:val="28"/>
          <w:spacing w:val="-1"/>
        </w:rPr>
        <w:t>議薪</w:t>
      </w:r>
      <w:r>
        <w:rPr>
          <w:rFonts w:ascii="標楷體" w:hAnsi="標楷體" w:cs="標楷體" w:eastAsia="標楷體" w:hint="ascii"/>
          <w:sz w:val="28"/>
        </w:rPr>
        <w:t>資</w:t>
      </w:r>
      <w:r>
        <w:rPr>
          <w:rFonts w:ascii="標楷體" w:hAnsi="標楷體" w:cs="標楷體" w:eastAsia="標楷體" w:hint="ascii"/>
          <w:sz w:val="28"/>
          <w:spacing w:val="-15"/>
        </w:rPr>
        <w:t>）</w:t>
      </w:r>
      <w:r>
        <w:rPr>
          <w:rFonts w:ascii="標楷體" w:hAnsi="標楷體" w:cs="標楷體" w:eastAsia="標楷體" w:hint="ascii"/>
          <w:sz w:val="28"/>
          <w:spacing w:val="-1"/>
        </w:rPr>
        <w:t>之</w:t>
      </w:r>
      <w:r>
        <w:rPr>
          <w:rFonts w:ascii="標楷體" w:hAnsi="標楷體" w:cs="標楷體" w:eastAsia="標楷體" w:hint="ascii"/>
          <w:sz w:val="28"/>
        </w:rPr>
        <w:t>差</w:t>
      </w:r>
      <w:r>
        <w:rPr>
          <w:rFonts w:ascii="標楷體" w:hAnsi="標楷體" w:cs="標楷體" w:eastAsia="標楷體" w:hint="ascii"/>
          <w:sz w:val="28"/>
          <w:spacing w:val="-16"/>
        </w:rPr>
        <w:t>額</w:t>
      </w:r>
      <w:r>
        <w:rPr>
          <w:rFonts w:ascii="標楷體" w:hAnsi="標楷體" w:cs="標楷體" w:eastAsia="標楷體" w:hint="ascii"/>
          <w:sz w:val="28"/>
        </w:rPr>
        <w:t>（</w:t>
      </w:r>
      <w:r>
        <w:rPr>
          <w:rFonts w:ascii="標楷體" w:hAnsi="標楷體" w:cs="標楷體" w:eastAsia="標楷體" w:hint="ascii"/>
          <w:sz w:val="28"/>
          <w:spacing w:val="-1"/>
        </w:rPr>
        <w:t>以</w:t>
      </w:r>
      <w:r>
        <w:rPr>
          <w:rFonts w:ascii="標楷體" w:hAnsi="標楷體" w:cs="標楷體" w:eastAsia="標楷體" w:hint="ascii"/>
          <w:sz w:val="28"/>
        </w:rPr>
        <w:t>下</w:t>
      </w:r>
      <w:r>
        <w:rPr>
          <w:rFonts w:ascii="標楷體" w:hAnsi="標楷體" w:cs="標楷體" w:eastAsia="標楷體" w:hint="ascii"/>
          <w:sz w:val="28"/>
          <w:spacing w:val="-1"/>
        </w:rPr>
        <w:t>簡</w:t>
      </w:r>
      <w:r>
        <w:rPr>
          <w:rFonts w:ascii="標楷體" w:hAnsi="標楷體" w:cs="標楷體" w:eastAsia="標楷體" w:hint="ascii"/>
          <w:sz w:val="28"/>
        </w:rPr>
        <w:t>稱薪資</w:t>
      </w:r>
      <w:r>
        <w:rPr>
          <w:rFonts w:ascii="標楷體" w:hAnsi="標楷體" w:cs="標楷體" w:eastAsia="標楷體" w:hint="ascii"/>
          <w:sz w:val="28"/>
          <w:spacing w:val="-1"/>
        </w:rPr>
        <w:t>差</w:t>
      </w:r>
      <w:r>
        <w:rPr>
          <w:rFonts w:ascii="標楷體" w:hAnsi="標楷體" w:cs="標楷體" w:eastAsia="標楷體" w:hint="ascii"/>
          <w:sz w:val="28"/>
        </w:rPr>
        <w:t>額</w:t>
      </w:r>
      <w:r>
        <w:rPr>
          <w:rFonts w:ascii="標楷體" w:hAnsi="標楷體" w:cs="標楷體" w:eastAsia="標楷體" w:hint="ascii"/>
          <w:sz w:val="28"/>
          <w:spacing w:val="-78"/>
        </w:rPr>
        <w:t>）</w:t>
      </w:r>
      <w:r>
        <w:rPr>
          <w:rFonts w:ascii="標楷體" w:hAnsi="標楷體" w:cs="標楷體" w:eastAsia="標楷體" w:hint="ascii"/>
          <w:sz w:val="28"/>
          <w:spacing w:val="-8"/>
        </w:rPr>
        <w:t>，</w:t>
      </w:r>
      <w:r>
        <w:rPr>
          <w:rFonts w:ascii="標楷體" w:hAnsi="標楷體" w:cs="標楷體" w:eastAsia="標楷體" w:hint="ascii"/>
          <w:sz w:val="28"/>
          <w:spacing w:val="-1"/>
        </w:rPr>
        <w:t>依下</w:t>
      </w:r>
      <w:r>
        <w:rPr>
          <w:rFonts w:ascii="標楷體" w:hAnsi="標楷體" w:cs="標楷體" w:eastAsia="標楷體" w:hint="ascii"/>
          <w:sz w:val="28"/>
        </w:rPr>
        <w:t>列基準按月發給：</w:t>
      </w:r>
    </w:p>
    <w:p>
      <w:pPr>
        <w:autoSpaceDE w:val="0"/>
        <w:autoSpaceDN w:val="0"/>
        <w:jc w:val="left"/>
        <w:spacing w:before="87" w:after="0" w:lineRule="exact" w:line="350"/>
        <w:ind w:right="0" w:left="624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（一</w:t>
      </w:r>
      <w:r>
        <w:rPr>
          <w:rFonts w:ascii="標楷體" w:hAnsi="標楷體" w:cs="標楷體" w:eastAsia="標楷體" w:hint="ascii"/>
          <w:sz w:val="28"/>
          <w:spacing w:val="-28"/>
        </w:rPr>
        <w:t>）</w:t>
      </w:r>
      <w:r>
        <w:rPr>
          <w:rFonts w:ascii="標楷體" w:hAnsi="標楷體" w:cs="標楷體" w:eastAsia="標楷體" w:hint="ascii"/>
          <w:sz w:val="28"/>
          <w:spacing w:val="-1"/>
        </w:rPr>
        <w:t>薪</w:t>
      </w:r>
      <w:r>
        <w:rPr>
          <w:rFonts w:ascii="標楷體" w:hAnsi="標楷體" w:cs="標楷體" w:eastAsia="標楷體" w:hint="ascii"/>
          <w:sz w:val="28"/>
        </w:rPr>
        <w:t>資差</w:t>
      </w:r>
      <w:r>
        <w:rPr>
          <w:rFonts w:ascii="標楷體" w:hAnsi="標楷體" w:cs="標楷體" w:eastAsia="標楷體" w:hint="ascii"/>
          <w:sz w:val="28"/>
          <w:spacing w:val="-1"/>
        </w:rPr>
        <w:t>額為</w:t>
      </w:r>
      <w:r>
        <w:rPr>
          <w:rFonts w:ascii="標楷體" w:hAnsi="標楷體" w:cs="標楷體" w:eastAsia="標楷體" w:hint="ascii"/>
          <w:sz w:val="28"/>
        </w:rPr>
        <w:t>新臺幣</w:t>
      </w:r>
      <w:r>
        <w:rPr>
          <w:rFonts w:ascii="Times New Roman" w:hAnsi="Times New Roman" w:cs="Times New Roman" w:eastAsia="Times New Roman" w:hint="ascii"/>
          <w:sz w:val="28"/>
          <w:spacing w:val="-2"/>
        </w:rPr>
        <w:t>(</w:t>
      </w:r>
      <w:r>
        <w:rPr>
          <w:rFonts w:ascii="標楷體" w:hAnsi="標楷體" w:cs="標楷體" w:eastAsia="標楷體" w:hint="ascii"/>
          <w:sz w:val="28"/>
        </w:rPr>
        <w:t>以下同</w:t>
      </w:r>
      <w:r>
        <w:rPr>
          <w:rFonts w:ascii="Times New Roman" w:hAnsi="Times New Roman" w:cs="Times New Roman" w:eastAsia="Times New Roman" w:hint="ascii"/>
          <w:sz w:val="28"/>
          <w:spacing w:val="-2"/>
        </w:rPr>
        <w:t>)</w:t>
      </w:r>
      <w:r>
        <w:rPr>
          <w:rFonts w:ascii="標楷體" w:hAnsi="標楷體" w:cs="標楷體" w:eastAsia="標楷體" w:hint="ascii"/>
          <w:sz w:val="28"/>
        </w:rPr>
        <w:t>七</w:t>
      </w:r>
      <w:r>
        <w:rPr>
          <w:rFonts w:ascii="標楷體" w:hAnsi="標楷體" w:cs="標楷體" w:eastAsia="標楷體" w:hint="ascii"/>
          <w:sz w:val="28"/>
          <w:spacing w:val="-1"/>
        </w:rPr>
        <w:t>千</w:t>
      </w:r>
      <w:r>
        <w:rPr>
          <w:rFonts w:ascii="標楷體" w:hAnsi="標楷體" w:cs="標楷體" w:eastAsia="標楷體" w:hint="ascii"/>
          <w:sz w:val="28"/>
        </w:rPr>
        <w:t>元以下</w:t>
      </w:r>
      <w:r>
        <w:rPr>
          <w:rFonts w:ascii="標楷體" w:hAnsi="標楷體" w:cs="標楷體" w:eastAsia="標楷體" w:hint="ascii"/>
          <w:sz w:val="28"/>
          <w:spacing w:val="-15"/>
        </w:rPr>
        <w:t>者</w:t>
      </w:r>
      <w:r>
        <w:rPr>
          <w:rFonts w:ascii="標楷體" w:hAnsi="標楷體" w:cs="標楷體" w:eastAsia="標楷體" w:hint="ascii"/>
          <w:sz w:val="28"/>
          <w:spacing w:val="-14"/>
        </w:rPr>
        <w:t>，</w:t>
      </w:r>
      <w:r>
        <w:rPr>
          <w:rFonts w:ascii="標楷體" w:hAnsi="標楷體" w:cs="標楷體" w:eastAsia="標楷體" w:hint="ascii"/>
          <w:sz w:val="28"/>
        </w:rPr>
        <w:t>補貼三千五百</w:t>
      </w:r>
      <w:r>
        <w:rPr>
          <w:rFonts w:ascii="標楷體" w:hAnsi="標楷體" w:cs="標楷體" w:eastAsia="標楷體" w:hint="ascii"/>
          <w:sz w:val="28"/>
          <w:spacing w:val="-15"/>
        </w:rPr>
        <w:t>元</w:t>
      </w:r>
      <w:r>
        <w:rPr>
          <w:rFonts w:ascii="標楷體" w:hAnsi="標楷體" w:cs="標楷體" w:eastAsia="標楷體" w:hint="ascii"/>
          <w:sz w:val="28"/>
        </w:rPr>
        <w:t>。</w:t>
      </w:r>
    </w:p>
    <w:p>
      <w:pPr>
        <w:autoSpaceDE w:val="0"/>
        <w:autoSpaceDN w:val="0"/>
        <w:jc w:val="left"/>
        <w:spacing w:before="111" w:after="0" w:lineRule="exact" w:line="350"/>
        <w:ind w:right="0" w:left="624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（二）薪資差額為七千零一元以上至一萬四千元以下者，補貼七千</w:t>
      </w:r>
    </w:p>
    <w:p>
      <w:pPr>
        <w:autoSpaceDE w:val="0"/>
        <w:autoSpaceDN w:val="0"/>
        <w:jc w:val="left"/>
        <w:spacing w:before="111" w:after="0" w:lineRule="exact" w:line="350"/>
        <w:ind w:right="0" w:left="1464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元。</w:t>
      </w:r>
    </w:p>
    <w:p>
      <w:pPr>
        <w:autoSpaceDE w:val="0"/>
        <w:autoSpaceDN w:val="0"/>
        <w:jc w:val="left"/>
        <w:spacing w:before="108" w:after="0" w:lineRule="exact" w:line="350"/>
        <w:ind w:right="0" w:left="624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（三）</w:t>
      </w:r>
      <w:r>
        <w:rPr>
          <w:rFonts w:ascii="標楷體" w:hAnsi="標楷體" w:cs="標楷體" w:eastAsia="標楷體" w:hint="ascii"/>
          <w:sz w:val="28"/>
          <w:spacing w:val="-1"/>
        </w:rPr>
        <w:t>薪</w:t>
      </w:r>
      <w:r>
        <w:rPr>
          <w:rFonts w:ascii="標楷體" w:hAnsi="標楷體" w:cs="標楷體" w:eastAsia="標楷體" w:hint="ascii"/>
          <w:sz w:val="28"/>
        </w:rPr>
        <w:t>資差</w:t>
      </w:r>
      <w:r>
        <w:rPr>
          <w:rFonts w:ascii="標楷體" w:hAnsi="標楷體" w:cs="標楷體" w:eastAsia="標楷體" w:hint="ascii"/>
          <w:sz w:val="28"/>
          <w:spacing w:val="-1"/>
        </w:rPr>
        <w:t>額為</w:t>
      </w:r>
      <w:r>
        <w:rPr>
          <w:rFonts w:ascii="標楷體" w:hAnsi="標楷體" w:cs="標楷體" w:eastAsia="標楷體" w:hint="ascii"/>
          <w:sz w:val="28"/>
        </w:rPr>
        <w:t>一萬四</w:t>
      </w:r>
      <w:r>
        <w:rPr>
          <w:rFonts w:ascii="標楷體" w:hAnsi="標楷體" w:cs="標楷體" w:eastAsia="標楷體" w:hint="ascii"/>
          <w:sz w:val="28"/>
          <w:spacing w:val="-1"/>
        </w:rPr>
        <w:t>千</w:t>
      </w:r>
      <w:r>
        <w:rPr>
          <w:rFonts w:ascii="標楷體" w:hAnsi="標楷體" w:cs="標楷體" w:eastAsia="標楷體" w:hint="ascii"/>
          <w:sz w:val="28"/>
        </w:rPr>
        <w:t>零一</w:t>
      </w:r>
      <w:r>
        <w:rPr>
          <w:rFonts w:ascii="標楷體" w:hAnsi="標楷體" w:cs="標楷體" w:eastAsia="標楷體" w:hint="ascii"/>
          <w:sz w:val="28"/>
          <w:spacing w:val="-1"/>
        </w:rPr>
        <w:t>元以</w:t>
      </w:r>
      <w:r>
        <w:rPr>
          <w:rFonts w:ascii="標楷體" w:hAnsi="標楷體" w:cs="標楷體" w:eastAsia="標楷體" w:hint="ascii"/>
          <w:sz w:val="28"/>
        </w:rPr>
        <w:t>上者，</w:t>
      </w:r>
      <w:r>
        <w:rPr>
          <w:rFonts w:ascii="標楷體" w:hAnsi="標楷體" w:cs="標楷體" w:eastAsia="標楷體" w:hint="ascii"/>
          <w:sz w:val="28"/>
          <w:spacing w:val="-1"/>
        </w:rPr>
        <w:t>補</w:t>
      </w:r>
      <w:r>
        <w:rPr>
          <w:rFonts w:ascii="標楷體" w:hAnsi="標楷體" w:cs="標楷體" w:eastAsia="標楷體" w:hint="ascii"/>
          <w:sz w:val="28"/>
        </w:rPr>
        <w:t>貼一</w:t>
      </w:r>
      <w:r>
        <w:rPr>
          <w:rFonts w:ascii="標楷體" w:hAnsi="標楷體" w:cs="標楷體" w:eastAsia="標楷體" w:hint="ascii"/>
          <w:sz w:val="28"/>
          <w:spacing w:val="-1"/>
        </w:rPr>
        <w:t>萬一</w:t>
      </w:r>
      <w:r>
        <w:rPr>
          <w:rFonts w:ascii="標楷體" w:hAnsi="標楷體" w:cs="標楷體" w:eastAsia="標楷體" w:hint="ascii"/>
          <w:sz w:val="28"/>
        </w:rPr>
        <w:t>千元。</w:t>
      </w:r>
    </w:p>
    <w:p>
      <w:pPr>
        <w:autoSpaceDE w:val="0"/>
        <w:autoSpaceDN w:val="0"/>
        <w:jc w:val="left"/>
        <w:spacing w:before="111" w:after="0" w:lineRule="exact" w:line="350"/>
        <w:ind w:right="0" w:left="1159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前項平</w:t>
      </w:r>
      <w:r>
        <w:rPr>
          <w:rFonts w:ascii="標楷體" w:hAnsi="標楷體" w:cs="標楷體" w:eastAsia="標楷體" w:hint="ascii"/>
          <w:sz w:val="28"/>
          <w:spacing w:val="-1"/>
        </w:rPr>
        <w:t>均</w:t>
      </w:r>
      <w:r>
        <w:rPr>
          <w:rFonts w:ascii="標楷體" w:hAnsi="標楷體" w:cs="標楷體" w:eastAsia="標楷體" w:hint="ascii"/>
          <w:sz w:val="28"/>
        </w:rPr>
        <w:t>月投</w:t>
      </w:r>
      <w:r>
        <w:rPr>
          <w:rFonts w:ascii="標楷體" w:hAnsi="標楷體" w:cs="標楷體" w:eastAsia="標楷體" w:hint="ascii"/>
          <w:sz w:val="28"/>
          <w:spacing w:val="-1"/>
        </w:rPr>
        <w:t>保薪</w:t>
      </w:r>
      <w:r>
        <w:rPr>
          <w:rFonts w:ascii="標楷體" w:hAnsi="標楷體" w:cs="標楷體" w:eastAsia="標楷體" w:hint="ascii"/>
          <w:sz w:val="28"/>
        </w:rPr>
        <w:t>資，以</w:t>
      </w:r>
      <w:r>
        <w:rPr>
          <w:rFonts w:ascii="標楷體" w:hAnsi="標楷體" w:cs="標楷體" w:eastAsia="標楷體" w:hint="ascii"/>
          <w:sz w:val="28"/>
          <w:spacing w:val="-1"/>
        </w:rPr>
        <w:t>現</w:t>
      </w:r>
      <w:r>
        <w:rPr>
          <w:rFonts w:ascii="標楷體" w:hAnsi="標楷體" w:cs="標楷體" w:eastAsia="標楷體" w:hint="ascii"/>
          <w:sz w:val="28"/>
        </w:rPr>
        <w:t>職雇</w:t>
      </w:r>
      <w:r>
        <w:rPr>
          <w:rFonts w:ascii="標楷體" w:hAnsi="標楷體" w:cs="標楷體" w:eastAsia="標楷體" w:hint="ascii"/>
          <w:sz w:val="28"/>
          <w:spacing w:val="-1"/>
        </w:rPr>
        <w:t>主實</w:t>
      </w:r>
      <w:r>
        <w:rPr>
          <w:rFonts w:ascii="標楷體" w:hAnsi="標楷體" w:cs="標楷體" w:eastAsia="標楷體" w:hint="ascii"/>
          <w:sz w:val="28"/>
        </w:rPr>
        <w:t>施減班</w:t>
      </w:r>
      <w:r>
        <w:rPr>
          <w:rFonts w:ascii="標楷體" w:hAnsi="標楷體" w:cs="標楷體" w:eastAsia="標楷體" w:hint="ascii"/>
          <w:sz w:val="28"/>
          <w:spacing w:val="-1"/>
        </w:rPr>
        <w:t>休</w:t>
      </w:r>
      <w:r>
        <w:rPr>
          <w:rFonts w:ascii="標楷體" w:hAnsi="標楷體" w:cs="標楷體" w:eastAsia="標楷體" w:hint="ascii"/>
          <w:sz w:val="28"/>
        </w:rPr>
        <w:t>息前</w:t>
      </w:r>
      <w:r>
        <w:rPr>
          <w:rFonts w:ascii="標楷體" w:hAnsi="標楷體" w:cs="標楷體" w:eastAsia="標楷體" w:hint="ascii"/>
          <w:sz w:val="28"/>
          <w:spacing w:val="-1"/>
        </w:rPr>
        <w:t>六個</w:t>
      </w:r>
      <w:r>
        <w:rPr>
          <w:rFonts w:ascii="標楷體" w:hAnsi="標楷體" w:cs="標楷體" w:eastAsia="標楷體" w:hint="ascii"/>
          <w:sz w:val="28"/>
        </w:rPr>
        <w:t>月之投</w:t>
      </w:r>
    </w:p>
    <w:p>
      <w:pPr>
        <w:autoSpaceDE w:val="0"/>
        <w:autoSpaceDN w:val="0"/>
        <w:jc w:val="both"/>
        <w:spacing w:before="24" w:after="0" w:lineRule="exact" w:line="458"/>
        <w:ind w:right="72" w:left="60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保就業</w:t>
      </w:r>
      <w:r>
        <w:rPr>
          <w:rFonts w:ascii="標楷體" w:hAnsi="標楷體" w:cs="標楷體" w:eastAsia="標楷體" w:hint="ascii"/>
          <w:sz w:val="28"/>
          <w:spacing w:val="-1"/>
        </w:rPr>
        <w:t>保</w:t>
      </w:r>
      <w:r>
        <w:rPr>
          <w:rFonts w:ascii="標楷體" w:hAnsi="標楷體" w:cs="標楷體" w:eastAsia="標楷體" w:hint="ascii"/>
          <w:sz w:val="28"/>
        </w:rPr>
        <w:t>險或</w:t>
      </w:r>
      <w:r>
        <w:rPr>
          <w:rFonts w:ascii="標楷體" w:hAnsi="標楷體" w:cs="標楷體" w:eastAsia="標楷體" w:hint="ascii"/>
          <w:sz w:val="28"/>
          <w:spacing w:val="-1"/>
        </w:rPr>
        <w:t>職業</w:t>
      </w:r>
      <w:r>
        <w:rPr>
          <w:rFonts w:ascii="標楷體" w:hAnsi="標楷體" w:cs="標楷體" w:eastAsia="標楷體" w:hint="ascii"/>
          <w:sz w:val="28"/>
        </w:rPr>
        <w:t>災害保</w:t>
      </w:r>
      <w:r>
        <w:rPr>
          <w:rFonts w:ascii="標楷體" w:hAnsi="標楷體" w:cs="標楷體" w:eastAsia="標楷體" w:hint="ascii"/>
          <w:sz w:val="28"/>
          <w:spacing w:val="-1"/>
        </w:rPr>
        <w:t>險</w:t>
      </w:r>
      <w:r>
        <w:rPr>
          <w:rFonts w:ascii="標楷體" w:hAnsi="標楷體" w:cs="標楷體" w:eastAsia="標楷體" w:hint="ascii"/>
          <w:sz w:val="28"/>
        </w:rPr>
        <w:t>之月</w:t>
      </w:r>
      <w:r>
        <w:rPr>
          <w:rFonts w:ascii="標楷體" w:hAnsi="標楷體" w:cs="標楷體" w:eastAsia="標楷體" w:hint="ascii"/>
          <w:sz w:val="28"/>
          <w:spacing w:val="-1"/>
        </w:rPr>
        <w:t>投保</w:t>
      </w:r>
      <w:r>
        <w:rPr>
          <w:rFonts w:ascii="標楷體" w:hAnsi="標楷體" w:cs="標楷體" w:eastAsia="標楷體" w:hint="ascii"/>
          <w:sz w:val="28"/>
        </w:rPr>
        <w:t>薪資予</w:t>
      </w:r>
      <w:r>
        <w:rPr>
          <w:rFonts w:ascii="標楷體" w:hAnsi="標楷體" w:cs="標楷體" w:eastAsia="標楷體" w:hint="ascii"/>
          <w:sz w:val="28"/>
          <w:spacing w:val="-1"/>
        </w:rPr>
        <w:t>以</w:t>
      </w:r>
      <w:r>
        <w:rPr>
          <w:rFonts w:ascii="標楷體" w:hAnsi="標楷體" w:cs="標楷體" w:eastAsia="標楷體" w:hint="ascii"/>
          <w:sz w:val="28"/>
        </w:rPr>
        <w:t>平均</w:t>
      </w:r>
      <w:r>
        <w:rPr>
          <w:rFonts w:ascii="標楷體" w:hAnsi="標楷體" w:cs="標楷體" w:eastAsia="標楷體" w:hint="ascii"/>
          <w:sz w:val="28"/>
          <w:spacing w:val="-1"/>
        </w:rPr>
        <w:t>計算</w:t>
      </w:r>
      <w:r>
        <w:rPr>
          <w:rFonts w:ascii="標楷體" w:hAnsi="標楷體" w:cs="標楷體" w:eastAsia="標楷體" w:hint="ascii"/>
          <w:sz w:val="28"/>
        </w:rPr>
        <w:t>。但投</w:t>
      </w:r>
      <w:r>
        <w:rPr>
          <w:rFonts w:ascii="標楷體" w:hAnsi="標楷體" w:cs="標楷體" w:eastAsia="標楷體" w:hint="ascii"/>
          <w:sz w:val="28"/>
          <w:spacing w:val="-1"/>
        </w:rPr>
        <w:t>保</w:t>
      </w:r>
      <w:r>
        <w:rPr>
          <w:rFonts w:ascii="標楷體" w:hAnsi="標楷體" w:cs="標楷體" w:eastAsia="標楷體" w:hint="ascii"/>
          <w:sz w:val="28"/>
        </w:rPr>
        <w:t>期間未達</w:t>
      </w:r>
      <w:r>
        <w:rPr>
          <w:rFonts w:ascii="標楷體" w:hAnsi="標楷體" w:cs="標楷體" w:eastAsia="標楷體" w:hint="ascii"/>
          <w:sz w:val="28"/>
          <w:spacing w:val="-1"/>
        </w:rPr>
        <w:t>六</w:t>
      </w:r>
      <w:r>
        <w:rPr>
          <w:rFonts w:ascii="標楷體" w:hAnsi="標楷體" w:cs="標楷體" w:eastAsia="標楷體" w:hint="ascii"/>
          <w:sz w:val="28"/>
        </w:rPr>
        <w:t>個月</w:t>
      </w:r>
      <w:r>
        <w:rPr>
          <w:rFonts w:ascii="標楷體" w:hAnsi="標楷體" w:cs="標楷體" w:eastAsia="標楷體" w:hint="ascii"/>
          <w:sz w:val="28"/>
          <w:spacing w:val="-1"/>
        </w:rPr>
        <w:t>者，</w:t>
      </w:r>
      <w:r>
        <w:rPr>
          <w:rFonts w:ascii="標楷體" w:hAnsi="標楷體" w:cs="標楷體" w:eastAsia="標楷體" w:hint="ascii"/>
          <w:sz w:val="28"/>
        </w:rPr>
        <w:t>以現職</w:t>
      </w:r>
      <w:r>
        <w:rPr>
          <w:rFonts w:ascii="標楷體" w:hAnsi="標楷體" w:cs="標楷體" w:eastAsia="標楷體" w:hint="ascii"/>
          <w:sz w:val="28"/>
          <w:spacing w:val="-1"/>
        </w:rPr>
        <w:t>雇</w:t>
      </w:r>
      <w:r>
        <w:rPr>
          <w:rFonts w:ascii="標楷體" w:hAnsi="標楷體" w:cs="標楷體" w:eastAsia="標楷體" w:hint="ascii"/>
          <w:sz w:val="28"/>
        </w:rPr>
        <w:t>主實</w:t>
      </w:r>
      <w:r>
        <w:rPr>
          <w:rFonts w:ascii="標楷體" w:hAnsi="標楷體" w:cs="標楷體" w:eastAsia="標楷體" w:hint="ascii"/>
          <w:sz w:val="28"/>
          <w:spacing w:val="-1"/>
        </w:rPr>
        <w:t>際投</w:t>
      </w:r>
      <w:r>
        <w:rPr>
          <w:rFonts w:ascii="標楷體" w:hAnsi="標楷體" w:cs="標楷體" w:eastAsia="標楷體" w:hint="ascii"/>
          <w:sz w:val="28"/>
        </w:rPr>
        <w:t>保期間</w:t>
      </w:r>
      <w:r>
        <w:rPr>
          <w:rFonts w:ascii="標楷體" w:hAnsi="標楷體" w:cs="標楷體" w:eastAsia="標楷體" w:hint="ascii"/>
          <w:sz w:val="28"/>
          <w:spacing w:val="-1"/>
        </w:rPr>
        <w:t>之</w:t>
      </w:r>
      <w:r>
        <w:rPr>
          <w:rFonts w:ascii="標楷體" w:hAnsi="標楷體" w:cs="標楷體" w:eastAsia="標楷體" w:hint="ascii"/>
          <w:sz w:val="28"/>
        </w:rPr>
        <w:t>月投</w:t>
      </w:r>
      <w:r>
        <w:rPr>
          <w:rFonts w:ascii="標楷體" w:hAnsi="標楷體" w:cs="標楷體" w:eastAsia="標楷體" w:hint="ascii"/>
          <w:sz w:val="28"/>
          <w:spacing w:val="-1"/>
        </w:rPr>
        <w:t>保薪</w:t>
      </w:r>
      <w:r>
        <w:rPr>
          <w:rFonts w:ascii="標楷體" w:hAnsi="標楷體" w:cs="標楷體" w:eastAsia="標楷體" w:hint="ascii"/>
          <w:sz w:val="28"/>
        </w:rPr>
        <w:t>資平均計</w:t>
      </w:r>
    </w:p>
    <w:p>
      <w:pPr>
        <w:autoSpaceDE w:val="0"/>
        <w:autoSpaceDN w:val="0"/>
        <w:jc w:val="left"/>
        <w:spacing w:before="89" w:after="0" w:lineRule="exact" w:line="350"/>
        <w:ind w:right="0" w:left="60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算。</w:t>
      </w:r>
    </w:p>
    <w:p>
      <w:pPr>
        <w:autoSpaceDE w:val="0"/>
        <w:autoSpaceDN w:val="0"/>
        <w:jc w:val="left"/>
        <w:spacing w:before="111" w:after="0" w:lineRule="exact" w:line="350"/>
        <w:ind w:right="0" w:left="1159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第一項</w:t>
      </w:r>
      <w:r>
        <w:rPr>
          <w:rFonts w:ascii="標楷體" w:hAnsi="標楷體" w:cs="標楷體" w:eastAsia="標楷體" w:hint="ascii"/>
          <w:sz w:val="28"/>
          <w:spacing w:val="-1"/>
        </w:rPr>
        <w:t>協</w:t>
      </w:r>
      <w:r>
        <w:rPr>
          <w:rFonts w:ascii="標楷體" w:hAnsi="標楷體" w:cs="標楷體" w:eastAsia="標楷體" w:hint="ascii"/>
          <w:sz w:val="28"/>
        </w:rPr>
        <w:t>議薪</w:t>
      </w:r>
      <w:r>
        <w:rPr>
          <w:rFonts w:ascii="標楷體" w:hAnsi="標楷體" w:cs="標楷體" w:eastAsia="標楷體" w:hint="ascii"/>
          <w:sz w:val="28"/>
          <w:spacing w:val="-1"/>
        </w:rPr>
        <w:t>資，</w:t>
      </w:r>
      <w:r>
        <w:rPr>
          <w:rFonts w:ascii="標楷體" w:hAnsi="標楷體" w:cs="標楷體" w:eastAsia="標楷體" w:hint="ascii"/>
          <w:sz w:val="28"/>
        </w:rPr>
        <w:t>最低以</w:t>
      </w:r>
      <w:r>
        <w:rPr>
          <w:rFonts w:ascii="標楷體" w:hAnsi="標楷體" w:cs="標楷體" w:eastAsia="標楷體" w:hint="ascii"/>
          <w:sz w:val="28"/>
          <w:spacing w:val="-1"/>
        </w:rPr>
        <w:t>本</w:t>
      </w:r>
      <w:r>
        <w:rPr>
          <w:rFonts w:ascii="標楷體" w:hAnsi="標楷體" w:cs="標楷體" w:eastAsia="標楷體" w:hint="ascii"/>
          <w:sz w:val="28"/>
        </w:rPr>
        <w:t>部公</w:t>
      </w:r>
      <w:r>
        <w:rPr>
          <w:rFonts w:ascii="標楷體" w:hAnsi="標楷體" w:cs="標楷體" w:eastAsia="標楷體" w:hint="ascii"/>
          <w:sz w:val="28"/>
          <w:spacing w:val="-1"/>
        </w:rPr>
        <w:t>告之</w:t>
      </w:r>
      <w:r>
        <w:rPr>
          <w:rFonts w:ascii="標楷體" w:hAnsi="標楷體" w:cs="標楷體" w:eastAsia="標楷體" w:hint="ascii"/>
          <w:sz w:val="28"/>
        </w:rPr>
        <w:t>每月基</w:t>
      </w:r>
      <w:r>
        <w:rPr>
          <w:rFonts w:ascii="標楷體" w:hAnsi="標楷體" w:cs="標楷體" w:eastAsia="標楷體" w:hint="ascii"/>
          <w:sz w:val="28"/>
          <w:spacing w:val="-1"/>
        </w:rPr>
        <w:t>本</w:t>
      </w:r>
      <w:r>
        <w:rPr>
          <w:rFonts w:ascii="標楷體" w:hAnsi="標楷體" w:cs="標楷體" w:eastAsia="標楷體" w:hint="ascii"/>
          <w:sz w:val="28"/>
        </w:rPr>
        <w:t>工資</w:t>
      </w:r>
      <w:r>
        <w:rPr>
          <w:rFonts w:ascii="標楷體" w:hAnsi="標楷體" w:cs="標楷體" w:eastAsia="標楷體" w:hint="ascii"/>
          <w:sz w:val="28"/>
          <w:spacing w:val="-1"/>
        </w:rPr>
        <w:t>數額</w:t>
      </w:r>
      <w:r>
        <w:rPr>
          <w:rFonts w:ascii="標楷體" w:hAnsi="標楷體" w:cs="標楷體" w:eastAsia="標楷體" w:hint="ascii"/>
          <w:sz w:val="28"/>
        </w:rPr>
        <w:t>核算。</w:t>
      </w:r>
    </w:p>
    <w:p>
      <w:pPr>
        <w:autoSpaceDE w:val="0"/>
        <w:autoSpaceDN w:val="0"/>
        <w:jc w:val="both"/>
        <w:spacing w:before="20" w:after="0" w:lineRule="exact" w:line="461"/>
        <w:ind w:right="71" w:left="60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但庇護</w:t>
      </w:r>
      <w:r>
        <w:rPr>
          <w:rFonts w:ascii="標楷體" w:hAnsi="標楷體" w:cs="標楷體" w:eastAsia="標楷體" w:hint="ascii"/>
          <w:sz w:val="28"/>
          <w:spacing w:val="-1"/>
        </w:rPr>
        <w:t>性</w:t>
      </w:r>
      <w:r>
        <w:rPr>
          <w:rFonts w:ascii="標楷體" w:hAnsi="標楷體" w:cs="標楷體" w:eastAsia="標楷體" w:hint="ascii"/>
          <w:sz w:val="28"/>
        </w:rPr>
        <w:t>就業</w:t>
      </w:r>
      <w:r>
        <w:rPr>
          <w:rFonts w:ascii="標楷體" w:hAnsi="標楷體" w:cs="標楷體" w:eastAsia="標楷體" w:hint="ascii"/>
          <w:sz w:val="28"/>
          <w:spacing w:val="-1"/>
        </w:rPr>
        <w:t>之身</w:t>
      </w:r>
      <w:r>
        <w:rPr>
          <w:rFonts w:ascii="標楷體" w:hAnsi="標楷體" w:cs="標楷體" w:eastAsia="標楷體" w:hint="ascii"/>
          <w:sz w:val="28"/>
        </w:rPr>
        <w:t>心障礙</w:t>
      </w:r>
      <w:r>
        <w:rPr>
          <w:rFonts w:ascii="標楷體" w:hAnsi="標楷體" w:cs="標楷體" w:eastAsia="標楷體" w:hint="ascii"/>
          <w:sz w:val="28"/>
          <w:spacing w:val="-1"/>
        </w:rPr>
        <w:t>者</w:t>
      </w:r>
      <w:r>
        <w:rPr>
          <w:rFonts w:ascii="標楷體" w:hAnsi="標楷體" w:cs="標楷體" w:eastAsia="標楷體" w:hint="ascii"/>
          <w:sz w:val="28"/>
        </w:rPr>
        <w:t>及與</w:t>
      </w:r>
      <w:r>
        <w:rPr>
          <w:rFonts w:ascii="標楷體" w:hAnsi="標楷體" w:cs="標楷體" w:eastAsia="標楷體" w:hint="ascii"/>
          <w:sz w:val="28"/>
          <w:spacing w:val="-1"/>
        </w:rPr>
        <w:t>雇主</w:t>
      </w:r>
      <w:r>
        <w:rPr>
          <w:rFonts w:ascii="標楷體" w:hAnsi="標楷體" w:cs="標楷體" w:eastAsia="標楷體" w:hint="ascii"/>
          <w:sz w:val="28"/>
        </w:rPr>
        <w:t>約定正</w:t>
      </w:r>
      <w:r>
        <w:rPr>
          <w:rFonts w:ascii="標楷體" w:hAnsi="標楷體" w:cs="標楷體" w:eastAsia="標楷體" w:hint="ascii"/>
          <w:sz w:val="28"/>
          <w:spacing w:val="-1"/>
        </w:rPr>
        <w:t>常</w:t>
      </w:r>
      <w:r>
        <w:rPr>
          <w:rFonts w:ascii="標楷體" w:hAnsi="標楷體" w:cs="標楷體" w:eastAsia="標楷體" w:hint="ascii"/>
          <w:sz w:val="28"/>
        </w:rPr>
        <w:t>工作</w:t>
      </w:r>
      <w:r>
        <w:rPr>
          <w:rFonts w:ascii="標楷體" w:hAnsi="標楷體" w:cs="標楷體" w:eastAsia="標楷體" w:hint="ascii"/>
          <w:sz w:val="28"/>
          <w:spacing w:val="-1"/>
        </w:rPr>
        <w:t>日數</w:t>
      </w:r>
      <w:r>
        <w:rPr>
          <w:rFonts w:ascii="標楷體" w:hAnsi="標楷體" w:cs="標楷體" w:eastAsia="標楷體" w:hint="ascii"/>
          <w:sz w:val="28"/>
        </w:rPr>
        <w:t>及時間之部分工時勞工，不在此限。</w:t>
      </w:r>
    </w:p>
    <w:p>
      <w:pPr>
        <w:autoSpaceDE w:val="0"/>
        <w:autoSpaceDN w:val="0"/>
        <w:jc w:val="left"/>
        <w:spacing w:before="89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六、薪</w:t>
      </w:r>
      <w:r>
        <w:rPr>
          <w:rFonts w:ascii="標楷體" w:hAnsi="標楷體" w:cs="標楷體" w:eastAsia="標楷體" w:hint="ascii"/>
          <w:sz w:val="28"/>
          <w:spacing w:val="-1"/>
        </w:rPr>
        <w:t>資</w:t>
      </w:r>
      <w:r>
        <w:rPr>
          <w:rFonts w:ascii="標楷體" w:hAnsi="標楷體" w:cs="標楷體" w:eastAsia="標楷體" w:hint="ascii"/>
          <w:sz w:val="28"/>
        </w:rPr>
        <w:t>差額</w:t>
      </w:r>
      <w:r>
        <w:rPr>
          <w:rFonts w:ascii="標楷體" w:hAnsi="標楷體" w:cs="標楷體" w:eastAsia="標楷體" w:hint="ascii"/>
          <w:sz w:val="28"/>
          <w:spacing w:val="-1"/>
        </w:rPr>
        <w:t>補貼</w:t>
      </w:r>
      <w:r>
        <w:rPr>
          <w:rFonts w:ascii="標楷體" w:hAnsi="標楷體" w:cs="標楷體" w:eastAsia="標楷體" w:hint="ascii"/>
          <w:sz w:val="28"/>
        </w:rPr>
        <w:t>於減班</w:t>
      </w:r>
      <w:r>
        <w:rPr>
          <w:rFonts w:ascii="標楷體" w:hAnsi="標楷體" w:cs="標楷體" w:eastAsia="標楷體" w:hint="ascii"/>
          <w:sz w:val="28"/>
          <w:spacing w:val="-1"/>
        </w:rPr>
        <w:t>休</w:t>
      </w:r>
      <w:r>
        <w:rPr>
          <w:rFonts w:ascii="標楷體" w:hAnsi="標楷體" w:cs="標楷體" w:eastAsia="標楷體" w:hint="ascii"/>
          <w:sz w:val="28"/>
        </w:rPr>
        <w:t>息實</w:t>
      </w:r>
      <w:r>
        <w:rPr>
          <w:rFonts w:ascii="標楷體" w:hAnsi="標楷體" w:cs="標楷體" w:eastAsia="標楷體" w:hint="ascii"/>
          <w:sz w:val="28"/>
          <w:spacing w:val="-1"/>
        </w:rPr>
        <w:t>施日</w:t>
      </w:r>
      <w:r>
        <w:rPr>
          <w:rFonts w:ascii="標楷體" w:hAnsi="標楷體" w:cs="標楷體" w:eastAsia="標楷體" w:hint="ascii"/>
          <w:sz w:val="28"/>
        </w:rPr>
        <w:t>起算，</w:t>
      </w:r>
      <w:r>
        <w:rPr>
          <w:rFonts w:ascii="標楷體" w:hAnsi="標楷體" w:cs="標楷體" w:eastAsia="標楷體" w:hint="ascii"/>
          <w:sz w:val="28"/>
          <w:spacing w:val="-1"/>
        </w:rPr>
        <w:t>分</w:t>
      </w:r>
      <w:r>
        <w:rPr>
          <w:rFonts w:ascii="標楷體" w:hAnsi="標楷體" w:cs="標楷體" w:eastAsia="標楷體" w:hint="ascii"/>
          <w:sz w:val="28"/>
        </w:rPr>
        <w:t>署依</w:t>
      </w:r>
      <w:r>
        <w:rPr>
          <w:rFonts w:ascii="標楷體" w:hAnsi="標楷體" w:cs="標楷體" w:eastAsia="標楷體" w:hint="ascii"/>
          <w:sz w:val="28"/>
          <w:spacing w:val="-1"/>
        </w:rPr>
        <w:t>下列</w:t>
      </w:r>
      <w:r>
        <w:rPr>
          <w:rFonts w:ascii="標楷體" w:hAnsi="標楷體" w:cs="標楷體" w:eastAsia="標楷體" w:hint="ascii"/>
          <w:sz w:val="28"/>
        </w:rPr>
        <w:t>規定計</w:t>
      </w:r>
      <w:r>
        <w:rPr>
          <w:rFonts w:ascii="標楷體" w:hAnsi="標楷體" w:cs="標楷體" w:eastAsia="標楷體" w:hint="ascii"/>
          <w:sz w:val="28"/>
          <w:spacing w:val="-1"/>
        </w:rPr>
        <w:t>算</w:t>
      </w:r>
      <w:r>
        <w:rPr>
          <w:rFonts w:ascii="標楷體" w:hAnsi="標楷體" w:cs="標楷體" w:eastAsia="標楷體" w:hint="ascii"/>
          <w:sz w:val="28"/>
        </w:rPr>
        <w:t>發給：</w:t>
      </w:r>
    </w:p>
    <w:p>
      <w:pPr>
        <w:autoSpaceDE w:val="0"/>
        <w:autoSpaceDN w:val="0"/>
        <w:jc w:val="left"/>
        <w:spacing w:before="108" w:after="0" w:lineRule="exact" w:line="350"/>
        <w:ind w:right="0" w:left="60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（一）</w:t>
      </w:r>
      <w:r>
        <w:rPr>
          <w:rFonts w:ascii="標楷體" w:hAnsi="標楷體" w:cs="標楷體" w:eastAsia="標楷體" w:hint="ascii"/>
          <w:sz w:val="28"/>
          <w:spacing w:val="-1"/>
        </w:rPr>
        <w:t>一</w:t>
      </w:r>
      <w:r>
        <w:rPr>
          <w:rFonts w:ascii="標楷體" w:hAnsi="標楷體" w:cs="標楷體" w:eastAsia="標楷體" w:hint="ascii"/>
          <w:sz w:val="28"/>
        </w:rPr>
        <w:t>個月</w:t>
      </w:r>
      <w:r>
        <w:rPr>
          <w:rFonts w:ascii="標楷體" w:hAnsi="標楷體" w:cs="標楷體" w:eastAsia="標楷體" w:hint="ascii"/>
          <w:sz w:val="28"/>
          <w:spacing w:val="-1"/>
        </w:rPr>
        <w:t>以三</w:t>
      </w:r>
      <w:r>
        <w:rPr>
          <w:rFonts w:ascii="標楷體" w:hAnsi="標楷體" w:cs="標楷體" w:eastAsia="標楷體" w:hint="ascii"/>
          <w:sz w:val="28"/>
        </w:rPr>
        <w:t>十日計</w:t>
      </w:r>
      <w:r>
        <w:rPr>
          <w:rFonts w:ascii="標楷體" w:hAnsi="標楷體" w:cs="標楷體" w:eastAsia="標楷體" w:hint="ascii"/>
          <w:sz w:val="28"/>
          <w:spacing w:val="-1"/>
        </w:rPr>
        <w:t>算</w:t>
      </w:r>
      <w:r>
        <w:rPr>
          <w:rFonts w:ascii="標楷體" w:hAnsi="標楷體" w:cs="標楷體" w:eastAsia="標楷體" w:hint="ascii"/>
          <w:sz w:val="28"/>
        </w:rPr>
        <w:t>，發</w:t>
      </w:r>
      <w:r>
        <w:rPr>
          <w:rFonts w:ascii="標楷體" w:hAnsi="標楷體" w:cs="標楷體" w:eastAsia="標楷體" w:hint="ascii"/>
          <w:sz w:val="28"/>
          <w:spacing w:val="-1"/>
        </w:rPr>
        <w:t>給一</w:t>
      </w:r>
      <w:r>
        <w:rPr>
          <w:rFonts w:ascii="標楷體" w:hAnsi="標楷體" w:cs="標楷體" w:eastAsia="標楷體" w:hint="ascii"/>
          <w:sz w:val="28"/>
        </w:rPr>
        <w:t>個月。</w:t>
      </w:r>
    </w:p>
    <w:p>
      <w:pPr>
        <w:autoSpaceDE w:val="0"/>
        <w:autoSpaceDN w:val="0"/>
        <w:jc w:val="left"/>
        <w:spacing w:before="111" w:after="0" w:lineRule="exact" w:line="350"/>
        <w:ind w:right="0" w:left="60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（二）</w:t>
      </w:r>
      <w:r>
        <w:rPr>
          <w:rFonts w:ascii="標楷體" w:hAnsi="標楷體" w:cs="標楷體" w:eastAsia="標楷體" w:hint="ascii"/>
          <w:sz w:val="28"/>
          <w:spacing w:val="-1"/>
        </w:rPr>
        <w:t>最</w:t>
      </w:r>
      <w:r>
        <w:rPr>
          <w:rFonts w:ascii="標楷體" w:hAnsi="標楷體" w:cs="標楷體" w:eastAsia="標楷體" w:hint="ascii"/>
          <w:sz w:val="28"/>
        </w:rPr>
        <w:t>末次</w:t>
      </w:r>
      <w:r>
        <w:rPr>
          <w:rFonts w:ascii="標楷體" w:hAnsi="標楷體" w:cs="標楷體" w:eastAsia="標楷體" w:hint="ascii"/>
          <w:sz w:val="28"/>
          <w:spacing w:val="-1"/>
        </w:rPr>
        <w:t>申請</w:t>
      </w:r>
      <w:r>
        <w:rPr>
          <w:rFonts w:ascii="標楷體" w:hAnsi="標楷體" w:cs="標楷體" w:eastAsia="標楷體" w:hint="ascii"/>
          <w:sz w:val="28"/>
        </w:rPr>
        <w:t>之日數</w:t>
      </w:r>
      <w:r>
        <w:rPr>
          <w:rFonts w:ascii="標楷體" w:hAnsi="標楷體" w:cs="標楷體" w:eastAsia="標楷體" w:hint="ascii"/>
          <w:sz w:val="28"/>
          <w:spacing w:val="-1"/>
        </w:rPr>
        <w:t>為</w:t>
      </w:r>
      <w:r>
        <w:rPr>
          <w:rFonts w:ascii="標楷體" w:hAnsi="標楷體" w:cs="標楷體" w:eastAsia="標楷體" w:hint="ascii"/>
          <w:sz w:val="28"/>
        </w:rPr>
        <w:t>二十</w:t>
      </w:r>
      <w:r>
        <w:rPr>
          <w:rFonts w:ascii="標楷體" w:hAnsi="標楷體" w:cs="標楷體" w:eastAsia="標楷體" w:hint="ascii"/>
          <w:sz w:val="28"/>
          <w:spacing w:val="-1"/>
        </w:rPr>
        <w:t>日以</w:t>
      </w:r>
      <w:r>
        <w:rPr>
          <w:rFonts w:ascii="標楷體" w:hAnsi="標楷體" w:cs="標楷體" w:eastAsia="標楷體" w:hint="ascii"/>
          <w:sz w:val="28"/>
        </w:rPr>
        <w:t>上，未</w:t>
      </w:r>
      <w:r>
        <w:rPr>
          <w:rFonts w:ascii="標楷體" w:hAnsi="標楷體" w:cs="標楷體" w:eastAsia="標楷體" w:hint="ascii"/>
          <w:sz w:val="28"/>
          <w:spacing w:val="-1"/>
        </w:rPr>
        <w:t>滿</w:t>
      </w:r>
      <w:r>
        <w:rPr>
          <w:rFonts w:ascii="標楷體" w:hAnsi="標楷體" w:cs="標楷體" w:eastAsia="標楷體" w:hint="ascii"/>
          <w:sz w:val="28"/>
        </w:rPr>
        <w:t>三十</w:t>
      </w:r>
      <w:r>
        <w:rPr>
          <w:rFonts w:ascii="標楷體" w:hAnsi="標楷體" w:cs="標楷體" w:eastAsia="標楷體" w:hint="ascii"/>
          <w:sz w:val="28"/>
          <w:spacing w:val="-1"/>
        </w:rPr>
        <w:t>日者</w:t>
      </w:r>
      <w:r>
        <w:rPr>
          <w:rFonts w:ascii="標楷體" w:hAnsi="標楷體" w:cs="標楷體" w:eastAsia="標楷體" w:hint="ascii"/>
          <w:sz w:val="28"/>
        </w:rPr>
        <w:t>，發給</w:t>
      </w:r>
      <w:r>
        <w:rPr>
          <w:rFonts w:ascii="標楷體" w:hAnsi="標楷體" w:cs="標楷體" w:eastAsia="標楷體" w:hint="ascii"/>
          <w:sz w:val="28"/>
          <w:spacing w:val="-1"/>
        </w:rPr>
        <w:t>一</w:t>
      </w:r>
      <w:r>
        <w:rPr>
          <w:rFonts w:ascii="標楷體" w:hAnsi="標楷體" w:cs="標楷體" w:eastAsia="標楷體" w:hint="ascii"/>
          <w:sz w:val="28"/>
        </w:rPr>
        <w:t>個</w:t>
      </w:r>
    </w:p>
    <w:p>
      <w:pPr>
        <w:autoSpaceDE w:val="0"/>
        <w:autoSpaceDN w:val="0"/>
        <w:jc w:val="left"/>
        <w:spacing w:before="111" w:after="0" w:lineRule="exact" w:line="350"/>
        <w:ind w:right="0" w:left="144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月；十</w:t>
      </w:r>
      <w:r>
        <w:rPr>
          <w:rFonts w:ascii="標楷體" w:hAnsi="標楷體" w:cs="標楷體" w:eastAsia="標楷體" w:hint="ascii"/>
          <w:sz w:val="28"/>
          <w:spacing w:val="-1"/>
        </w:rPr>
        <w:t>日</w:t>
      </w:r>
      <w:r>
        <w:rPr>
          <w:rFonts w:ascii="標楷體" w:hAnsi="標楷體" w:cs="標楷體" w:eastAsia="標楷體" w:hint="ascii"/>
          <w:sz w:val="28"/>
        </w:rPr>
        <w:t>以上</w:t>
      </w:r>
      <w:r>
        <w:rPr>
          <w:rFonts w:ascii="標楷體" w:hAnsi="標楷體" w:cs="標楷體" w:eastAsia="標楷體" w:hint="ascii"/>
          <w:sz w:val="28"/>
          <w:spacing w:val="-1"/>
        </w:rPr>
        <w:t>，未</w:t>
      </w:r>
      <w:r>
        <w:rPr>
          <w:rFonts w:ascii="標楷體" w:hAnsi="標楷體" w:cs="標楷體" w:eastAsia="標楷體" w:hint="ascii"/>
          <w:sz w:val="28"/>
        </w:rPr>
        <w:t>滿二十</w:t>
      </w:r>
      <w:r>
        <w:rPr>
          <w:rFonts w:ascii="標楷體" w:hAnsi="標楷體" w:cs="標楷體" w:eastAsia="標楷體" w:hint="ascii"/>
          <w:sz w:val="28"/>
          <w:spacing w:val="-1"/>
        </w:rPr>
        <w:t>日</w:t>
      </w:r>
      <w:r>
        <w:rPr>
          <w:rFonts w:ascii="標楷體" w:hAnsi="標楷體" w:cs="標楷體" w:eastAsia="標楷體" w:hint="ascii"/>
          <w:sz w:val="28"/>
        </w:rPr>
        <w:t>者，</w:t>
      </w:r>
      <w:r>
        <w:rPr>
          <w:rFonts w:ascii="標楷體" w:hAnsi="標楷體" w:cs="標楷體" w:eastAsia="標楷體" w:hint="ascii"/>
          <w:sz w:val="28"/>
          <w:spacing w:val="-1"/>
        </w:rPr>
        <w:t>發給</w:t>
      </w:r>
      <w:r>
        <w:rPr>
          <w:rFonts w:ascii="標楷體" w:hAnsi="標楷體" w:cs="標楷體" w:eastAsia="標楷體" w:hint="ascii"/>
          <w:sz w:val="28"/>
        </w:rPr>
        <w:t>半個月。</w:t>
      </w:r>
    </w:p>
    <w:p>
      <w:pPr>
        <w:autoSpaceDE w:val="0"/>
        <w:autoSpaceDN w:val="0"/>
        <w:jc w:val="both"/>
        <w:spacing w:before="19" w:after="0" w:lineRule="exact" w:line="461"/>
        <w:ind w:right="0" w:left="566" w:firstLine="559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勞工依</w:t>
      </w:r>
      <w:r>
        <w:rPr>
          <w:rFonts w:ascii="標楷體" w:hAnsi="標楷體" w:cs="標楷體" w:eastAsia="標楷體" w:hint="ascii"/>
          <w:sz w:val="28"/>
          <w:spacing w:val="-1"/>
        </w:rPr>
        <w:t>本</w:t>
      </w:r>
      <w:r>
        <w:rPr>
          <w:rFonts w:ascii="標楷體" w:hAnsi="標楷體" w:cs="標楷體" w:eastAsia="標楷體" w:hint="ascii"/>
          <w:sz w:val="28"/>
        </w:rPr>
        <w:t>計畫</w:t>
      </w:r>
      <w:r>
        <w:rPr>
          <w:rFonts w:ascii="標楷體" w:hAnsi="標楷體" w:cs="標楷體" w:eastAsia="標楷體" w:hint="ascii"/>
          <w:sz w:val="28"/>
          <w:spacing w:val="-1"/>
        </w:rPr>
        <w:t>領取</w:t>
      </w:r>
      <w:r>
        <w:rPr>
          <w:rFonts w:ascii="標楷體" w:hAnsi="標楷體" w:cs="標楷體" w:eastAsia="標楷體" w:hint="ascii"/>
          <w:sz w:val="28"/>
        </w:rPr>
        <w:t>薪資差</w:t>
      </w:r>
      <w:r>
        <w:rPr>
          <w:rFonts w:ascii="標楷體" w:hAnsi="標楷體" w:cs="標楷體" w:eastAsia="標楷體" w:hint="ascii"/>
          <w:sz w:val="28"/>
          <w:spacing w:val="-1"/>
        </w:rPr>
        <w:t>額</w:t>
      </w:r>
      <w:r>
        <w:rPr>
          <w:rFonts w:ascii="標楷體" w:hAnsi="標楷體" w:cs="標楷體" w:eastAsia="標楷體" w:hint="ascii"/>
          <w:sz w:val="28"/>
        </w:rPr>
        <w:t>補</w:t>
      </w:r>
      <w:r>
        <w:rPr>
          <w:rFonts w:ascii="標楷體" w:hAnsi="標楷體" w:cs="標楷體" w:eastAsia="標楷體" w:hint="ascii"/>
          <w:sz w:val="28"/>
          <w:spacing w:val="-22"/>
        </w:rPr>
        <w:t>貼，</w:t>
      </w:r>
      <w:r>
        <w:rPr>
          <w:rFonts w:ascii="標楷體" w:hAnsi="標楷體" w:cs="標楷體" w:eastAsia="標楷體" w:hint="ascii"/>
          <w:sz w:val="28"/>
        </w:rPr>
        <w:t>每</w:t>
      </w:r>
      <w:r>
        <w:rPr>
          <w:rFonts w:ascii="標楷體" w:hAnsi="標楷體" w:cs="標楷體" w:eastAsia="標楷體" w:hint="ascii"/>
          <w:sz w:val="28"/>
          <w:spacing w:val="-1"/>
        </w:rPr>
        <w:t>月</w:t>
      </w:r>
      <w:r>
        <w:rPr>
          <w:rFonts w:ascii="標楷體" w:hAnsi="標楷體" w:cs="標楷體" w:eastAsia="標楷體" w:hint="ascii"/>
          <w:sz w:val="28"/>
        </w:rPr>
        <w:t>最高一</w:t>
      </w:r>
      <w:r>
        <w:rPr>
          <w:rFonts w:ascii="標楷體" w:hAnsi="標楷體" w:cs="標楷體" w:eastAsia="標楷體" w:hint="ascii"/>
          <w:sz w:val="28"/>
          <w:spacing w:val="-1"/>
        </w:rPr>
        <w:t>萬</w:t>
      </w:r>
      <w:r>
        <w:rPr>
          <w:rFonts w:ascii="標楷體" w:hAnsi="標楷體" w:cs="標楷體" w:eastAsia="標楷體" w:hint="ascii"/>
          <w:sz w:val="28"/>
        </w:rPr>
        <w:t>一千</w:t>
      </w:r>
      <w:r>
        <w:rPr>
          <w:rFonts w:ascii="標楷體" w:hAnsi="標楷體" w:cs="標楷體" w:eastAsia="標楷體" w:hint="ascii"/>
          <w:sz w:val="28"/>
          <w:spacing w:val="-22"/>
        </w:rPr>
        <w:t>元，</w:t>
      </w:r>
      <w:r>
        <w:rPr>
          <w:rFonts w:ascii="標楷體" w:hAnsi="標楷體" w:cs="標楷體" w:eastAsia="標楷體" w:hint="ascii"/>
          <w:sz w:val="28"/>
          <w:spacing w:val="-1"/>
        </w:rPr>
        <w:t>最</w:t>
      </w:r>
      <w:r>
        <w:rPr>
          <w:rFonts w:ascii="標楷體" w:hAnsi="標楷體" w:cs="標楷體" w:eastAsia="標楷體" w:hint="ascii"/>
          <w:sz w:val="28"/>
        </w:rPr>
        <w:t>長以二十四個月為限。</w:t>
      </w:r>
    </w:p>
    <w:p>
      <w:pPr>
        <w:autoSpaceDE w:val="0"/>
        <w:autoSpaceDN w:val="0"/>
        <w:jc w:val="both"/>
        <w:spacing w:before="2" w:after="0" w:lineRule="exact" w:line="458"/>
        <w:ind w:right="0" w:left="566" w:firstLine="559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同一勞工於同一時期受僱於二個以上現職雇主者，得依規定分別申請</w:t>
      </w:r>
      <w:r>
        <w:rPr>
          <w:rFonts w:ascii="標楷體" w:hAnsi="標楷體" w:cs="標楷體" w:eastAsia="標楷體" w:hint="ascii"/>
          <w:sz w:val="28"/>
          <w:spacing w:val="-1"/>
        </w:rPr>
        <w:t>薪</w:t>
      </w:r>
      <w:r>
        <w:rPr>
          <w:rFonts w:ascii="標楷體" w:hAnsi="標楷體" w:cs="標楷體" w:eastAsia="標楷體" w:hint="ascii"/>
          <w:sz w:val="28"/>
        </w:rPr>
        <w:t>資差</w:t>
      </w:r>
      <w:r>
        <w:rPr>
          <w:rFonts w:ascii="標楷體" w:hAnsi="標楷體" w:cs="標楷體" w:eastAsia="標楷體" w:hint="ascii"/>
          <w:sz w:val="28"/>
          <w:spacing w:val="-1"/>
        </w:rPr>
        <w:t>額補</w:t>
      </w:r>
      <w:r>
        <w:rPr>
          <w:rFonts w:ascii="標楷體" w:hAnsi="標楷體" w:cs="標楷體" w:eastAsia="標楷體" w:hint="ascii"/>
          <w:sz w:val="28"/>
        </w:rPr>
        <w:t>貼。但</w:t>
      </w:r>
      <w:r>
        <w:rPr>
          <w:rFonts w:ascii="標楷體" w:hAnsi="標楷體" w:cs="標楷體" w:eastAsia="標楷體" w:hint="ascii"/>
          <w:sz w:val="28"/>
          <w:spacing w:val="-1"/>
        </w:rPr>
        <w:t>每</w:t>
      </w:r>
      <w:r>
        <w:rPr>
          <w:rFonts w:ascii="標楷體" w:hAnsi="標楷體" w:cs="標楷體" w:eastAsia="標楷體" w:hint="ascii"/>
          <w:sz w:val="28"/>
        </w:rPr>
        <w:t>月合</w:t>
      </w:r>
      <w:r>
        <w:rPr>
          <w:rFonts w:ascii="標楷體" w:hAnsi="標楷體" w:cs="標楷體" w:eastAsia="標楷體" w:hint="ascii"/>
          <w:sz w:val="28"/>
          <w:spacing w:val="-1"/>
        </w:rPr>
        <w:t>計不</w:t>
      </w:r>
      <w:r>
        <w:rPr>
          <w:rFonts w:ascii="標楷體" w:hAnsi="標楷體" w:cs="標楷體" w:eastAsia="標楷體" w:hint="ascii"/>
          <w:sz w:val="28"/>
        </w:rPr>
        <w:t>得超過</w:t>
      </w:r>
      <w:r>
        <w:rPr>
          <w:rFonts w:ascii="標楷體" w:hAnsi="標楷體" w:cs="標楷體" w:eastAsia="標楷體" w:hint="ascii"/>
          <w:sz w:val="28"/>
          <w:spacing w:val="-1"/>
        </w:rPr>
        <w:t>前</w:t>
      </w:r>
      <w:r>
        <w:rPr>
          <w:rFonts w:ascii="標楷體" w:hAnsi="標楷體" w:cs="標楷體" w:eastAsia="標楷體" w:hint="ascii"/>
          <w:sz w:val="28"/>
        </w:rPr>
        <w:t>項數</w:t>
      </w:r>
      <w:r>
        <w:rPr>
          <w:rFonts w:ascii="標楷體" w:hAnsi="標楷體" w:cs="標楷體" w:eastAsia="標楷體" w:hint="ascii"/>
          <w:sz w:val="28"/>
          <w:spacing w:val="-1"/>
        </w:rPr>
        <w:t>額</w:t>
      </w:r>
      <w:r>
        <w:rPr>
          <w:rFonts w:ascii="標楷體" w:hAnsi="標楷體" w:cs="標楷體" w:eastAsia="標楷體" w:hint="ascii"/>
          <w:sz w:val="28"/>
        </w:rPr>
        <w:t>。</w:t>
      </w:r>
    </w:p>
    <w:p>
      <w:pPr>
        <w:autoSpaceDE w:val="0"/>
        <w:autoSpaceDN w:val="0"/>
        <w:jc w:val="left"/>
        <w:spacing w:before="89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七、減</w:t>
      </w:r>
      <w:r>
        <w:rPr>
          <w:rFonts w:ascii="標楷體" w:hAnsi="標楷體" w:cs="標楷體" w:eastAsia="標楷體" w:hint="ascii"/>
          <w:sz w:val="28"/>
          <w:spacing w:val="-1"/>
        </w:rPr>
        <w:t>班</w:t>
      </w:r>
      <w:r>
        <w:rPr>
          <w:rFonts w:ascii="標楷體" w:hAnsi="標楷體" w:cs="標楷體" w:eastAsia="標楷體" w:hint="ascii"/>
          <w:sz w:val="28"/>
        </w:rPr>
        <w:t>休息</w:t>
      </w:r>
      <w:r>
        <w:rPr>
          <w:rFonts w:ascii="標楷體" w:hAnsi="標楷體" w:cs="標楷體" w:eastAsia="標楷體" w:hint="ascii"/>
          <w:sz w:val="28"/>
          <w:spacing w:val="-1"/>
        </w:rPr>
        <w:t>勞工</w:t>
      </w:r>
      <w:r>
        <w:rPr>
          <w:rFonts w:ascii="標楷體" w:hAnsi="標楷體" w:cs="標楷體" w:eastAsia="標楷體" w:hint="ascii"/>
          <w:sz w:val="28"/>
        </w:rPr>
        <w:t>申請薪</w:t>
      </w:r>
      <w:r>
        <w:rPr>
          <w:rFonts w:ascii="標楷體" w:hAnsi="標楷體" w:cs="標楷體" w:eastAsia="標楷體" w:hint="ascii"/>
          <w:sz w:val="28"/>
          <w:spacing w:val="-1"/>
        </w:rPr>
        <w:t>資</w:t>
      </w:r>
      <w:r>
        <w:rPr>
          <w:rFonts w:ascii="標楷體" w:hAnsi="標楷體" w:cs="標楷體" w:eastAsia="標楷體" w:hint="ascii"/>
          <w:sz w:val="28"/>
        </w:rPr>
        <w:t>差額</w:t>
      </w:r>
      <w:r>
        <w:rPr>
          <w:rFonts w:ascii="標楷體" w:hAnsi="標楷體" w:cs="標楷體" w:eastAsia="標楷體" w:hint="ascii"/>
          <w:sz w:val="28"/>
          <w:spacing w:val="-1"/>
        </w:rPr>
        <w:t>補貼</w:t>
      </w:r>
      <w:r>
        <w:rPr>
          <w:rFonts w:ascii="標楷體" w:hAnsi="標楷體" w:cs="標楷體" w:eastAsia="標楷體" w:hint="ascii"/>
          <w:sz w:val="28"/>
        </w:rPr>
        <w:t>，應檢</w:t>
      </w:r>
      <w:r>
        <w:rPr>
          <w:rFonts w:ascii="標楷體" w:hAnsi="標楷體" w:cs="標楷體" w:eastAsia="標楷體" w:hint="ascii"/>
          <w:sz w:val="28"/>
          <w:spacing w:val="-1"/>
        </w:rPr>
        <w:t>附</w:t>
      </w:r>
      <w:r>
        <w:rPr>
          <w:rFonts w:ascii="標楷體" w:hAnsi="標楷體" w:cs="標楷體" w:eastAsia="標楷體" w:hint="ascii"/>
          <w:sz w:val="28"/>
        </w:rPr>
        <w:t>下列</w:t>
      </w:r>
      <w:r>
        <w:rPr>
          <w:rFonts w:ascii="標楷體" w:hAnsi="標楷體" w:cs="標楷體" w:eastAsia="標楷體" w:hint="ascii"/>
          <w:sz w:val="28"/>
          <w:spacing w:val="-1"/>
        </w:rPr>
        <w:t>文件</w:t>
      </w:r>
      <w:r>
        <w:rPr>
          <w:rFonts w:ascii="標楷體" w:hAnsi="標楷體" w:cs="標楷體" w:eastAsia="標楷體" w:hint="ascii"/>
          <w:sz w:val="28"/>
        </w:rPr>
        <w:t>，於實</w:t>
      </w:r>
      <w:r>
        <w:rPr>
          <w:rFonts w:ascii="標楷體" w:hAnsi="標楷體" w:cs="標楷體" w:eastAsia="標楷體" w:hint="ascii"/>
          <w:sz w:val="28"/>
          <w:spacing w:val="-1"/>
        </w:rPr>
        <w:t>施</w:t>
      </w:r>
      <w:r>
        <w:rPr>
          <w:rFonts w:ascii="標楷體" w:hAnsi="標楷體" w:cs="標楷體" w:eastAsia="標楷體" w:hint="ascii"/>
          <w:sz w:val="28"/>
        </w:rPr>
        <w:t>減班休</w:t>
      </w:r>
    </w:p>
    <w:p>
      <w:pPr>
        <w:autoSpaceDE w:val="0"/>
        <w:autoSpaceDN w:val="0"/>
        <w:jc w:val="both"/>
        <w:spacing w:before="24" w:after="0" w:lineRule="exact" w:line="458"/>
        <w:ind w:right="105" w:left="566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息每滿</w:t>
      </w:r>
      <w:r>
        <w:rPr>
          <w:rFonts w:ascii="標楷體" w:hAnsi="標楷體" w:cs="標楷體" w:eastAsia="標楷體" w:hint="ascii"/>
          <w:sz w:val="28"/>
          <w:spacing w:val="-1"/>
        </w:rPr>
        <w:t>三</w:t>
      </w:r>
      <w:r>
        <w:rPr>
          <w:rFonts w:ascii="標楷體" w:hAnsi="標楷體" w:cs="標楷體" w:eastAsia="標楷體" w:hint="ascii"/>
          <w:sz w:val="28"/>
        </w:rPr>
        <w:t>十日</w:t>
      </w:r>
      <w:r>
        <w:rPr>
          <w:rFonts w:ascii="標楷體" w:hAnsi="標楷體" w:cs="標楷體" w:eastAsia="標楷體" w:hint="ascii"/>
          <w:sz w:val="28"/>
          <w:spacing w:val="-1"/>
        </w:rPr>
        <w:t>之次</w:t>
      </w:r>
      <w:r>
        <w:rPr>
          <w:rFonts w:ascii="標楷體" w:hAnsi="標楷體" w:cs="標楷體" w:eastAsia="標楷體" w:hint="ascii"/>
          <w:sz w:val="28"/>
        </w:rPr>
        <w:t>日起九</w:t>
      </w:r>
      <w:r>
        <w:rPr>
          <w:rFonts w:ascii="標楷體" w:hAnsi="標楷體" w:cs="標楷體" w:eastAsia="標楷體" w:hint="ascii"/>
          <w:sz w:val="28"/>
          <w:spacing w:val="-1"/>
        </w:rPr>
        <w:t>十</w:t>
      </w:r>
      <w:r>
        <w:rPr>
          <w:rFonts w:ascii="標楷體" w:hAnsi="標楷體" w:cs="標楷體" w:eastAsia="標楷體" w:hint="ascii"/>
          <w:sz w:val="28"/>
        </w:rPr>
        <w:t>日內</w:t>
      </w:r>
      <w:r>
        <w:rPr>
          <w:rFonts w:ascii="標楷體" w:hAnsi="標楷體" w:cs="標楷體" w:eastAsia="標楷體" w:hint="ascii"/>
          <w:sz w:val="28"/>
          <w:spacing w:val="-1"/>
        </w:rPr>
        <w:t>，向</w:t>
      </w:r>
      <w:r>
        <w:rPr>
          <w:rFonts w:ascii="標楷體" w:hAnsi="標楷體" w:cs="標楷體" w:eastAsia="標楷體" w:hint="ascii"/>
          <w:sz w:val="28"/>
        </w:rPr>
        <w:t>工作所</w:t>
      </w:r>
      <w:r>
        <w:rPr>
          <w:rFonts w:ascii="標楷體" w:hAnsi="標楷體" w:cs="標楷體" w:eastAsia="標楷體" w:hint="ascii"/>
          <w:sz w:val="28"/>
          <w:spacing w:val="-1"/>
        </w:rPr>
        <w:t>在</w:t>
      </w:r>
      <w:r>
        <w:rPr>
          <w:rFonts w:ascii="標楷體" w:hAnsi="標楷體" w:cs="標楷體" w:eastAsia="標楷體" w:hint="ascii"/>
          <w:sz w:val="28"/>
        </w:rPr>
        <w:t>地轄</w:t>
      </w:r>
      <w:r>
        <w:rPr>
          <w:rFonts w:ascii="標楷體" w:hAnsi="標楷體" w:cs="標楷體" w:eastAsia="標楷體" w:hint="ascii"/>
          <w:sz w:val="28"/>
          <w:spacing w:val="-1"/>
        </w:rPr>
        <w:t>區分</w:t>
      </w:r>
      <w:r>
        <w:rPr>
          <w:rFonts w:ascii="標楷體" w:hAnsi="標楷體" w:cs="標楷體" w:eastAsia="標楷體" w:hint="ascii"/>
          <w:sz w:val="28"/>
        </w:rPr>
        <w:t>署或第</w:t>
      </w:r>
      <w:r>
        <w:rPr>
          <w:rFonts w:ascii="標楷體" w:hAnsi="標楷體" w:cs="標楷體" w:eastAsia="標楷體" w:hint="ascii"/>
          <w:sz w:val="28"/>
          <w:spacing w:val="-1"/>
        </w:rPr>
        <w:t>三</w:t>
      </w:r>
      <w:r>
        <w:rPr>
          <w:rFonts w:ascii="標楷體" w:hAnsi="標楷體" w:cs="標楷體" w:eastAsia="標楷體" w:hint="ascii"/>
          <w:sz w:val="28"/>
        </w:rPr>
        <w:t>點第二項</w:t>
      </w:r>
      <w:r>
        <w:rPr>
          <w:rFonts w:ascii="標楷體" w:hAnsi="標楷體" w:cs="標楷體" w:eastAsia="標楷體" w:hint="ascii"/>
          <w:sz w:val="28"/>
          <w:spacing w:val="-1"/>
        </w:rPr>
        <w:t>之</w:t>
      </w:r>
      <w:r>
        <w:rPr>
          <w:rFonts w:ascii="標楷體" w:hAnsi="標楷體" w:cs="標楷體" w:eastAsia="標楷體" w:hint="ascii"/>
          <w:sz w:val="28"/>
        </w:rPr>
        <w:t>公立</w:t>
      </w:r>
      <w:r>
        <w:rPr>
          <w:rFonts w:ascii="標楷體" w:hAnsi="標楷體" w:cs="標楷體" w:eastAsia="標楷體" w:hint="ascii"/>
          <w:sz w:val="28"/>
          <w:spacing w:val="-1"/>
        </w:rPr>
        <w:t>就業</w:t>
      </w:r>
      <w:r>
        <w:rPr>
          <w:rFonts w:ascii="標楷體" w:hAnsi="標楷體" w:cs="標楷體" w:eastAsia="標楷體" w:hint="ascii"/>
          <w:sz w:val="28"/>
        </w:rPr>
        <w:t>服務機</w:t>
      </w:r>
      <w:r>
        <w:rPr>
          <w:rFonts w:ascii="標楷體" w:hAnsi="標楷體" w:cs="標楷體" w:eastAsia="標楷體" w:hint="ascii"/>
          <w:sz w:val="28"/>
          <w:spacing w:val="-1"/>
        </w:rPr>
        <w:t>構</w:t>
      </w:r>
      <w:r>
        <w:rPr>
          <w:rFonts w:ascii="標楷體" w:hAnsi="標楷體" w:cs="標楷體" w:eastAsia="標楷體" w:hint="ascii"/>
          <w:sz w:val="28"/>
        </w:rPr>
        <w:t>提出</w:t>
      </w:r>
      <w:r>
        <w:rPr>
          <w:rFonts w:ascii="標楷體" w:hAnsi="標楷體" w:cs="標楷體" w:eastAsia="標楷體" w:hint="ascii"/>
          <w:sz w:val="28"/>
          <w:spacing w:val="-1"/>
        </w:rPr>
        <w:t>申請</w:t>
      </w:r>
      <w:r>
        <w:rPr>
          <w:rFonts w:ascii="標楷體" w:hAnsi="標楷體" w:cs="標楷體" w:eastAsia="標楷體" w:hint="ascii"/>
          <w:sz w:val="28"/>
        </w:rPr>
        <w:t>。但本</w:t>
      </w:r>
      <w:r>
        <w:rPr>
          <w:rFonts w:ascii="標楷體" w:hAnsi="標楷體" w:cs="標楷體" w:eastAsia="標楷體" w:hint="ascii"/>
          <w:sz w:val="28"/>
          <w:spacing w:val="-1"/>
        </w:rPr>
        <w:t>計</w:t>
      </w:r>
      <w:r>
        <w:rPr>
          <w:rFonts w:ascii="標楷體" w:hAnsi="標楷體" w:cs="標楷體" w:eastAsia="標楷體" w:hint="ascii"/>
          <w:sz w:val="28"/>
        </w:rPr>
        <w:t>畫訂</w:t>
      </w:r>
      <w:r>
        <w:rPr>
          <w:rFonts w:ascii="標楷體" w:hAnsi="標楷體" w:cs="標楷體" w:eastAsia="標楷體" w:hint="ascii"/>
          <w:sz w:val="28"/>
          <w:spacing w:val="-1"/>
        </w:rPr>
        <w:t>定</w:t>
      </w:r>
      <w:r>
        <w:rPr>
          <w:rFonts w:ascii="標楷體" w:hAnsi="標楷體" w:cs="標楷體" w:eastAsia="標楷體" w:hint="ascii"/>
          <w:sz w:val="28"/>
        </w:rPr>
        <w:t>發布前，勞雇</w:t>
      </w:r>
    </w:p>
    <w:p>
      <w:pPr>
        <w:autoSpaceDE w:val="0"/>
        <w:autoSpaceDN w:val="0"/>
        <w:jc w:val="left"/>
        <w:spacing w:before="373" w:after="0" w:lineRule="auto" w:line="240"/>
        <w:ind w:right="0" w:left="4342" w:firstLine="0"/>
        <w:snapToGrid w:val="0"/>
        <w:textAlignment w:val="auto"/>
        <w:tabs/>
        <w:sectPr>
          <w:pgSz w:w="11906" w:h="16838" w:orient="portrait"/>
          <w:pgMar w:top="1335" w:right="1416" w:bottom="512" w:left="1702" w:header="0" w:footer="0" w:gutter="0"/>
          <w:cols/>
          <w:docGrid w:type="default"/>
          <w:pgNumType w:fmt="decimal"/>
          <w:footnotePr>
            <w:pos w:val="sectEnd"/>
            <w:numStart w:val="0"/>
          </w:footnotePr>
          <w:endnotePr>
            <w:numFmt w:val="decimal"/>
            <w:numStart w:val="0"/>
          </w:endnotePr>
        </w:sectPr>
        <w:rPr>
          <w:rFonts w:ascii="Calibri" w:hAnsi="Calibri" w:cs="Calibri" w:eastAsia="Calibri" w:hint="ascii"/>
          <w:sz w:val="20"/>
        </w:rPr>
      </w:pPr>
      <w:r>
        <w:rPr>
          <w:rFonts w:ascii="Calibri" w:hAnsi="Calibri" w:cs="Calibri" w:eastAsia="Calibri" w:hint="ascii"/>
          <w:sz w:val="20"/>
        </w:rPr>
        <w:t>2</w:t>
      </w:r>
      <w:rPr>
        <w:rFonts w:ascii="Calibri" w:hAnsi="Calibri" w:cs="Calibri" w:eastAsia="Calibri" w:hint="ascii"/>
        <w:sz w:val="20"/>
      </w:rPr>
    </w:p>
    <w:p>
      <w:pPr>
        <w:autoSpaceDE w:val="0"/>
        <w:autoSpaceDN w:val="0"/>
        <w:jc w:val="both"/>
        <w:spacing w:before="0" w:after="0" w:lineRule="exact" w:line="461"/>
        <w:ind w:right="34" w:left="566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雙方協</w:t>
      </w:r>
      <w:r>
        <w:rPr>
          <w:rFonts w:ascii="標楷體" w:hAnsi="標楷體" w:cs="標楷體" w:eastAsia="標楷體" w:hint="ascii"/>
          <w:sz w:val="28"/>
          <w:spacing w:val="-1"/>
        </w:rPr>
        <w:t>商</w:t>
      </w:r>
      <w:r>
        <w:rPr>
          <w:rFonts w:ascii="標楷體" w:hAnsi="標楷體" w:cs="標楷體" w:eastAsia="標楷體" w:hint="ascii"/>
          <w:sz w:val="28"/>
        </w:rPr>
        <w:t>減班</w:t>
      </w:r>
      <w:r>
        <w:rPr>
          <w:rFonts w:ascii="標楷體" w:hAnsi="標楷體" w:cs="標楷體" w:eastAsia="標楷體" w:hint="ascii"/>
          <w:sz w:val="28"/>
          <w:spacing w:val="-1"/>
        </w:rPr>
        <w:t>休息</w:t>
      </w:r>
      <w:r>
        <w:rPr>
          <w:rFonts w:ascii="標楷體" w:hAnsi="標楷體" w:cs="標楷體" w:eastAsia="標楷體" w:hint="ascii"/>
          <w:sz w:val="28"/>
        </w:rPr>
        <w:t>實施期</w:t>
      </w:r>
      <w:r>
        <w:rPr>
          <w:rFonts w:ascii="標楷體" w:hAnsi="標楷體" w:cs="標楷體" w:eastAsia="標楷體" w:hint="ascii"/>
          <w:sz w:val="28"/>
          <w:spacing w:val="-1"/>
        </w:rPr>
        <w:t>間</w:t>
      </w:r>
      <w:r>
        <w:rPr>
          <w:rFonts w:ascii="標楷體" w:hAnsi="標楷體" w:cs="標楷體" w:eastAsia="標楷體" w:hint="ascii"/>
          <w:sz w:val="28"/>
        </w:rPr>
        <w:t>已達</w:t>
      </w:r>
      <w:r>
        <w:rPr>
          <w:rFonts w:ascii="標楷體" w:hAnsi="標楷體" w:cs="標楷體" w:eastAsia="標楷體" w:hint="ascii"/>
          <w:sz w:val="28"/>
          <w:spacing w:val="-1"/>
        </w:rPr>
        <w:t>三十</w:t>
      </w:r>
      <w:r>
        <w:rPr>
          <w:rFonts w:ascii="標楷體" w:hAnsi="標楷體" w:cs="標楷體" w:eastAsia="標楷體" w:hint="ascii"/>
          <w:sz w:val="28"/>
        </w:rPr>
        <w:t>日者，</w:t>
      </w:r>
      <w:r>
        <w:rPr>
          <w:rFonts w:ascii="標楷體" w:hAnsi="標楷體" w:cs="標楷體" w:eastAsia="標楷體" w:hint="ascii"/>
          <w:sz w:val="28"/>
          <w:spacing w:val="-1"/>
        </w:rPr>
        <w:t>應</w:t>
      </w:r>
      <w:r>
        <w:rPr>
          <w:rFonts w:ascii="標楷體" w:hAnsi="標楷體" w:cs="標楷體" w:eastAsia="標楷體" w:hint="ascii"/>
          <w:sz w:val="28"/>
        </w:rPr>
        <w:t>於一</w:t>
      </w:r>
      <w:r>
        <w:rPr>
          <w:rFonts w:ascii="標楷體" w:hAnsi="標楷體" w:cs="標楷體" w:eastAsia="標楷體" w:hint="ascii"/>
          <w:sz w:val="28"/>
          <w:spacing w:val="-1"/>
        </w:rPr>
        <w:t>百零</w:t>
      </w:r>
      <w:r>
        <w:rPr>
          <w:rFonts w:ascii="標楷體" w:hAnsi="標楷體" w:cs="標楷體" w:eastAsia="標楷體" w:hint="ascii"/>
          <w:sz w:val="28"/>
        </w:rPr>
        <w:t>九年六月三十日前提出：</w:t>
      </w:r>
    </w:p>
    <w:p>
      <w:pPr>
        <w:autoSpaceDE w:val="0"/>
        <w:autoSpaceDN w:val="0"/>
        <w:jc w:val="left"/>
        <w:spacing w:before="89" w:after="0" w:lineRule="exact" w:line="350"/>
        <w:ind w:right="0" w:left="60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 xml:space="preserve">（一）申請書 </w:t>
      </w:r>
      <w:r>
        <w:rPr>
          <w:rFonts w:ascii="標楷體" w:hAnsi="標楷體" w:cs="標楷體" w:eastAsia="標楷體" w:hint="ascii"/>
          <w:sz w:val="28"/>
        </w:rPr>
        <w:t>(</w:t>
      </w:r>
      <w:r>
        <w:rPr>
          <w:rFonts w:ascii="標楷體" w:hAnsi="標楷體" w:cs="標楷體" w:eastAsia="標楷體" w:hint="ascii"/>
          <w:sz w:val="28"/>
        </w:rPr>
        <w:t>如附件</w:t>
      </w:r>
      <w:r>
        <w:rPr>
          <w:rFonts w:ascii="標楷體" w:hAnsi="標楷體" w:cs="標楷體" w:eastAsia="標楷體" w:hint="ascii"/>
          <w:sz w:val="28"/>
        </w:rPr>
        <w:t>)</w:t>
      </w:r>
      <w:r>
        <w:rPr>
          <w:rFonts w:ascii="標楷體" w:hAnsi="標楷體" w:cs="標楷體" w:eastAsia="標楷體" w:hint="ascii"/>
          <w:sz w:val="28"/>
        </w:rPr>
        <w:t>。</w:t>
      </w:r>
    </w:p>
    <w:p>
      <w:pPr>
        <w:autoSpaceDE w:val="0"/>
        <w:autoSpaceDN w:val="0"/>
        <w:jc w:val="left"/>
        <w:spacing w:before="108" w:after="0" w:lineRule="exact" w:line="350"/>
        <w:ind w:right="0" w:left="60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（二）</w:t>
      </w:r>
      <w:r>
        <w:rPr>
          <w:rFonts w:ascii="標楷體" w:hAnsi="標楷體" w:cs="標楷體" w:eastAsia="標楷體" w:hint="ascii"/>
          <w:sz w:val="28"/>
          <w:spacing w:val="-1"/>
        </w:rPr>
        <w:t>身</w:t>
      </w:r>
      <w:r>
        <w:rPr>
          <w:rFonts w:ascii="標楷體" w:hAnsi="標楷體" w:cs="標楷體" w:eastAsia="標楷體" w:hint="ascii"/>
          <w:sz w:val="28"/>
        </w:rPr>
        <w:t>分證</w:t>
      </w:r>
      <w:r>
        <w:rPr>
          <w:rFonts w:ascii="標楷體" w:hAnsi="標楷體" w:cs="標楷體" w:eastAsia="標楷體" w:hint="ascii"/>
          <w:sz w:val="28"/>
          <w:spacing w:val="-1"/>
        </w:rPr>
        <w:t>明或</w:t>
      </w:r>
      <w:r>
        <w:rPr>
          <w:rFonts w:ascii="標楷體" w:hAnsi="標楷體" w:cs="標楷體" w:eastAsia="標楷體" w:hint="ascii"/>
          <w:sz w:val="28"/>
        </w:rPr>
        <w:t>居留證</w:t>
      </w:r>
      <w:r>
        <w:rPr>
          <w:rFonts w:ascii="標楷體" w:hAnsi="標楷體" w:cs="標楷體" w:eastAsia="標楷體" w:hint="ascii"/>
          <w:sz w:val="28"/>
          <w:spacing w:val="-1"/>
        </w:rPr>
        <w:t>明</w:t>
      </w:r>
      <w:r>
        <w:rPr>
          <w:rFonts w:ascii="標楷體" w:hAnsi="標楷體" w:cs="標楷體" w:eastAsia="標楷體" w:hint="ascii"/>
          <w:sz w:val="28"/>
        </w:rPr>
        <w:t>文件</w:t>
      </w:r>
      <w:r>
        <w:rPr>
          <w:rFonts w:ascii="標楷體" w:hAnsi="標楷體" w:cs="標楷體" w:eastAsia="標楷體" w:hint="ascii"/>
          <w:sz w:val="28"/>
          <w:spacing w:val="-1"/>
        </w:rPr>
        <w:t>之影</w:t>
      </w:r>
      <w:r>
        <w:rPr>
          <w:rFonts w:ascii="標楷體" w:hAnsi="標楷體" w:cs="標楷體" w:eastAsia="標楷體" w:hint="ascii"/>
          <w:sz w:val="28"/>
        </w:rPr>
        <w:t>本。</w:t>
      </w:r>
    </w:p>
    <w:p>
      <w:pPr>
        <w:autoSpaceDE w:val="0"/>
        <w:autoSpaceDN w:val="0"/>
        <w:jc w:val="left"/>
        <w:spacing w:before="111" w:after="0" w:lineRule="exact" w:line="350"/>
        <w:ind w:right="0" w:left="60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（三）</w:t>
      </w:r>
      <w:r>
        <w:rPr>
          <w:rFonts w:ascii="標楷體" w:hAnsi="標楷體" w:cs="標楷體" w:eastAsia="標楷體" w:hint="ascii"/>
          <w:sz w:val="28"/>
          <w:spacing w:val="-1"/>
        </w:rPr>
        <w:t>同</w:t>
      </w:r>
      <w:r>
        <w:rPr>
          <w:rFonts w:ascii="標楷體" w:hAnsi="標楷體" w:cs="標楷體" w:eastAsia="標楷體" w:hint="ascii"/>
          <w:sz w:val="28"/>
        </w:rPr>
        <w:t>意代</w:t>
      </w:r>
      <w:r>
        <w:rPr>
          <w:rFonts w:ascii="標楷體" w:hAnsi="標楷體" w:cs="標楷體" w:eastAsia="標楷體" w:hint="ascii"/>
          <w:sz w:val="28"/>
          <w:spacing w:val="-1"/>
        </w:rPr>
        <w:t>為查</w:t>
      </w:r>
      <w:r>
        <w:rPr>
          <w:rFonts w:ascii="標楷體" w:hAnsi="標楷體" w:cs="標楷體" w:eastAsia="標楷體" w:hint="ascii"/>
          <w:sz w:val="28"/>
        </w:rPr>
        <w:t>詢就業</w:t>
      </w:r>
      <w:r>
        <w:rPr>
          <w:rFonts w:ascii="標楷體" w:hAnsi="標楷體" w:cs="標楷體" w:eastAsia="標楷體" w:hint="ascii"/>
          <w:sz w:val="28"/>
          <w:spacing w:val="-1"/>
        </w:rPr>
        <w:t>保</w:t>
      </w:r>
      <w:r>
        <w:rPr>
          <w:rFonts w:ascii="標楷體" w:hAnsi="標楷體" w:cs="標楷體" w:eastAsia="標楷體" w:hint="ascii"/>
          <w:sz w:val="28"/>
        </w:rPr>
        <w:t>險、</w:t>
      </w:r>
      <w:r>
        <w:rPr>
          <w:rFonts w:ascii="標楷體" w:hAnsi="標楷體" w:cs="標楷體" w:eastAsia="標楷體" w:hint="ascii"/>
          <w:sz w:val="28"/>
          <w:spacing w:val="-1"/>
        </w:rPr>
        <w:t>勞工</w:t>
      </w:r>
      <w:r>
        <w:rPr>
          <w:rFonts w:ascii="標楷體" w:hAnsi="標楷體" w:cs="標楷體" w:eastAsia="標楷體" w:hint="ascii"/>
          <w:sz w:val="28"/>
        </w:rPr>
        <w:t>保險或</w:t>
      </w:r>
      <w:r>
        <w:rPr>
          <w:rFonts w:ascii="標楷體" w:hAnsi="標楷體" w:cs="標楷體" w:eastAsia="標楷體" w:hint="ascii"/>
          <w:sz w:val="28"/>
          <w:spacing w:val="-1"/>
        </w:rPr>
        <w:t>職</w:t>
      </w:r>
      <w:r>
        <w:rPr>
          <w:rFonts w:ascii="標楷體" w:hAnsi="標楷體" w:cs="標楷體" w:eastAsia="標楷體" w:hint="ascii"/>
          <w:sz w:val="28"/>
        </w:rPr>
        <w:t>業災</w:t>
      </w:r>
      <w:r>
        <w:rPr>
          <w:rFonts w:ascii="標楷體" w:hAnsi="標楷體" w:cs="標楷體" w:eastAsia="標楷體" w:hint="ascii"/>
          <w:sz w:val="28"/>
          <w:spacing w:val="-1"/>
        </w:rPr>
        <w:t>害保</w:t>
      </w:r>
      <w:r>
        <w:rPr>
          <w:rFonts w:ascii="標楷體" w:hAnsi="標楷體" w:cs="標楷體" w:eastAsia="標楷體" w:hint="ascii"/>
          <w:sz w:val="28"/>
        </w:rPr>
        <w:t>險資料</w:t>
      </w:r>
      <w:r>
        <w:rPr>
          <w:rFonts w:ascii="標楷體" w:hAnsi="標楷體" w:cs="標楷體" w:eastAsia="標楷體" w:hint="ascii"/>
          <w:sz w:val="28"/>
          <w:spacing w:val="-1"/>
        </w:rPr>
        <w:t>委</w:t>
      </w:r>
      <w:r>
        <w:rPr>
          <w:rFonts w:ascii="標楷體" w:hAnsi="標楷體" w:cs="標楷體" w:eastAsia="標楷體" w:hint="ascii"/>
          <w:sz w:val="28"/>
        </w:rPr>
        <w:t>託</w:t>
      </w:r>
    </w:p>
    <w:p>
      <w:pPr>
        <w:autoSpaceDE w:val="0"/>
        <w:autoSpaceDN w:val="0"/>
        <w:jc w:val="left"/>
        <w:spacing w:before="111" w:after="0" w:lineRule="exact" w:line="350"/>
        <w:ind w:right="0" w:left="144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書。</w:t>
      </w:r>
    </w:p>
    <w:p>
      <w:pPr>
        <w:autoSpaceDE w:val="0"/>
        <w:autoSpaceDN w:val="0"/>
        <w:jc w:val="left"/>
        <w:spacing w:before="108" w:after="0" w:lineRule="exact" w:line="350"/>
        <w:ind w:right="0" w:left="60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（四）</w:t>
      </w:r>
      <w:r>
        <w:rPr>
          <w:rFonts w:ascii="標楷體" w:hAnsi="標楷體" w:cs="標楷體" w:eastAsia="標楷體" w:hint="ascii"/>
          <w:sz w:val="28"/>
          <w:spacing w:val="-1"/>
        </w:rPr>
        <w:t>勞</w:t>
      </w:r>
      <w:r>
        <w:rPr>
          <w:rFonts w:ascii="標楷體" w:hAnsi="標楷體" w:cs="標楷體" w:eastAsia="標楷體" w:hint="ascii"/>
          <w:sz w:val="28"/>
        </w:rPr>
        <w:t>工本</w:t>
      </w:r>
      <w:r>
        <w:rPr>
          <w:rFonts w:ascii="標楷體" w:hAnsi="標楷體" w:cs="標楷體" w:eastAsia="標楷體" w:hint="ascii"/>
          <w:sz w:val="28"/>
          <w:spacing w:val="-1"/>
        </w:rPr>
        <w:t>人名</w:t>
      </w:r>
      <w:r>
        <w:rPr>
          <w:rFonts w:ascii="標楷體" w:hAnsi="標楷體" w:cs="標楷體" w:eastAsia="標楷體" w:hint="ascii"/>
          <w:sz w:val="28"/>
        </w:rPr>
        <w:t>義之國</w:t>
      </w:r>
      <w:r>
        <w:rPr>
          <w:rFonts w:ascii="標楷體" w:hAnsi="標楷體" w:cs="標楷體" w:eastAsia="標楷體" w:hint="ascii"/>
          <w:sz w:val="28"/>
          <w:spacing w:val="-1"/>
        </w:rPr>
        <w:t>內</w:t>
      </w:r>
      <w:r>
        <w:rPr>
          <w:rFonts w:ascii="標楷體" w:hAnsi="標楷體" w:cs="標楷體" w:eastAsia="標楷體" w:hint="ascii"/>
          <w:sz w:val="28"/>
        </w:rPr>
        <w:t>金融</w:t>
      </w:r>
      <w:r>
        <w:rPr>
          <w:rFonts w:ascii="標楷體" w:hAnsi="標楷體" w:cs="標楷體" w:eastAsia="標楷體" w:hint="ascii"/>
          <w:sz w:val="28"/>
          <w:spacing w:val="-1"/>
        </w:rPr>
        <w:t>機構</w:t>
      </w:r>
      <w:r>
        <w:rPr>
          <w:rFonts w:ascii="標楷體" w:hAnsi="標楷體" w:cs="標楷體" w:eastAsia="標楷體" w:hint="ascii"/>
          <w:sz w:val="28"/>
        </w:rPr>
        <w:t>存摺封</w:t>
      </w:r>
      <w:r>
        <w:rPr>
          <w:rFonts w:ascii="標楷體" w:hAnsi="標楷體" w:cs="標楷體" w:eastAsia="標楷體" w:hint="ascii"/>
          <w:sz w:val="28"/>
          <w:spacing w:val="-1"/>
        </w:rPr>
        <w:t>面</w:t>
      </w:r>
      <w:r>
        <w:rPr>
          <w:rFonts w:ascii="標楷體" w:hAnsi="標楷體" w:cs="標楷體" w:eastAsia="標楷體" w:hint="ascii"/>
          <w:sz w:val="28"/>
        </w:rPr>
        <w:t>影本。</w:t>
      </w:r>
    </w:p>
    <w:p>
      <w:pPr>
        <w:autoSpaceDE w:val="0"/>
        <w:autoSpaceDN w:val="0"/>
        <w:jc w:val="left"/>
        <w:spacing w:before="111" w:after="0" w:lineRule="exact" w:line="350"/>
        <w:ind w:right="0" w:left="60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（五）其他經本署規定之文件。</w:t>
      </w:r>
    </w:p>
    <w:p>
      <w:pPr>
        <w:autoSpaceDE w:val="0"/>
        <w:autoSpaceDN w:val="0"/>
        <w:jc w:val="both"/>
        <w:spacing w:before="24" w:after="0" w:lineRule="exact" w:line="459"/>
        <w:ind w:right="0" w:left="600" w:firstLine="559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雇主得</w:t>
      </w:r>
      <w:r>
        <w:rPr>
          <w:rFonts w:ascii="標楷體" w:hAnsi="標楷體" w:cs="標楷體" w:eastAsia="標楷體" w:hint="ascii"/>
          <w:sz w:val="28"/>
          <w:spacing w:val="-1"/>
        </w:rPr>
        <w:t>於</w:t>
      </w:r>
      <w:r>
        <w:rPr>
          <w:rFonts w:ascii="標楷體" w:hAnsi="標楷體" w:cs="標楷體" w:eastAsia="標楷體" w:hint="ascii"/>
          <w:sz w:val="28"/>
        </w:rPr>
        <w:t>前項</w:t>
      </w:r>
      <w:r>
        <w:rPr>
          <w:rFonts w:ascii="標楷體" w:hAnsi="標楷體" w:cs="標楷體" w:eastAsia="標楷體" w:hint="ascii"/>
          <w:sz w:val="28"/>
          <w:spacing w:val="-1"/>
        </w:rPr>
        <w:t>所定</w:t>
      </w:r>
      <w:r>
        <w:rPr>
          <w:rFonts w:ascii="標楷體" w:hAnsi="標楷體" w:cs="標楷體" w:eastAsia="標楷體" w:hint="ascii"/>
          <w:sz w:val="28"/>
        </w:rPr>
        <w:t>申請期</w:t>
      </w:r>
      <w:r>
        <w:rPr>
          <w:rFonts w:ascii="標楷體" w:hAnsi="標楷體" w:cs="標楷體" w:eastAsia="標楷體" w:hint="ascii"/>
          <w:sz w:val="28"/>
          <w:spacing w:val="-1"/>
        </w:rPr>
        <w:t>間</w:t>
      </w:r>
      <w:r>
        <w:rPr>
          <w:rFonts w:ascii="標楷體" w:hAnsi="標楷體" w:cs="標楷體" w:eastAsia="標楷體" w:hint="ascii"/>
          <w:sz w:val="28"/>
        </w:rPr>
        <w:t>內，</w:t>
      </w:r>
      <w:r>
        <w:rPr>
          <w:rFonts w:ascii="標楷體" w:hAnsi="標楷體" w:cs="標楷體" w:eastAsia="標楷體" w:hint="ascii"/>
          <w:sz w:val="28"/>
          <w:spacing w:val="-1"/>
        </w:rPr>
        <w:t>檢附</w:t>
      </w:r>
      <w:r>
        <w:rPr>
          <w:rFonts w:ascii="標楷體" w:hAnsi="標楷體" w:cs="標楷體" w:eastAsia="標楷體" w:hint="ascii"/>
          <w:sz w:val="28"/>
        </w:rPr>
        <w:t>前項文</w:t>
      </w:r>
      <w:r>
        <w:rPr>
          <w:rFonts w:ascii="標楷體" w:hAnsi="標楷體" w:cs="標楷體" w:eastAsia="標楷體" w:hint="ascii"/>
          <w:sz w:val="28"/>
          <w:spacing w:val="-1"/>
        </w:rPr>
        <w:t>件</w:t>
      </w:r>
      <w:r>
        <w:rPr>
          <w:rFonts w:ascii="標楷體" w:hAnsi="標楷體" w:cs="標楷體" w:eastAsia="標楷體" w:hint="ascii"/>
          <w:sz w:val="28"/>
        </w:rPr>
        <w:t>，代</w:t>
      </w:r>
      <w:r>
        <w:rPr>
          <w:rFonts w:ascii="標楷體" w:hAnsi="標楷體" w:cs="標楷體" w:eastAsia="標楷體" w:hint="ascii"/>
          <w:sz w:val="28"/>
          <w:spacing w:val="-1"/>
        </w:rPr>
        <w:t>減班</w:t>
      </w:r>
      <w:r>
        <w:rPr>
          <w:rFonts w:ascii="標楷體" w:hAnsi="標楷體" w:cs="標楷體" w:eastAsia="標楷體" w:hint="ascii"/>
          <w:sz w:val="28"/>
        </w:rPr>
        <w:t>休息勞工提出申請。</w:t>
      </w:r>
    </w:p>
    <w:p>
      <w:pPr>
        <w:autoSpaceDE w:val="0"/>
        <w:autoSpaceDN w:val="0"/>
        <w:jc w:val="left"/>
        <w:spacing w:before="89" w:after="0" w:lineRule="exact" w:line="350"/>
        <w:ind w:right="0" w:left="1159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勞工於</w:t>
      </w:r>
      <w:r>
        <w:rPr>
          <w:rFonts w:ascii="標楷體" w:hAnsi="標楷體" w:cs="標楷體" w:eastAsia="標楷體" w:hint="ascii"/>
          <w:sz w:val="28"/>
          <w:spacing w:val="-1"/>
        </w:rPr>
        <w:t>第</w:t>
      </w:r>
      <w:r>
        <w:rPr>
          <w:rFonts w:ascii="標楷體" w:hAnsi="標楷體" w:cs="標楷體" w:eastAsia="標楷體" w:hint="ascii"/>
          <w:sz w:val="28"/>
        </w:rPr>
        <w:t>二次</w:t>
      </w:r>
      <w:r>
        <w:rPr>
          <w:rFonts w:ascii="標楷體" w:hAnsi="標楷體" w:cs="標楷體" w:eastAsia="標楷體" w:hint="ascii"/>
          <w:sz w:val="28"/>
          <w:spacing w:val="-1"/>
        </w:rPr>
        <w:t>起</w:t>
      </w:r>
      <w:r>
        <w:rPr>
          <w:rFonts w:ascii="標楷體" w:hAnsi="標楷體" w:cs="標楷體" w:eastAsia="標楷體" w:hint="ascii"/>
          <w:sz w:val="28"/>
        </w:rPr>
        <w:t>之申請案</w:t>
      </w:r>
      <w:r>
        <w:rPr>
          <w:rFonts w:ascii="標楷體" w:hAnsi="標楷體" w:cs="標楷體" w:eastAsia="標楷體" w:hint="ascii"/>
          <w:sz w:val="28"/>
          <w:spacing w:val="-1"/>
        </w:rPr>
        <w:t>，</w:t>
      </w:r>
      <w:r>
        <w:rPr>
          <w:rFonts w:ascii="標楷體" w:hAnsi="標楷體" w:cs="標楷體" w:eastAsia="標楷體" w:hint="ascii"/>
          <w:sz w:val="28"/>
        </w:rPr>
        <w:t>得免</w:t>
      </w:r>
      <w:r>
        <w:rPr>
          <w:rFonts w:ascii="標楷體" w:hAnsi="標楷體" w:cs="標楷體" w:eastAsia="標楷體" w:hint="ascii"/>
          <w:sz w:val="28"/>
          <w:spacing w:val="-1"/>
        </w:rPr>
        <w:t>附第</w:t>
      </w:r>
      <w:r>
        <w:rPr>
          <w:rFonts w:ascii="標楷體" w:hAnsi="標楷體" w:cs="標楷體" w:eastAsia="標楷體" w:hint="ascii"/>
          <w:sz w:val="28"/>
        </w:rPr>
        <w:t>一項第</w:t>
      </w:r>
      <w:r>
        <w:rPr>
          <w:rFonts w:ascii="標楷體" w:hAnsi="標楷體" w:cs="標楷體" w:eastAsia="標楷體" w:hint="ascii"/>
          <w:sz w:val="28"/>
          <w:spacing w:val="-1"/>
        </w:rPr>
        <w:t>二</w:t>
      </w:r>
      <w:r>
        <w:rPr>
          <w:rFonts w:ascii="標楷體" w:hAnsi="標楷體" w:cs="標楷體" w:eastAsia="標楷體" w:hint="ascii"/>
          <w:sz w:val="28"/>
        </w:rPr>
        <w:t>款及</w:t>
      </w:r>
      <w:r>
        <w:rPr>
          <w:rFonts w:ascii="標楷體" w:hAnsi="標楷體" w:cs="標楷體" w:eastAsia="標楷體" w:hint="ascii"/>
          <w:sz w:val="28"/>
          <w:spacing w:val="-1"/>
        </w:rPr>
        <w:t>第三</w:t>
      </w:r>
      <w:r>
        <w:rPr>
          <w:rFonts w:ascii="標楷體" w:hAnsi="標楷體" w:cs="標楷體" w:eastAsia="標楷體" w:hint="ascii"/>
          <w:sz w:val="28"/>
        </w:rPr>
        <w:t>款規定</w:t>
      </w:r>
    </w:p>
    <w:p>
      <w:pPr>
        <w:autoSpaceDE w:val="0"/>
        <w:autoSpaceDN w:val="0"/>
        <w:jc w:val="left"/>
        <w:spacing w:before="111" w:after="0" w:lineRule="exact" w:line="350"/>
        <w:ind w:right="0" w:left="60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文件；</w:t>
      </w:r>
      <w:r>
        <w:rPr>
          <w:rFonts w:ascii="標楷體" w:hAnsi="標楷體" w:cs="標楷體" w:eastAsia="標楷體" w:hint="ascii"/>
          <w:sz w:val="28"/>
          <w:spacing w:val="-1"/>
        </w:rPr>
        <w:t>其</w:t>
      </w:r>
      <w:r>
        <w:rPr>
          <w:rFonts w:ascii="標楷體" w:hAnsi="標楷體" w:cs="標楷體" w:eastAsia="標楷體" w:hint="ascii"/>
          <w:sz w:val="28"/>
        </w:rPr>
        <w:t>匯款</w:t>
      </w:r>
      <w:r>
        <w:rPr>
          <w:rFonts w:ascii="標楷體" w:hAnsi="標楷體" w:cs="標楷體" w:eastAsia="標楷體" w:hint="ascii"/>
          <w:sz w:val="28"/>
          <w:spacing w:val="-1"/>
        </w:rPr>
        <w:t>帳戶</w:t>
      </w:r>
      <w:r>
        <w:rPr>
          <w:rFonts w:ascii="標楷體" w:hAnsi="標楷體" w:cs="標楷體" w:eastAsia="標楷體" w:hint="ascii"/>
          <w:sz w:val="28"/>
        </w:rPr>
        <w:t>未有變</w:t>
      </w:r>
      <w:r>
        <w:rPr>
          <w:rFonts w:ascii="標楷體" w:hAnsi="標楷體" w:cs="標楷體" w:eastAsia="標楷體" w:hint="ascii"/>
          <w:sz w:val="28"/>
          <w:spacing w:val="-1"/>
        </w:rPr>
        <w:t>更</w:t>
      </w:r>
      <w:r>
        <w:rPr>
          <w:rFonts w:ascii="標楷體" w:hAnsi="標楷體" w:cs="標楷體" w:eastAsia="標楷體" w:hint="ascii"/>
          <w:sz w:val="28"/>
        </w:rPr>
        <w:t>者，</w:t>
      </w:r>
      <w:r>
        <w:rPr>
          <w:rFonts w:ascii="標楷體" w:hAnsi="標楷體" w:cs="標楷體" w:eastAsia="標楷體" w:hint="ascii"/>
          <w:sz w:val="28"/>
          <w:spacing w:val="-1"/>
        </w:rPr>
        <w:t>亦得</w:t>
      </w:r>
      <w:r>
        <w:rPr>
          <w:rFonts w:ascii="標楷體" w:hAnsi="標楷體" w:cs="標楷體" w:eastAsia="標楷體" w:hint="ascii"/>
          <w:sz w:val="28"/>
        </w:rPr>
        <w:t>免附第</w:t>
      </w:r>
      <w:r>
        <w:rPr>
          <w:rFonts w:ascii="標楷體" w:hAnsi="標楷體" w:cs="標楷體" w:eastAsia="標楷體" w:hint="ascii"/>
          <w:sz w:val="28"/>
          <w:spacing w:val="-1"/>
        </w:rPr>
        <w:t>一</w:t>
      </w:r>
      <w:r>
        <w:rPr>
          <w:rFonts w:ascii="標楷體" w:hAnsi="標楷體" w:cs="標楷體" w:eastAsia="標楷體" w:hint="ascii"/>
          <w:sz w:val="28"/>
        </w:rPr>
        <w:t>項第</w:t>
      </w:r>
      <w:r>
        <w:rPr>
          <w:rFonts w:ascii="標楷體" w:hAnsi="標楷體" w:cs="標楷體" w:eastAsia="標楷體" w:hint="ascii"/>
          <w:sz w:val="28"/>
          <w:spacing w:val="-1"/>
        </w:rPr>
        <w:t>四款</w:t>
      </w:r>
      <w:r>
        <w:rPr>
          <w:rFonts w:ascii="標楷體" w:hAnsi="標楷體" w:cs="標楷體" w:eastAsia="標楷體" w:hint="ascii"/>
          <w:sz w:val="28"/>
        </w:rPr>
        <w:t>規定文</w:t>
      </w:r>
      <w:r>
        <w:rPr>
          <w:rFonts w:ascii="標楷體" w:hAnsi="標楷體" w:cs="標楷體" w:eastAsia="標楷體" w:hint="ascii"/>
          <w:sz w:val="28"/>
          <w:spacing w:val="-1"/>
        </w:rPr>
        <w:t>件</w:t>
      </w:r>
      <w:r>
        <w:rPr>
          <w:rFonts w:ascii="標楷體" w:hAnsi="標楷體" w:cs="標楷體" w:eastAsia="標楷體" w:hint="ascii"/>
          <w:sz w:val="28"/>
        </w:rPr>
        <w:t>。</w:t>
      </w:r>
    </w:p>
    <w:p>
      <w:pPr>
        <w:autoSpaceDE w:val="0"/>
        <w:autoSpaceDN w:val="0"/>
        <w:jc w:val="both"/>
        <w:spacing w:before="20" w:after="0" w:lineRule="exact" w:line="461"/>
        <w:ind w:right="283" w:left="600" w:firstLine="559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勞工應</w:t>
      </w:r>
      <w:r>
        <w:rPr>
          <w:rFonts w:ascii="標楷體" w:hAnsi="標楷體" w:cs="標楷體" w:eastAsia="標楷體" w:hint="ascii"/>
          <w:sz w:val="28"/>
          <w:spacing w:val="-1"/>
        </w:rPr>
        <w:t>檢</w:t>
      </w:r>
      <w:r>
        <w:rPr>
          <w:rFonts w:ascii="標楷體" w:hAnsi="標楷體" w:cs="標楷體" w:eastAsia="標楷體" w:hint="ascii"/>
          <w:sz w:val="28"/>
        </w:rPr>
        <w:t>附之</w:t>
      </w:r>
      <w:r>
        <w:rPr>
          <w:rFonts w:ascii="標楷體" w:hAnsi="標楷體" w:cs="標楷體" w:eastAsia="標楷體" w:hint="ascii"/>
          <w:sz w:val="28"/>
          <w:spacing w:val="-1"/>
        </w:rPr>
        <w:t>文件</w:t>
      </w:r>
      <w:r>
        <w:rPr>
          <w:rFonts w:ascii="標楷體" w:hAnsi="標楷體" w:cs="標楷體" w:eastAsia="標楷體" w:hint="ascii"/>
          <w:sz w:val="28"/>
        </w:rPr>
        <w:t>不齊，</w:t>
      </w:r>
      <w:r>
        <w:rPr>
          <w:rFonts w:ascii="標楷體" w:hAnsi="標楷體" w:cs="標楷體" w:eastAsia="標楷體" w:hint="ascii"/>
          <w:sz w:val="28"/>
          <w:spacing w:val="-1"/>
        </w:rPr>
        <w:t>經</w:t>
      </w:r>
      <w:r>
        <w:rPr>
          <w:rFonts w:ascii="標楷體" w:hAnsi="標楷體" w:cs="標楷體" w:eastAsia="標楷體" w:hint="ascii"/>
          <w:sz w:val="28"/>
        </w:rPr>
        <w:t>分署</w:t>
      </w:r>
      <w:r>
        <w:rPr>
          <w:rFonts w:ascii="標楷體" w:hAnsi="標楷體" w:cs="標楷體" w:eastAsia="標楷體" w:hint="ascii"/>
          <w:sz w:val="28"/>
          <w:spacing w:val="-1"/>
        </w:rPr>
        <w:t>通知</w:t>
      </w:r>
      <w:r>
        <w:rPr>
          <w:rFonts w:ascii="標楷體" w:hAnsi="標楷體" w:cs="標楷體" w:eastAsia="標楷體" w:hint="ascii"/>
          <w:sz w:val="28"/>
        </w:rPr>
        <w:t>限期補</w:t>
      </w:r>
      <w:r>
        <w:rPr>
          <w:rFonts w:ascii="標楷體" w:hAnsi="標楷體" w:cs="標楷體" w:eastAsia="標楷體" w:hint="ascii"/>
          <w:sz w:val="28"/>
          <w:spacing w:val="-1"/>
        </w:rPr>
        <w:t>正</w:t>
      </w:r>
      <w:r>
        <w:rPr>
          <w:rFonts w:ascii="標楷體" w:hAnsi="標楷體" w:cs="標楷體" w:eastAsia="標楷體" w:hint="ascii"/>
          <w:sz w:val="28"/>
        </w:rPr>
        <w:t>，屆</w:t>
      </w:r>
      <w:r>
        <w:rPr>
          <w:rFonts w:ascii="標楷體" w:hAnsi="標楷體" w:cs="標楷體" w:eastAsia="標楷體" w:hint="ascii"/>
          <w:sz w:val="28"/>
          <w:spacing w:val="-1"/>
        </w:rPr>
        <w:t>期未</w:t>
      </w:r>
      <w:r>
        <w:rPr>
          <w:rFonts w:ascii="標楷體" w:hAnsi="標楷體" w:cs="標楷體" w:eastAsia="標楷體" w:hint="ascii"/>
          <w:sz w:val="28"/>
        </w:rPr>
        <w:t>補正者，不予受理。</w: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0" locked="0" layoutInCell="1" allowOverlap="1">
                <wp:simplePos x="0" y="0"/>
                <wp:positionH relativeFrom="page">
                  <wp:posOffset>1062355</wp:posOffset>
                </wp:positionH>
                <wp:positionV relativeFrom="page">
                  <wp:posOffset>4881880</wp:posOffset>
                </wp:positionV>
                <wp:extent cx="5616575" cy="292735"/>
                <wp:wrapNone/>
                <wp:docPr id="1027" name="102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6575" cy="29273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83.65pt;mso-position-vertical:absolute;mso-position-vertical-relative:page;margin-top:384.40pt;z-index:-251658240;width:442.25pt;height:23.05pt;" id="1027" coordsize="8845,461" stroked="f" fillcolor="#ffffff" opacity="0f">
                <v:stroke endcap="round"/>
                <v:fill opacity="0f"/>
                <w10:wrap anchorx="page" anchory="page" side="both"/>
              </v:rect>
            </w:pict>
          </mc:Fallback>
        </mc:AlternateContent>
      </w:r>
    </w:p>
    <w:p>
      <w:pPr>
        <w:autoSpaceDE w:val="0"/>
        <w:autoSpaceDN w:val="0"/>
        <w:jc w:val="left"/>
        <w:spacing w:before="89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八、領</w:t>
      </w:r>
      <w:r>
        <w:rPr>
          <w:rFonts w:ascii="標楷體" w:hAnsi="標楷體" w:cs="標楷體" w:eastAsia="標楷體" w:hint="ascii"/>
          <w:sz w:val="28"/>
          <w:spacing w:val="-1"/>
        </w:rPr>
        <w:t>取</w:t>
      </w:r>
      <w:r>
        <w:rPr>
          <w:rFonts w:ascii="標楷體" w:hAnsi="標楷體" w:cs="標楷體" w:eastAsia="標楷體" w:hint="ascii"/>
          <w:sz w:val="28"/>
        </w:rPr>
        <w:t>失業</w:t>
      </w:r>
      <w:r>
        <w:rPr>
          <w:rFonts w:ascii="標楷體" w:hAnsi="標楷體" w:cs="標楷體" w:eastAsia="標楷體" w:hint="ascii"/>
          <w:sz w:val="28"/>
          <w:spacing w:val="-1"/>
        </w:rPr>
        <w:t>給付</w:t>
      </w:r>
      <w:r>
        <w:rPr>
          <w:rFonts w:ascii="標楷體" w:hAnsi="標楷體" w:cs="標楷體" w:eastAsia="標楷體" w:hint="ascii"/>
          <w:sz w:val="28"/>
        </w:rPr>
        <w:t>期間另</w:t>
      </w:r>
      <w:r>
        <w:rPr>
          <w:rFonts w:ascii="標楷體" w:hAnsi="標楷體" w:cs="標楷體" w:eastAsia="標楷體" w:hint="ascii"/>
          <w:sz w:val="28"/>
          <w:spacing w:val="-1"/>
        </w:rPr>
        <w:t>有</w:t>
      </w:r>
      <w:r>
        <w:rPr>
          <w:rFonts w:ascii="標楷體" w:hAnsi="標楷體" w:cs="標楷體" w:eastAsia="標楷體" w:hint="ascii"/>
          <w:sz w:val="28"/>
        </w:rPr>
        <w:t>工作</w:t>
      </w:r>
      <w:r>
        <w:rPr>
          <w:rFonts w:ascii="標楷體" w:hAnsi="標楷體" w:cs="標楷體" w:eastAsia="標楷體" w:hint="ascii"/>
          <w:sz w:val="28"/>
          <w:spacing w:val="-1"/>
        </w:rPr>
        <w:t>之勞</w:t>
      </w:r>
      <w:r>
        <w:rPr>
          <w:rFonts w:ascii="標楷體" w:hAnsi="標楷體" w:cs="標楷體" w:eastAsia="標楷體" w:hint="ascii"/>
          <w:sz w:val="28"/>
        </w:rPr>
        <w:t>工，不</w:t>
      </w:r>
      <w:r>
        <w:rPr>
          <w:rFonts w:ascii="標楷體" w:hAnsi="標楷體" w:cs="標楷體" w:eastAsia="標楷體" w:hint="ascii"/>
          <w:sz w:val="28"/>
          <w:spacing w:val="-1"/>
        </w:rPr>
        <w:t>得</w:t>
      </w:r>
      <w:r>
        <w:rPr>
          <w:rFonts w:ascii="標楷體" w:hAnsi="標楷體" w:cs="標楷體" w:eastAsia="標楷體" w:hint="ascii"/>
          <w:sz w:val="28"/>
        </w:rPr>
        <w:t>同時</w:t>
      </w:r>
      <w:r>
        <w:rPr>
          <w:rFonts w:ascii="標楷體" w:hAnsi="標楷體" w:cs="標楷體" w:eastAsia="標楷體" w:hint="ascii"/>
          <w:sz w:val="28"/>
          <w:spacing w:val="-1"/>
        </w:rPr>
        <w:t>申請</w:t>
      </w:r>
      <w:r>
        <w:rPr>
          <w:rFonts w:ascii="標楷體" w:hAnsi="標楷體" w:cs="標楷體" w:eastAsia="標楷體" w:hint="ascii"/>
          <w:sz w:val="28"/>
        </w:rPr>
        <w:t>薪資差</w:t>
      </w:r>
      <w:r>
        <w:rPr>
          <w:rFonts w:ascii="標楷體" w:hAnsi="標楷體" w:cs="標楷體" w:eastAsia="標楷體" w:hint="ascii"/>
          <w:sz w:val="28"/>
          <w:spacing w:val="-1"/>
        </w:rPr>
        <w:t>額</w:t>
      </w:r>
      <w:r>
        <w:rPr>
          <w:rFonts w:ascii="標楷體" w:hAnsi="標楷體" w:cs="標楷體" w:eastAsia="標楷體" w:hint="ascii"/>
          <w:sz w:val="28"/>
        </w:rPr>
        <w:t>補貼。</w:t>
      </w:r>
    </w:p>
    <w:p>
      <w:pPr>
        <w:autoSpaceDE w:val="0"/>
        <w:autoSpaceDN w:val="0"/>
        <w:jc w:val="left"/>
        <w:spacing w:before="108" w:after="0" w:lineRule="exact" w:line="350"/>
        <w:ind w:right="0" w:left="1159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減班休</w:t>
      </w:r>
      <w:r>
        <w:rPr>
          <w:rFonts w:ascii="標楷體" w:hAnsi="標楷體" w:cs="標楷體" w:eastAsia="標楷體" w:hint="ascii"/>
          <w:sz w:val="28"/>
          <w:spacing w:val="-1"/>
        </w:rPr>
        <w:t>息</w:t>
      </w:r>
      <w:r>
        <w:rPr>
          <w:rFonts w:ascii="標楷體" w:hAnsi="標楷體" w:cs="標楷體" w:eastAsia="標楷體" w:hint="ascii"/>
          <w:sz w:val="28"/>
        </w:rPr>
        <w:t>勞工</w:t>
      </w:r>
      <w:r>
        <w:rPr>
          <w:rFonts w:ascii="標楷體" w:hAnsi="標楷體" w:cs="標楷體" w:eastAsia="標楷體" w:hint="ascii"/>
          <w:sz w:val="28"/>
          <w:spacing w:val="-1"/>
        </w:rPr>
        <w:t>依本</w:t>
      </w:r>
      <w:r>
        <w:rPr>
          <w:rFonts w:ascii="標楷體" w:hAnsi="標楷體" w:cs="標楷體" w:eastAsia="標楷體" w:hint="ascii"/>
          <w:sz w:val="28"/>
        </w:rPr>
        <w:t>計畫領</w:t>
      </w:r>
      <w:r>
        <w:rPr>
          <w:rFonts w:ascii="標楷體" w:hAnsi="標楷體" w:cs="標楷體" w:eastAsia="標楷體" w:hint="ascii"/>
          <w:sz w:val="28"/>
          <w:spacing w:val="-1"/>
        </w:rPr>
        <w:t>取</w:t>
      </w:r>
      <w:r>
        <w:rPr>
          <w:rFonts w:ascii="標楷體" w:hAnsi="標楷體" w:cs="標楷體" w:eastAsia="標楷體" w:hint="ascii"/>
          <w:sz w:val="28"/>
        </w:rPr>
        <w:t>薪資</w:t>
      </w:r>
      <w:r>
        <w:rPr>
          <w:rFonts w:ascii="標楷體" w:hAnsi="標楷體" w:cs="標楷體" w:eastAsia="標楷體" w:hint="ascii"/>
          <w:sz w:val="28"/>
          <w:spacing w:val="-1"/>
        </w:rPr>
        <w:t>差額</w:t>
      </w:r>
      <w:r>
        <w:rPr>
          <w:rFonts w:ascii="標楷體" w:hAnsi="標楷體" w:cs="標楷體" w:eastAsia="標楷體" w:hint="ascii"/>
          <w:sz w:val="28"/>
        </w:rPr>
        <w:t>補貼期</w:t>
      </w:r>
      <w:r>
        <w:rPr>
          <w:rFonts w:ascii="標楷體" w:hAnsi="標楷體" w:cs="標楷體" w:eastAsia="標楷體" w:hint="ascii"/>
          <w:sz w:val="28"/>
          <w:spacing w:val="-1"/>
        </w:rPr>
        <w:t>間</w:t>
      </w:r>
      <w:r>
        <w:rPr>
          <w:rFonts w:ascii="標楷體" w:hAnsi="標楷體" w:cs="標楷體" w:eastAsia="標楷體" w:hint="ascii"/>
          <w:sz w:val="28"/>
        </w:rPr>
        <w:t>，不</w:t>
      </w:r>
      <w:r>
        <w:rPr>
          <w:rFonts w:ascii="標楷體" w:hAnsi="標楷體" w:cs="標楷體" w:eastAsia="標楷體" w:hint="ascii"/>
          <w:sz w:val="28"/>
          <w:spacing w:val="-1"/>
        </w:rPr>
        <w:t>得同</w:t>
      </w:r>
      <w:r>
        <w:rPr>
          <w:rFonts w:ascii="標楷體" w:hAnsi="標楷體" w:cs="標楷體" w:eastAsia="標楷體" w:hint="ascii"/>
          <w:sz w:val="28"/>
        </w:rPr>
        <w:t>時領取</w:t>
      </w:r>
    </w:p>
    <w:p>
      <w:pPr>
        <w:autoSpaceDE w:val="0"/>
        <w:autoSpaceDN w:val="0"/>
        <w:jc w:val="both"/>
        <w:spacing w:before="22" w:after="0" w:lineRule="exact" w:line="461"/>
        <w:ind w:right="0" w:left="60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充電再</w:t>
      </w:r>
      <w:r>
        <w:rPr>
          <w:rFonts w:ascii="標楷體" w:hAnsi="標楷體" w:cs="標楷體" w:eastAsia="標楷體" w:hint="ascii"/>
          <w:sz w:val="28"/>
          <w:spacing w:val="-1"/>
        </w:rPr>
        <w:t>出</w:t>
      </w:r>
      <w:r>
        <w:rPr>
          <w:rFonts w:ascii="標楷體" w:hAnsi="標楷體" w:cs="標楷體" w:eastAsia="標楷體" w:hint="ascii"/>
          <w:sz w:val="28"/>
        </w:rPr>
        <w:t>發訓</w:t>
      </w:r>
      <w:r>
        <w:rPr>
          <w:rFonts w:ascii="標楷體" w:hAnsi="標楷體" w:cs="標楷體" w:eastAsia="標楷體" w:hint="ascii"/>
          <w:sz w:val="28"/>
          <w:spacing w:val="-1"/>
        </w:rPr>
        <w:t>練計</w:t>
      </w:r>
      <w:r>
        <w:rPr>
          <w:rFonts w:ascii="標楷體" w:hAnsi="標楷體" w:cs="標楷體" w:eastAsia="標楷體" w:hint="ascii"/>
          <w:sz w:val="28"/>
        </w:rPr>
        <w:t>畫之訓</w:t>
      </w:r>
      <w:r>
        <w:rPr>
          <w:rFonts w:ascii="標楷體" w:hAnsi="標楷體" w:cs="標楷體" w:eastAsia="標楷體" w:hint="ascii"/>
          <w:sz w:val="28"/>
          <w:spacing w:val="-1"/>
        </w:rPr>
        <w:t>練</w:t>
      </w:r>
      <w:r>
        <w:rPr>
          <w:rFonts w:ascii="標楷體" w:hAnsi="標楷體" w:cs="標楷體" w:eastAsia="標楷體" w:hint="ascii"/>
          <w:sz w:val="28"/>
        </w:rPr>
        <w:t>津貼</w:t>
      </w:r>
      <w:r>
        <w:rPr>
          <w:rFonts w:ascii="標楷體" w:hAnsi="標楷體" w:cs="標楷體" w:eastAsia="標楷體" w:hint="ascii"/>
          <w:sz w:val="28"/>
          <w:spacing w:val="-1"/>
        </w:rPr>
        <w:t>或其</w:t>
      </w:r>
      <w:r>
        <w:rPr>
          <w:rFonts w:ascii="標楷體" w:hAnsi="標楷體" w:cs="標楷體" w:eastAsia="標楷體" w:hint="ascii"/>
          <w:sz w:val="28"/>
        </w:rPr>
        <w:t>他政府</w:t>
      </w:r>
      <w:r>
        <w:rPr>
          <w:rFonts w:ascii="標楷體" w:hAnsi="標楷體" w:cs="標楷體" w:eastAsia="標楷體" w:hint="ascii"/>
          <w:sz w:val="28"/>
          <w:spacing w:val="-1"/>
        </w:rPr>
        <w:t>機</w:t>
      </w:r>
      <w:r>
        <w:rPr>
          <w:rFonts w:ascii="標楷體" w:hAnsi="標楷體" w:cs="標楷體" w:eastAsia="標楷體" w:hint="ascii"/>
          <w:sz w:val="28"/>
        </w:rPr>
        <w:t>關相</w:t>
      </w:r>
      <w:r>
        <w:rPr>
          <w:rFonts w:ascii="標楷體" w:hAnsi="標楷體" w:cs="標楷體" w:eastAsia="標楷體" w:hint="ascii"/>
          <w:sz w:val="28"/>
          <w:spacing w:val="-1"/>
        </w:rPr>
        <w:t>同性</w:t>
      </w:r>
      <w:r>
        <w:rPr>
          <w:rFonts w:ascii="標楷體" w:hAnsi="標楷體" w:cs="標楷體" w:eastAsia="標楷體" w:hint="ascii"/>
          <w:sz w:val="28"/>
        </w:rPr>
        <w:t>質之補</w:t>
      </w:r>
      <w:r>
        <w:rPr>
          <w:rFonts w:ascii="標楷體" w:hAnsi="標楷體" w:cs="標楷體" w:eastAsia="標楷體" w:hint="ascii"/>
          <w:sz w:val="28"/>
          <w:spacing w:val="-1"/>
        </w:rPr>
        <w:t>助</w:t>
      </w:r>
      <w:r>
        <w:rPr>
          <w:rFonts w:ascii="標楷體" w:hAnsi="標楷體" w:cs="標楷體" w:eastAsia="標楷體" w:hint="ascii"/>
          <w:sz w:val="28"/>
        </w:rPr>
        <w:t>或津貼。</w: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1" locked="0" layoutInCell="1" allowOverlap="1">
                <wp:simplePos x="0" y="0"/>
                <wp:positionH relativeFrom="page">
                  <wp:posOffset>1062355</wp:posOffset>
                </wp:positionH>
                <wp:positionV relativeFrom="page">
                  <wp:posOffset>6050915</wp:posOffset>
                </wp:positionV>
                <wp:extent cx="5616575" cy="290830"/>
                <wp:wrapNone/>
                <wp:docPr id="1028" name="102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6575" cy="29083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83.65pt;mso-position-vertical:absolute;mso-position-vertical-relative:page;margin-top:476.45pt;z-index:-251657216;width:442.25pt;height:22.90pt;" id="1028" coordsize="8845,458" stroked="f" fillcolor="#ffffff" opacity="0f">
                <v:stroke endcap="round"/>
                <v:fill opacity="0f"/>
                <w10:wrap anchorx="page" anchory="page" side="both"/>
              </v:rect>
            </w:pict>
          </mc:Fallback>
        </mc:AlternateContent>
      </w:r>
    </w:p>
    <w:p>
      <w:pPr>
        <w:autoSpaceDE w:val="0"/>
        <w:autoSpaceDN w:val="0"/>
        <w:jc w:val="left"/>
        <w:spacing w:before="86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九、勞</w:t>
      </w:r>
      <w:r>
        <w:rPr>
          <w:rFonts w:ascii="標楷體" w:hAnsi="標楷體" w:cs="標楷體" w:eastAsia="標楷體" w:hint="ascii"/>
          <w:sz w:val="28"/>
          <w:spacing w:val="-1"/>
        </w:rPr>
        <w:t>工</w:t>
      </w:r>
      <w:r>
        <w:rPr>
          <w:rFonts w:ascii="標楷體" w:hAnsi="標楷體" w:cs="標楷體" w:eastAsia="標楷體" w:hint="ascii"/>
          <w:sz w:val="28"/>
        </w:rPr>
        <w:t>申請</w:t>
      </w:r>
      <w:r>
        <w:rPr>
          <w:rFonts w:ascii="標楷體" w:hAnsi="標楷體" w:cs="標楷體" w:eastAsia="標楷體" w:hint="ascii"/>
          <w:sz w:val="28"/>
          <w:spacing w:val="-1"/>
        </w:rPr>
        <w:t>薪資</w:t>
      </w:r>
      <w:r>
        <w:rPr>
          <w:rFonts w:ascii="標楷體" w:hAnsi="標楷體" w:cs="標楷體" w:eastAsia="標楷體" w:hint="ascii"/>
          <w:sz w:val="28"/>
        </w:rPr>
        <w:t>差額補</w:t>
      </w:r>
      <w:r>
        <w:rPr>
          <w:rFonts w:ascii="標楷體" w:hAnsi="標楷體" w:cs="標楷體" w:eastAsia="標楷體" w:hint="ascii"/>
          <w:sz w:val="28"/>
          <w:spacing w:val="-1"/>
        </w:rPr>
        <w:t>貼</w:t>
      </w:r>
      <w:r>
        <w:rPr>
          <w:rFonts w:ascii="標楷體" w:hAnsi="標楷體" w:cs="標楷體" w:eastAsia="標楷體" w:hint="ascii"/>
          <w:sz w:val="28"/>
        </w:rPr>
        <w:t>期間</w:t>
      </w:r>
      <w:r>
        <w:rPr>
          <w:rFonts w:ascii="標楷體" w:hAnsi="標楷體" w:cs="標楷體" w:eastAsia="標楷體" w:hint="ascii"/>
          <w:sz w:val="28"/>
          <w:spacing w:val="-1"/>
        </w:rPr>
        <w:t>，不</w:t>
      </w:r>
      <w:r>
        <w:rPr>
          <w:rFonts w:ascii="標楷體" w:hAnsi="標楷體" w:cs="標楷體" w:eastAsia="標楷體" w:hint="ascii"/>
          <w:sz w:val="28"/>
        </w:rPr>
        <w:t>得逾經</w:t>
      </w:r>
      <w:r>
        <w:rPr>
          <w:rFonts w:ascii="標楷體" w:hAnsi="標楷體" w:cs="標楷體" w:eastAsia="標楷體" w:hint="ascii"/>
          <w:sz w:val="28"/>
          <w:spacing w:val="-1"/>
        </w:rPr>
        <w:t>地</w:t>
      </w:r>
      <w:r>
        <w:rPr>
          <w:rFonts w:ascii="標楷體" w:hAnsi="標楷體" w:cs="標楷體" w:eastAsia="標楷體" w:hint="ascii"/>
          <w:sz w:val="28"/>
        </w:rPr>
        <w:t>方勞</w:t>
      </w:r>
      <w:r>
        <w:rPr>
          <w:rFonts w:ascii="標楷體" w:hAnsi="標楷體" w:cs="標楷體" w:eastAsia="標楷體" w:hint="ascii"/>
          <w:sz w:val="28"/>
          <w:spacing w:val="-1"/>
        </w:rPr>
        <w:t>工行</w:t>
      </w:r>
      <w:r>
        <w:rPr>
          <w:rFonts w:ascii="標楷體" w:hAnsi="標楷體" w:cs="標楷體" w:eastAsia="標楷體" w:hint="ascii"/>
          <w:sz w:val="28"/>
        </w:rPr>
        <w:t>政主管</w:t>
      </w:r>
      <w:r>
        <w:rPr>
          <w:rFonts w:ascii="標楷體" w:hAnsi="標楷體" w:cs="標楷體" w:eastAsia="標楷體" w:hint="ascii"/>
          <w:sz w:val="28"/>
          <w:spacing w:val="-1"/>
        </w:rPr>
        <w:t>機</w:t>
      </w:r>
      <w:r>
        <w:rPr>
          <w:rFonts w:ascii="標楷體" w:hAnsi="標楷體" w:cs="標楷體" w:eastAsia="標楷體" w:hint="ascii"/>
          <w:sz w:val="28"/>
        </w:rPr>
        <w:t>關列冊</w:t>
      </w:r>
    </w:p>
    <w:p>
      <w:pPr>
        <w:autoSpaceDE w:val="0"/>
        <w:autoSpaceDN w:val="0"/>
        <w:jc w:val="left"/>
        <w:spacing w:before="111" w:after="0" w:lineRule="exact" w:line="350"/>
        <w:ind w:right="0" w:left="566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通報之</w:t>
      </w:r>
      <w:r>
        <w:rPr>
          <w:rFonts w:ascii="標楷體" w:hAnsi="標楷體" w:cs="標楷體" w:eastAsia="標楷體" w:hint="ascii"/>
          <w:sz w:val="28"/>
          <w:spacing w:val="-1"/>
        </w:rPr>
        <w:t>勞</w:t>
      </w:r>
      <w:r>
        <w:rPr>
          <w:rFonts w:ascii="標楷體" w:hAnsi="標楷體" w:cs="標楷體" w:eastAsia="標楷體" w:hint="ascii"/>
          <w:sz w:val="28"/>
        </w:rPr>
        <w:t>雇雙</w:t>
      </w:r>
      <w:r>
        <w:rPr>
          <w:rFonts w:ascii="標楷體" w:hAnsi="標楷體" w:cs="標楷體" w:eastAsia="標楷體" w:hint="ascii"/>
          <w:sz w:val="28"/>
          <w:spacing w:val="-1"/>
        </w:rPr>
        <w:t>方協</w:t>
      </w:r>
      <w:r>
        <w:rPr>
          <w:rFonts w:ascii="標楷體" w:hAnsi="標楷體" w:cs="標楷體" w:eastAsia="標楷體" w:hint="ascii"/>
          <w:sz w:val="28"/>
        </w:rPr>
        <w:t>商同意</w:t>
      </w:r>
      <w:r>
        <w:rPr>
          <w:rFonts w:ascii="標楷體" w:hAnsi="標楷體" w:cs="標楷體" w:eastAsia="標楷體" w:hint="ascii"/>
          <w:sz w:val="28"/>
          <w:spacing w:val="-1"/>
        </w:rPr>
        <w:t>減</w:t>
      </w:r>
      <w:r>
        <w:rPr>
          <w:rFonts w:ascii="標楷體" w:hAnsi="標楷體" w:cs="標楷體" w:eastAsia="標楷體" w:hint="ascii"/>
          <w:sz w:val="28"/>
        </w:rPr>
        <w:t>少工</w:t>
      </w:r>
      <w:r>
        <w:rPr>
          <w:rFonts w:ascii="標楷體" w:hAnsi="標楷體" w:cs="標楷體" w:eastAsia="標楷體" w:hint="ascii"/>
          <w:sz w:val="28"/>
          <w:spacing w:val="-1"/>
        </w:rPr>
        <w:t>時之</w:t>
      </w:r>
      <w:r>
        <w:rPr>
          <w:rFonts w:ascii="標楷體" w:hAnsi="標楷體" w:cs="標楷體" w:eastAsia="標楷體" w:hint="ascii"/>
          <w:sz w:val="28"/>
        </w:rPr>
        <w:t>協議資</w:t>
      </w:r>
      <w:r>
        <w:rPr>
          <w:rFonts w:ascii="標楷體" w:hAnsi="標楷體" w:cs="標楷體" w:eastAsia="標楷體" w:hint="ascii"/>
          <w:sz w:val="28"/>
          <w:spacing w:val="-1"/>
        </w:rPr>
        <w:t>料</w:t>
      </w:r>
      <w:r>
        <w:rPr>
          <w:rFonts w:ascii="標楷體" w:hAnsi="標楷體" w:cs="標楷體" w:eastAsia="標楷體" w:hint="ascii"/>
          <w:sz w:val="28"/>
        </w:rPr>
        <w:t>所載</w:t>
      </w:r>
      <w:r>
        <w:rPr>
          <w:rFonts w:ascii="標楷體" w:hAnsi="標楷體" w:cs="標楷體" w:eastAsia="標楷體" w:hint="ascii"/>
          <w:sz w:val="28"/>
          <w:spacing w:val="-1"/>
        </w:rPr>
        <w:t>減班</w:t>
      </w:r>
      <w:r>
        <w:rPr>
          <w:rFonts w:ascii="標楷體" w:hAnsi="標楷體" w:cs="標楷體" w:eastAsia="標楷體" w:hint="ascii"/>
          <w:sz w:val="28"/>
        </w:rPr>
        <w:t>休息期</w:t>
      </w:r>
      <w:r>
        <w:rPr>
          <w:rFonts w:ascii="標楷體" w:hAnsi="標楷體" w:cs="標楷體" w:eastAsia="標楷體" w:hint="ascii"/>
          <w:sz w:val="28"/>
          <w:spacing w:val="-1"/>
        </w:rPr>
        <w:t>間</w:t>
      </w:r>
      <w:r>
        <w:rPr>
          <w:rFonts w:ascii="標楷體" w:hAnsi="標楷體" w:cs="標楷體" w:eastAsia="標楷體" w:hint="ascii"/>
          <w:sz w:val="28"/>
        </w:rPr>
        <w:t>。</w: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2" locked="0" layoutInCell="1" allowOverlap="1">
                <wp:simplePos x="0" y="0"/>
                <wp:positionH relativeFrom="page">
                  <wp:posOffset>1062355</wp:posOffset>
                </wp:positionH>
                <wp:positionV relativeFrom="page">
                  <wp:posOffset>6342380</wp:posOffset>
                </wp:positionV>
                <wp:extent cx="5616575" cy="292735"/>
                <wp:wrapNone/>
                <wp:docPr id="1029" name="102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6575" cy="29273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83.65pt;mso-position-vertical:absolute;mso-position-vertical-relative:page;margin-top:499.40pt;z-index:-251656192;width:442.25pt;height:23.05pt;" id="1029" coordsize="8845,461" stroked="f" fillcolor="#ffffff" opacity="0f">
                <v:stroke endcap="round"/>
                <v:fill opacity="0f"/>
                <w10:wrap anchorx="page" anchory="page" side="both"/>
              </v:rect>
            </w:pict>
          </mc:Fallback>
        </mc:AlternateContent>
      </w:r>
    </w:p>
    <w:p>
      <w:pPr>
        <w:autoSpaceDE w:val="0"/>
        <w:autoSpaceDN w:val="0"/>
        <w:jc w:val="both"/>
        <w:spacing w:before="24" w:after="0" w:lineRule="exact" w:line="458"/>
        <w:ind w:right="0" w:left="600" w:firstLine="559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減班休</w:t>
      </w:r>
      <w:r>
        <w:rPr>
          <w:rFonts w:ascii="標楷體" w:hAnsi="標楷體" w:cs="標楷體" w:eastAsia="標楷體" w:hint="ascii"/>
          <w:sz w:val="28"/>
          <w:spacing w:val="-1"/>
        </w:rPr>
        <w:t>息</w:t>
      </w:r>
      <w:r>
        <w:rPr>
          <w:rFonts w:ascii="標楷體" w:hAnsi="標楷體" w:cs="標楷體" w:eastAsia="標楷體" w:hint="ascii"/>
          <w:sz w:val="28"/>
        </w:rPr>
        <w:t>期間</w:t>
      </w:r>
      <w:r>
        <w:rPr>
          <w:rFonts w:ascii="標楷體" w:hAnsi="標楷體" w:cs="標楷體" w:eastAsia="標楷體" w:hint="ascii"/>
          <w:sz w:val="28"/>
          <w:spacing w:val="-1"/>
        </w:rPr>
        <w:t>如有</w:t>
      </w:r>
      <w:r>
        <w:rPr>
          <w:rFonts w:ascii="標楷體" w:hAnsi="標楷體" w:cs="標楷體" w:eastAsia="標楷體" w:hint="ascii"/>
          <w:sz w:val="28"/>
        </w:rPr>
        <w:t>變更，</w:t>
      </w:r>
      <w:r>
        <w:rPr>
          <w:rFonts w:ascii="標楷體" w:hAnsi="標楷體" w:cs="標楷體" w:eastAsia="標楷體" w:hint="ascii"/>
          <w:sz w:val="28"/>
          <w:spacing w:val="-1"/>
        </w:rPr>
        <w:t>勞</w:t>
      </w:r>
      <w:r>
        <w:rPr>
          <w:rFonts w:ascii="標楷體" w:hAnsi="標楷體" w:cs="標楷體" w:eastAsia="標楷體" w:hint="ascii"/>
          <w:sz w:val="28"/>
        </w:rPr>
        <w:t>工應</w:t>
      </w:r>
      <w:r>
        <w:rPr>
          <w:rFonts w:ascii="標楷體" w:hAnsi="標楷體" w:cs="標楷體" w:eastAsia="標楷體" w:hint="ascii"/>
          <w:sz w:val="28"/>
          <w:spacing w:val="-1"/>
        </w:rPr>
        <w:t>於變</w:t>
      </w:r>
      <w:r>
        <w:rPr>
          <w:rFonts w:ascii="標楷體" w:hAnsi="標楷體" w:cs="標楷體" w:eastAsia="標楷體" w:hint="ascii"/>
          <w:sz w:val="28"/>
        </w:rPr>
        <w:t>更之次</w:t>
      </w:r>
      <w:r>
        <w:rPr>
          <w:rFonts w:ascii="標楷體" w:hAnsi="標楷體" w:cs="標楷體" w:eastAsia="標楷體" w:hint="ascii"/>
          <w:sz w:val="28"/>
          <w:spacing w:val="-1"/>
        </w:rPr>
        <w:t>日</w:t>
      </w:r>
      <w:r>
        <w:rPr>
          <w:rFonts w:ascii="標楷體" w:hAnsi="標楷體" w:cs="標楷體" w:eastAsia="標楷體" w:hint="ascii"/>
          <w:sz w:val="28"/>
        </w:rPr>
        <w:t>起七</w:t>
      </w:r>
      <w:r>
        <w:rPr>
          <w:rFonts w:ascii="標楷體" w:hAnsi="標楷體" w:cs="標楷體" w:eastAsia="標楷體" w:hint="ascii"/>
          <w:sz w:val="28"/>
          <w:spacing w:val="-1"/>
        </w:rPr>
        <w:t>日內</w:t>
      </w:r>
      <w:r>
        <w:rPr>
          <w:rFonts w:ascii="標楷體" w:hAnsi="標楷體" w:cs="標楷體" w:eastAsia="標楷體" w:hint="ascii"/>
          <w:sz w:val="28"/>
        </w:rPr>
        <w:t>，以書面通知工作所在地轄區分署。</w:t>
      </w:r>
    </w:p>
    <w:p>
      <w:pPr>
        <w:autoSpaceDE w:val="0"/>
        <w:autoSpaceDN w:val="0"/>
        <w:jc w:val="left"/>
        <w:spacing w:before="89" w:after="0" w:lineRule="exact" w:line="350"/>
        <w:ind w:right="0" w:left="1159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勞工與</w:t>
      </w:r>
      <w:r>
        <w:rPr>
          <w:rFonts w:ascii="標楷體" w:hAnsi="標楷體" w:cs="標楷體" w:eastAsia="標楷體" w:hint="ascii"/>
          <w:sz w:val="28"/>
          <w:spacing w:val="-1"/>
        </w:rPr>
        <w:t>雇</w:t>
      </w:r>
      <w:r>
        <w:rPr>
          <w:rFonts w:ascii="標楷體" w:hAnsi="標楷體" w:cs="標楷體" w:eastAsia="標楷體" w:hint="ascii"/>
          <w:sz w:val="28"/>
        </w:rPr>
        <w:t>主協</w:t>
      </w:r>
      <w:r>
        <w:rPr>
          <w:rFonts w:ascii="標楷體" w:hAnsi="標楷體" w:cs="標楷體" w:eastAsia="標楷體" w:hint="ascii"/>
          <w:sz w:val="28"/>
          <w:spacing w:val="-1"/>
        </w:rPr>
        <w:t>議縮</w:t>
      </w:r>
      <w:r>
        <w:rPr>
          <w:rFonts w:ascii="標楷體" w:hAnsi="標楷體" w:cs="標楷體" w:eastAsia="標楷體" w:hint="ascii"/>
          <w:sz w:val="28"/>
        </w:rPr>
        <w:t>短減班</w:t>
      </w:r>
      <w:r>
        <w:rPr>
          <w:rFonts w:ascii="標楷體" w:hAnsi="標楷體" w:cs="標楷體" w:eastAsia="標楷體" w:hint="ascii"/>
          <w:sz w:val="28"/>
          <w:spacing w:val="-1"/>
        </w:rPr>
        <w:t>休</w:t>
      </w:r>
      <w:r>
        <w:rPr>
          <w:rFonts w:ascii="標楷體" w:hAnsi="標楷體" w:cs="標楷體" w:eastAsia="標楷體" w:hint="ascii"/>
          <w:sz w:val="28"/>
        </w:rPr>
        <w:t>息期</w:t>
      </w:r>
      <w:r>
        <w:rPr>
          <w:rFonts w:ascii="標楷體" w:hAnsi="標楷體" w:cs="標楷體" w:eastAsia="標楷體" w:hint="ascii"/>
          <w:sz w:val="28"/>
          <w:spacing w:val="-1"/>
        </w:rPr>
        <w:t>間</w:t>
      </w:r>
      <w:r>
        <w:rPr>
          <w:rFonts w:ascii="標楷體" w:hAnsi="標楷體" w:cs="標楷體" w:eastAsia="標楷體" w:hint="ascii"/>
          <w:sz w:val="28"/>
        </w:rPr>
        <w:t>，未依前</w:t>
      </w:r>
      <w:r>
        <w:rPr>
          <w:rFonts w:ascii="標楷體" w:hAnsi="標楷體" w:cs="標楷體" w:eastAsia="標楷體" w:hint="ascii"/>
          <w:sz w:val="28"/>
          <w:spacing w:val="-1"/>
        </w:rPr>
        <w:t>項</w:t>
      </w:r>
      <w:r>
        <w:rPr>
          <w:rFonts w:ascii="標楷體" w:hAnsi="標楷體" w:cs="標楷體" w:eastAsia="標楷體" w:hint="ascii"/>
          <w:sz w:val="28"/>
        </w:rPr>
        <w:t>規定</w:t>
      </w:r>
      <w:r>
        <w:rPr>
          <w:rFonts w:ascii="標楷體" w:hAnsi="標楷體" w:cs="標楷體" w:eastAsia="標楷體" w:hint="ascii"/>
          <w:sz w:val="28"/>
          <w:spacing w:val="-1"/>
        </w:rPr>
        <w:t>通知</w:t>
      </w:r>
      <w:r>
        <w:rPr>
          <w:rFonts w:ascii="標楷體" w:hAnsi="標楷體" w:cs="標楷體" w:eastAsia="標楷體" w:hint="ascii"/>
          <w:sz w:val="28"/>
        </w:rPr>
        <w:t>，變更</w:t>
      </w:r>
    </w:p>
    <w:p>
      <w:pPr>
        <w:autoSpaceDE w:val="0"/>
        <w:autoSpaceDN w:val="0"/>
        <w:jc w:val="both"/>
        <w:spacing w:before="24" w:after="0" w:lineRule="exact" w:line="458"/>
        <w:ind w:right="0" w:left="60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當月之</w:t>
      </w:r>
      <w:r>
        <w:rPr>
          <w:rFonts w:ascii="標楷體" w:hAnsi="標楷體" w:cs="標楷體" w:eastAsia="標楷體" w:hint="ascii"/>
          <w:sz w:val="28"/>
          <w:spacing w:val="-1"/>
        </w:rPr>
        <w:t>薪</w:t>
      </w:r>
      <w:r>
        <w:rPr>
          <w:rFonts w:ascii="標楷體" w:hAnsi="標楷體" w:cs="標楷體" w:eastAsia="標楷體" w:hint="ascii"/>
          <w:sz w:val="28"/>
        </w:rPr>
        <w:t>資差</w:t>
      </w:r>
      <w:r>
        <w:rPr>
          <w:rFonts w:ascii="標楷體" w:hAnsi="標楷體" w:cs="標楷體" w:eastAsia="標楷體" w:hint="ascii"/>
          <w:sz w:val="28"/>
          <w:spacing w:val="-1"/>
        </w:rPr>
        <w:t>額補</w:t>
      </w:r>
      <w:r>
        <w:rPr>
          <w:rFonts w:ascii="標楷體" w:hAnsi="標楷體" w:cs="標楷體" w:eastAsia="標楷體" w:hint="ascii"/>
          <w:sz w:val="28"/>
        </w:rPr>
        <w:t>貼應不</w:t>
      </w:r>
      <w:r>
        <w:rPr>
          <w:rFonts w:ascii="標楷體" w:hAnsi="標楷體" w:cs="標楷體" w:eastAsia="標楷體" w:hint="ascii"/>
          <w:sz w:val="28"/>
          <w:spacing w:val="-1"/>
        </w:rPr>
        <w:t>予</w:t>
      </w:r>
      <w:r>
        <w:rPr>
          <w:rFonts w:ascii="標楷體" w:hAnsi="標楷體" w:cs="標楷體" w:eastAsia="標楷體" w:hint="ascii"/>
          <w:sz w:val="28"/>
        </w:rPr>
        <w:t>核發</w:t>
      </w:r>
      <w:r>
        <w:rPr>
          <w:rFonts w:ascii="標楷體" w:hAnsi="標楷體" w:cs="標楷體" w:eastAsia="標楷體" w:hint="ascii"/>
          <w:sz w:val="28"/>
          <w:spacing w:val="-1"/>
        </w:rPr>
        <w:t>；已</w:t>
      </w:r>
      <w:r>
        <w:rPr>
          <w:rFonts w:ascii="標楷體" w:hAnsi="標楷體" w:cs="標楷體" w:eastAsia="標楷體" w:hint="ascii"/>
          <w:sz w:val="28"/>
        </w:rPr>
        <w:t>核發者</w:t>
      </w:r>
      <w:r>
        <w:rPr>
          <w:rFonts w:ascii="標楷體" w:hAnsi="標楷體" w:cs="標楷體" w:eastAsia="標楷體" w:hint="ascii"/>
          <w:sz w:val="28"/>
          <w:spacing w:val="-1"/>
        </w:rPr>
        <w:t>，</w:t>
      </w:r>
      <w:r>
        <w:rPr>
          <w:rFonts w:ascii="標楷體" w:hAnsi="標楷體" w:cs="標楷體" w:eastAsia="標楷體" w:hint="ascii"/>
          <w:sz w:val="28"/>
        </w:rPr>
        <w:t>撤銷</w:t>
      </w:r>
      <w:r>
        <w:rPr>
          <w:rFonts w:ascii="標楷體" w:hAnsi="標楷體" w:cs="標楷體" w:eastAsia="標楷體" w:hint="ascii"/>
          <w:sz w:val="28"/>
          <w:spacing w:val="-1"/>
        </w:rPr>
        <w:t>或廢</w:t>
      </w:r>
      <w:r>
        <w:rPr>
          <w:rFonts w:ascii="標楷體" w:hAnsi="標楷體" w:cs="標楷體" w:eastAsia="標楷體" w:hint="ascii"/>
          <w:sz w:val="28"/>
        </w:rPr>
        <w:t>止原核</w:t>
      </w:r>
      <w:r>
        <w:rPr>
          <w:rFonts w:ascii="標楷體" w:hAnsi="標楷體" w:cs="標楷體" w:eastAsia="標楷體" w:hint="ascii"/>
          <w:sz w:val="28"/>
          <w:spacing w:val="-1"/>
        </w:rPr>
        <w:t>定</w:t>
      </w:r>
      <w:r>
        <w:rPr>
          <w:rFonts w:ascii="標楷體" w:hAnsi="標楷體" w:cs="標楷體" w:eastAsia="標楷體" w:hint="ascii"/>
          <w:sz w:val="28"/>
        </w:rPr>
        <w:t>之補貼者，應追還之。</w:t>
      </w:r>
    </w:p>
    <w:p>
      <w:pPr>
        <w:autoSpaceDE w:val="0"/>
        <w:autoSpaceDN w:val="0"/>
        <w:jc w:val="left"/>
        <w:spacing w:before="90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十、分</w:t>
      </w:r>
      <w:r>
        <w:rPr>
          <w:rFonts w:ascii="標楷體" w:hAnsi="標楷體" w:cs="標楷體" w:eastAsia="標楷體" w:hint="ascii"/>
          <w:sz w:val="28"/>
          <w:spacing w:val="-1"/>
        </w:rPr>
        <w:t>署</w:t>
      </w:r>
      <w:r>
        <w:rPr>
          <w:rFonts w:ascii="標楷體" w:hAnsi="標楷體" w:cs="標楷體" w:eastAsia="標楷體" w:hint="ascii"/>
          <w:sz w:val="28"/>
        </w:rPr>
        <w:t>為查</w:t>
      </w:r>
      <w:r>
        <w:rPr>
          <w:rFonts w:ascii="標楷體" w:hAnsi="標楷體" w:cs="標楷體" w:eastAsia="標楷體" w:hint="ascii"/>
          <w:sz w:val="28"/>
          <w:spacing w:val="-1"/>
        </w:rPr>
        <w:t>核本</w:t>
      </w:r>
      <w:r>
        <w:rPr>
          <w:rFonts w:ascii="標楷體" w:hAnsi="標楷體" w:cs="標楷體" w:eastAsia="標楷體" w:hint="ascii"/>
          <w:sz w:val="28"/>
        </w:rPr>
        <w:t>計畫實</w:t>
      </w:r>
      <w:r>
        <w:rPr>
          <w:rFonts w:ascii="標楷體" w:hAnsi="標楷體" w:cs="標楷體" w:eastAsia="標楷體" w:hint="ascii"/>
          <w:sz w:val="28"/>
          <w:spacing w:val="-1"/>
        </w:rPr>
        <w:t>際</w:t>
      </w:r>
      <w:r>
        <w:rPr>
          <w:rFonts w:ascii="標楷體" w:hAnsi="標楷體" w:cs="標楷體" w:eastAsia="標楷體" w:hint="ascii"/>
          <w:sz w:val="28"/>
        </w:rPr>
        <w:t>執行</w:t>
      </w:r>
      <w:r>
        <w:rPr>
          <w:rFonts w:ascii="標楷體" w:hAnsi="標楷體" w:cs="標楷體" w:eastAsia="標楷體" w:hint="ascii"/>
          <w:sz w:val="28"/>
          <w:spacing w:val="-1"/>
        </w:rPr>
        <w:t>情形</w:t>
      </w:r>
      <w:r>
        <w:rPr>
          <w:rFonts w:ascii="標楷體" w:hAnsi="標楷體" w:cs="標楷體" w:eastAsia="標楷體" w:hint="ascii"/>
          <w:sz w:val="28"/>
        </w:rPr>
        <w:t>，得會</w:t>
      </w:r>
      <w:r>
        <w:rPr>
          <w:rFonts w:ascii="標楷體" w:hAnsi="標楷體" w:cs="標楷體" w:eastAsia="標楷體" w:hint="ascii"/>
          <w:sz w:val="28"/>
          <w:spacing w:val="-1"/>
        </w:rPr>
        <w:t>同</w:t>
      </w:r>
      <w:r>
        <w:rPr>
          <w:rFonts w:ascii="標楷體" w:hAnsi="標楷體" w:cs="標楷體" w:eastAsia="標楷體" w:hint="ascii"/>
          <w:sz w:val="28"/>
        </w:rPr>
        <w:t>相關</w:t>
      </w:r>
      <w:r>
        <w:rPr>
          <w:rFonts w:ascii="標楷體" w:hAnsi="標楷體" w:cs="標楷體" w:eastAsia="標楷體" w:hint="ascii"/>
          <w:sz w:val="28"/>
          <w:spacing w:val="-1"/>
        </w:rPr>
        <w:t>單位</w:t>
      </w:r>
      <w:r>
        <w:rPr>
          <w:rFonts w:ascii="標楷體" w:hAnsi="標楷體" w:cs="標楷體" w:eastAsia="標楷體" w:hint="ascii"/>
          <w:sz w:val="28"/>
        </w:rPr>
        <w:t>派員實</w:t>
      </w:r>
      <w:r>
        <w:rPr>
          <w:rFonts w:ascii="標楷體" w:hAnsi="標楷體" w:cs="標楷體" w:eastAsia="標楷體" w:hint="ascii"/>
          <w:sz w:val="28"/>
          <w:spacing w:val="-1"/>
        </w:rPr>
        <w:t>地</w:t>
      </w:r>
      <w:r>
        <w:rPr>
          <w:rFonts w:ascii="標楷體" w:hAnsi="標楷體" w:cs="標楷體" w:eastAsia="標楷體" w:hint="ascii"/>
          <w:sz w:val="28"/>
        </w:rPr>
        <w:t>查核或</w:t>
      </w:r>
    </w:p>
    <w:p>
      <w:pPr>
        <w:autoSpaceDE w:val="0"/>
        <w:autoSpaceDN w:val="0"/>
        <w:jc w:val="both"/>
        <w:spacing w:before="24" w:after="0" w:lineRule="exact" w:line="458"/>
        <w:ind w:right="312" w:left="566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電話抽</w:t>
      </w:r>
      <w:r>
        <w:rPr>
          <w:rFonts w:ascii="標楷體" w:hAnsi="標楷體" w:cs="標楷體" w:eastAsia="標楷體" w:hint="ascii"/>
          <w:sz w:val="28"/>
          <w:spacing w:val="-1"/>
        </w:rPr>
        <w:t>查</w:t>
      </w:r>
      <w:r>
        <w:rPr>
          <w:rFonts w:ascii="標楷體" w:hAnsi="標楷體" w:cs="標楷體" w:eastAsia="標楷體" w:hint="ascii"/>
          <w:sz w:val="28"/>
        </w:rPr>
        <w:t>，必</w:t>
      </w:r>
      <w:r>
        <w:rPr>
          <w:rFonts w:ascii="標楷體" w:hAnsi="標楷體" w:cs="標楷體" w:eastAsia="標楷體" w:hint="ascii"/>
          <w:sz w:val="28"/>
          <w:spacing w:val="-1"/>
        </w:rPr>
        <w:t>要時</w:t>
      </w:r>
      <w:r>
        <w:rPr>
          <w:rFonts w:ascii="標楷體" w:hAnsi="標楷體" w:cs="標楷體" w:eastAsia="標楷體" w:hint="ascii"/>
          <w:sz w:val="28"/>
        </w:rPr>
        <w:t>得查對</w:t>
      </w:r>
      <w:r>
        <w:rPr>
          <w:rFonts w:ascii="標楷體" w:hAnsi="標楷體" w:cs="標楷體" w:eastAsia="標楷體" w:hint="ascii"/>
          <w:sz w:val="28"/>
          <w:spacing w:val="-1"/>
        </w:rPr>
        <w:t>相</w:t>
      </w:r>
      <w:r>
        <w:rPr>
          <w:rFonts w:ascii="標楷體" w:hAnsi="標楷體" w:cs="標楷體" w:eastAsia="標楷體" w:hint="ascii"/>
          <w:sz w:val="28"/>
        </w:rPr>
        <w:t>關資</w:t>
      </w:r>
      <w:r>
        <w:rPr>
          <w:rFonts w:ascii="標楷體" w:hAnsi="標楷體" w:cs="標楷體" w:eastAsia="標楷體" w:hint="ascii"/>
          <w:sz w:val="28"/>
          <w:spacing w:val="-1"/>
        </w:rPr>
        <w:t>料</w:t>
      </w:r>
      <w:r>
        <w:rPr>
          <w:rFonts w:ascii="標楷體" w:hAnsi="標楷體" w:cs="標楷體" w:eastAsia="標楷體" w:hint="ascii"/>
          <w:sz w:val="28"/>
        </w:rPr>
        <w:t>，雇主或</w:t>
      </w:r>
      <w:r>
        <w:rPr>
          <w:rFonts w:ascii="標楷體" w:hAnsi="標楷體" w:cs="標楷體" w:eastAsia="標楷體" w:hint="ascii"/>
          <w:sz w:val="28"/>
          <w:spacing w:val="-1"/>
        </w:rPr>
        <w:t>減</w:t>
      </w:r>
      <w:r>
        <w:rPr>
          <w:rFonts w:ascii="標楷體" w:hAnsi="標楷體" w:cs="標楷體" w:eastAsia="標楷體" w:hint="ascii"/>
          <w:sz w:val="28"/>
        </w:rPr>
        <w:t>班休</w:t>
      </w:r>
      <w:r>
        <w:rPr>
          <w:rFonts w:ascii="標楷體" w:hAnsi="標楷體" w:cs="標楷體" w:eastAsia="標楷體" w:hint="ascii"/>
          <w:sz w:val="28"/>
          <w:spacing w:val="-1"/>
        </w:rPr>
        <w:t>息勞</w:t>
      </w:r>
      <w:r>
        <w:rPr>
          <w:rFonts w:ascii="標楷體" w:hAnsi="標楷體" w:cs="標楷體" w:eastAsia="標楷體" w:hint="ascii"/>
          <w:sz w:val="28"/>
        </w:rPr>
        <w:t>工不得規避、妨礙或拒絕。</w: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3" locked="0" layoutInCell="1" allowOverlap="1">
                <wp:simplePos x="0" y="0"/>
                <wp:positionH relativeFrom="page">
                  <wp:posOffset>1062355</wp:posOffset>
                </wp:positionH>
                <wp:positionV relativeFrom="page">
                  <wp:posOffset>8971280</wp:posOffset>
                </wp:positionV>
                <wp:extent cx="5616575" cy="292735"/>
                <wp:wrapNone/>
                <wp:docPr id="1030" name="103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6575" cy="29273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83.65pt;mso-position-vertical:absolute;mso-position-vertical-relative:page;margin-top:706.40pt;z-index:-251655168;width:442.25pt;height:23.05pt;" id="1030" coordsize="8845,461" stroked="f" fillcolor="#ffffff" opacity="0f">
                <v:stroke endcap="round"/>
                <v:fill opacity="0f"/>
                <w10:wrap anchorx="page" anchory="page" side="both"/>
              </v:rect>
            </w:pict>
          </mc:Fallback>
        </mc:AlternateContent>
      </w:r>
    </w:p>
    <w:p>
      <w:pPr>
        <w:autoSpaceDE w:val="0"/>
        <w:autoSpaceDN w:val="0"/>
        <w:jc w:val="left"/>
        <w:spacing w:before="89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十一、</w:t>
      </w:r>
      <w:r>
        <w:rPr>
          <w:rFonts w:ascii="標楷體" w:hAnsi="標楷體" w:cs="標楷體" w:eastAsia="標楷體" w:hint="ascii"/>
          <w:sz w:val="28"/>
          <w:spacing w:val="-1"/>
        </w:rPr>
        <w:t>減</w:t>
      </w:r>
      <w:r>
        <w:rPr>
          <w:rFonts w:ascii="標楷體" w:hAnsi="標楷體" w:cs="標楷體" w:eastAsia="標楷體" w:hint="ascii"/>
          <w:sz w:val="28"/>
        </w:rPr>
        <w:t>班休</w:t>
      </w:r>
      <w:r>
        <w:rPr>
          <w:rFonts w:ascii="標楷體" w:hAnsi="標楷體" w:cs="標楷體" w:eastAsia="標楷體" w:hint="ascii"/>
          <w:sz w:val="28"/>
          <w:spacing w:val="-1"/>
        </w:rPr>
        <w:t>息勞</w:t>
      </w:r>
      <w:r>
        <w:rPr>
          <w:rFonts w:ascii="標楷體" w:hAnsi="標楷體" w:cs="標楷體" w:eastAsia="標楷體" w:hint="ascii"/>
          <w:sz w:val="28"/>
        </w:rPr>
        <w:t>工有下</w:t>
      </w:r>
      <w:r>
        <w:rPr>
          <w:rFonts w:ascii="標楷體" w:hAnsi="標楷體" w:cs="標楷體" w:eastAsia="標楷體" w:hint="ascii"/>
          <w:sz w:val="28"/>
          <w:spacing w:val="-1"/>
        </w:rPr>
        <w:t>列</w:t>
      </w:r>
      <w:r>
        <w:rPr>
          <w:rFonts w:ascii="標楷體" w:hAnsi="標楷體" w:cs="標楷體" w:eastAsia="標楷體" w:hint="ascii"/>
          <w:sz w:val="28"/>
        </w:rPr>
        <w:t>情形</w:t>
      </w:r>
      <w:r>
        <w:rPr>
          <w:rFonts w:ascii="標楷體" w:hAnsi="標楷體" w:cs="標楷體" w:eastAsia="標楷體" w:hint="ascii"/>
          <w:sz w:val="28"/>
          <w:spacing w:val="-1"/>
        </w:rPr>
        <w:t>之一</w:t>
      </w:r>
      <w:r>
        <w:rPr>
          <w:rFonts w:ascii="標楷體" w:hAnsi="標楷體" w:cs="標楷體" w:eastAsia="標楷體" w:hint="ascii"/>
          <w:sz w:val="28"/>
        </w:rPr>
        <w:t>者，分</w:t>
      </w:r>
      <w:r>
        <w:rPr>
          <w:rFonts w:ascii="標楷體" w:hAnsi="標楷體" w:cs="標楷體" w:eastAsia="標楷體" w:hint="ascii"/>
          <w:sz w:val="28"/>
          <w:spacing w:val="-1"/>
        </w:rPr>
        <w:t>署</w:t>
      </w:r>
      <w:r>
        <w:rPr>
          <w:rFonts w:ascii="標楷體" w:hAnsi="標楷體" w:cs="標楷體" w:eastAsia="標楷體" w:hint="ascii"/>
          <w:sz w:val="28"/>
        </w:rPr>
        <w:t>應不</w:t>
      </w:r>
      <w:r>
        <w:rPr>
          <w:rFonts w:ascii="標楷體" w:hAnsi="標楷體" w:cs="標楷體" w:eastAsia="標楷體" w:hint="ascii"/>
          <w:sz w:val="28"/>
          <w:spacing w:val="-1"/>
        </w:rPr>
        <w:t>予核</w:t>
      </w:r>
      <w:r>
        <w:rPr>
          <w:rFonts w:ascii="標楷體" w:hAnsi="標楷體" w:cs="標楷體" w:eastAsia="標楷體" w:hint="ascii"/>
          <w:sz w:val="28"/>
        </w:rPr>
        <w:t>發薪資</w:t>
      </w:r>
      <w:r>
        <w:rPr>
          <w:rFonts w:ascii="標楷體" w:hAnsi="標楷體" w:cs="標楷體" w:eastAsia="標楷體" w:hint="ascii"/>
          <w:sz w:val="28"/>
          <w:spacing w:val="-1"/>
        </w:rPr>
        <w:t>差</w:t>
      </w:r>
      <w:r>
        <w:rPr>
          <w:rFonts w:ascii="標楷體" w:hAnsi="標楷體" w:cs="標楷體" w:eastAsia="標楷體" w:hint="ascii"/>
          <w:sz w:val="28"/>
        </w:rPr>
        <w:t>額補</w:t>
      </w:r>
    </w:p>
    <w:p>
      <w:pPr>
        <w:autoSpaceDE w:val="0"/>
        <w:autoSpaceDN w:val="0"/>
        <w:jc w:val="left"/>
        <w:spacing w:before="111" w:after="0" w:lineRule="exact" w:line="350"/>
        <w:ind w:right="0" w:left="847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貼；已</w:t>
      </w:r>
      <w:r>
        <w:rPr>
          <w:rFonts w:ascii="標楷體" w:hAnsi="標楷體" w:cs="標楷體" w:eastAsia="標楷體" w:hint="ascii"/>
          <w:sz w:val="28"/>
          <w:spacing w:val="-1"/>
        </w:rPr>
        <w:t>核</w:t>
      </w:r>
      <w:r>
        <w:rPr>
          <w:rFonts w:ascii="標楷體" w:hAnsi="標楷體" w:cs="標楷體" w:eastAsia="標楷體" w:hint="ascii"/>
          <w:sz w:val="28"/>
        </w:rPr>
        <w:t>發者</w:t>
      </w:r>
      <w:r>
        <w:rPr>
          <w:rFonts w:ascii="標楷體" w:hAnsi="標楷體" w:cs="標楷體" w:eastAsia="標楷體" w:hint="ascii"/>
          <w:sz w:val="28"/>
          <w:spacing w:val="-1"/>
        </w:rPr>
        <w:t>，經</w:t>
      </w:r>
      <w:r>
        <w:rPr>
          <w:rFonts w:ascii="標楷體" w:hAnsi="標楷體" w:cs="標楷體" w:eastAsia="標楷體" w:hint="ascii"/>
          <w:sz w:val="28"/>
        </w:rPr>
        <w:t>撤銷或</w:t>
      </w:r>
      <w:r>
        <w:rPr>
          <w:rFonts w:ascii="標楷體" w:hAnsi="標楷體" w:cs="標楷體" w:eastAsia="標楷體" w:hint="ascii"/>
          <w:sz w:val="28"/>
          <w:spacing w:val="-1"/>
        </w:rPr>
        <w:t>廢</w:t>
      </w:r>
      <w:r>
        <w:rPr>
          <w:rFonts w:ascii="標楷體" w:hAnsi="標楷體" w:cs="標楷體" w:eastAsia="標楷體" w:hint="ascii"/>
          <w:sz w:val="28"/>
        </w:rPr>
        <w:t>止後</w:t>
      </w:r>
      <w:r>
        <w:rPr>
          <w:rFonts w:ascii="標楷體" w:hAnsi="標楷體" w:cs="標楷體" w:eastAsia="標楷體" w:hint="ascii"/>
          <w:sz w:val="28"/>
          <w:spacing w:val="-1"/>
        </w:rPr>
        <w:t>，應</w:t>
      </w:r>
      <w:r>
        <w:rPr>
          <w:rFonts w:ascii="標楷體" w:hAnsi="標楷體" w:cs="標楷體" w:eastAsia="標楷體" w:hint="ascii"/>
          <w:sz w:val="28"/>
        </w:rPr>
        <w:t>追還之：</w: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4" locked="0" layoutInCell="1" allowOverlap="1">
                <wp:simplePos x="0" y="0"/>
                <wp:positionH relativeFrom="page">
                  <wp:posOffset>1062355</wp:posOffset>
                </wp:positionH>
                <wp:positionV relativeFrom="page">
                  <wp:posOffset>9264015</wp:posOffset>
                </wp:positionV>
                <wp:extent cx="5616575" cy="292735"/>
                <wp:wrapNone/>
                <wp:docPr id="1031" name="103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6575" cy="29273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83.65pt;mso-position-vertical:absolute;mso-position-vertical-relative:page;margin-top:729.45pt;z-index:-251654144;width:442.25pt;height:23.05pt;" id="1031" coordsize="8845,461" stroked="f" fillcolor="#ffffff" opacity="0f">
                <v:stroke endcap="round"/>
                <v:fill opacity="0f"/>
                <w10:wrap anchorx="page" anchory="page" side="both"/>
              </v:rect>
            </w:pict>
          </mc:Fallback>
        </mc:AlternateContent>
      </w:r>
    </w:p>
    <w:p>
      <w:pPr>
        <w:autoSpaceDE w:val="0"/>
        <w:autoSpaceDN w:val="0"/>
        <w:jc w:val="left"/>
        <w:spacing w:before="108" w:after="0" w:lineRule="exact" w:line="350"/>
        <w:ind w:right="0" w:left="60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（一）不實申領。</w:t>
      </w:r>
    </w:p>
    <w:p>
      <w:pPr>
        <w:autoSpaceDE w:val="0"/>
        <w:autoSpaceDN w:val="0"/>
        <w:jc w:val="left"/>
        <w:spacing w:before="395" w:after="0" w:lineRule="auto" w:line="240"/>
        <w:ind w:right="0" w:left="4342" w:firstLine="0"/>
        <w:snapToGrid w:val="0"/>
        <w:textAlignment w:val="auto"/>
        <w:tabs/>
        <w:sectPr>
          <w:pgSz w:w="11906" w:h="16838" w:orient="portrait"/>
          <w:pgMar w:top="1246" w:right="1485" w:bottom="512" w:left="1702" w:header="0" w:footer="0" w:gutter="0"/>
          <w:cols/>
          <w:docGrid w:type="default"/>
          <w:pgNumType w:fmt="decimal"/>
          <w:footnotePr>
            <w:pos w:val="sectEnd"/>
            <w:numStart w:val="0"/>
          </w:footnotePr>
          <w:endnotePr>
            <w:numFmt w:val="decimal"/>
            <w:numStart w:val="0"/>
          </w:endnotePr>
        </w:sectPr>
        <w:rPr>
          <w:rFonts w:ascii="Calibri" w:hAnsi="Calibri" w:cs="Calibri" w:eastAsia="Calibri" w:hint="ascii"/>
          <w:sz w:val="20"/>
        </w:rPr>
      </w:pPr>
      <w:r>
        <w:rPr>
          <w:rFonts w:ascii="Calibri" w:hAnsi="Calibri" w:cs="Calibri" w:eastAsia="Calibri" w:hint="ascii"/>
          <w:sz w:val="20"/>
        </w:rPr>
        <w:t>3</w:t>
      </w:r>
      <w:rPr>
        <w:rFonts w:ascii="Calibri" w:hAnsi="Calibri" w:cs="Calibri" w:eastAsia="Calibri" w:hint="ascii"/>
        <w:sz w:val="20"/>
      </w:rPr>
    </w:p>
    <w:p>
      <w:pPr>
        <w:autoSpaceDE w:val="0"/>
        <w:autoSpaceDN w:val="0"/>
        <w:jc w:val="left"/>
        <w:spacing w:before="0" w:after="0" w:lineRule="exact" w:line="350"/>
        <w:ind w:right="0" w:left="60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（二）</w:t>
      </w:r>
      <w:r>
        <w:rPr>
          <w:rFonts w:ascii="標楷體" w:hAnsi="標楷體" w:cs="標楷體" w:eastAsia="標楷體" w:hint="ascii"/>
          <w:sz w:val="28"/>
          <w:spacing w:val="-1"/>
        </w:rPr>
        <w:t>規</w:t>
      </w:r>
      <w:r>
        <w:rPr>
          <w:rFonts w:ascii="標楷體" w:hAnsi="標楷體" w:cs="標楷體" w:eastAsia="標楷體" w:hint="ascii"/>
          <w:sz w:val="28"/>
        </w:rPr>
        <w:t>避、</w:t>
      </w:r>
      <w:r>
        <w:rPr>
          <w:rFonts w:ascii="標楷體" w:hAnsi="標楷體" w:cs="標楷體" w:eastAsia="標楷體" w:hint="ascii"/>
          <w:sz w:val="28"/>
          <w:spacing w:val="-1"/>
        </w:rPr>
        <w:t>妨礙</w:t>
      </w:r>
      <w:r>
        <w:rPr>
          <w:rFonts w:ascii="標楷體" w:hAnsi="標楷體" w:cs="標楷體" w:eastAsia="標楷體" w:hint="ascii"/>
          <w:sz w:val="28"/>
        </w:rPr>
        <w:t>或拒絕</w:t>
      </w:r>
      <w:r>
        <w:rPr>
          <w:rFonts w:ascii="標楷體" w:hAnsi="標楷體" w:cs="標楷體" w:eastAsia="標楷體" w:hint="ascii"/>
          <w:sz w:val="28"/>
          <w:spacing w:val="-1"/>
        </w:rPr>
        <w:t>分</w:t>
      </w:r>
      <w:r>
        <w:rPr>
          <w:rFonts w:ascii="標楷體" w:hAnsi="標楷體" w:cs="標楷體" w:eastAsia="標楷體" w:hint="ascii"/>
          <w:sz w:val="28"/>
        </w:rPr>
        <w:t>署查</w:t>
      </w:r>
      <w:r>
        <w:rPr>
          <w:rFonts w:ascii="標楷體" w:hAnsi="標楷體" w:cs="標楷體" w:eastAsia="標楷體" w:hint="ascii"/>
          <w:sz w:val="28"/>
          <w:spacing w:val="-1"/>
        </w:rPr>
        <w:t>核</w:t>
      </w:r>
      <w:r>
        <w:rPr>
          <w:rFonts w:ascii="標楷體" w:hAnsi="標楷體" w:cs="標楷體" w:eastAsia="標楷體" w:hint="ascii"/>
          <w:sz w:val="28"/>
        </w:rPr>
        <w:t>。</w:t>
      </w:r>
    </w:p>
    <w:p>
      <w:pPr>
        <w:autoSpaceDE w:val="0"/>
        <w:autoSpaceDN w:val="0"/>
        <w:jc w:val="left"/>
        <w:spacing w:before="111" w:after="0" w:lineRule="exact" w:line="350"/>
        <w:ind w:right="0" w:left="60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（三）</w:t>
      </w:r>
      <w:r>
        <w:rPr>
          <w:rFonts w:ascii="標楷體" w:hAnsi="標楷體" w:cs="標楷體" w:eastAsia="標楷體" w:hint="ascii"/>
          <w:sz w:val="28"/>
          <w:spacing w:val="-1"/>
        </w:rPr>
        <w:t>於</w:t>
      </w:r>
      <w:r>
        <w:rPr>
          <w:rFonts w:ascii="標楷體" w:hAnsi="標楷體" w:cs="標楷體" w:eastAsia="標楷體" w:hint="ascii"/>
          <w:sz w:val="28"/>
        </w:rPr>
        <w:t>本計</w:t>
      </w:r>
      <w:r>
        <w:rPr>
          <w:rFonts w:ascii="標楷體" w:hAnsi="標楷體" w:cs="標楷體" w:eastAsia="標楷體" w:hint="ascii"/>
          <w:sz w:val="28"/>
          <w:spacing w:val="-1"/>
        </w:rPr>
        <w:t>畫實</w:t>
      </w:r>
      <w:r>
        <w:rPr>
          <w:rFonts w:ascii="標楷體" w:hAnsi="標楷體" w:cs="標楷體" w:eastAsia="標楷體" w:hint="ascii"/>
          <w:sz w:val="28"/>
        </w:rPr>
        <w:t>施期間</w:t>
      </w:r>
      <w:r>
        <w:rPr>
          <w:rFonts w:ascii="標楷體" w:hAnsi="標楷體" w:cs="標楷體" w:eastAsia="標楷體" w:hint="ascii"/>
          <w:sz w:val="28"/>
          <w:spacing w:val="-1"/>
        </w:rPr>
        <w:t>已</w:t>
      </w:r>
      <w:r>
        <w:rPr>
          <w:rFonts w:ascii="標楷體" w:hAnsi="標楷體" w:cs="標楷體" w:eastAsia="標楷體" w:hint="ascii"/>
          <w:sz w:val="28"/>
        </w:rPr>
        <w:t>領取</w:t>
      </w:r>
      <w:r>
        <w:rPr>
          <w:rFonts w:ascii="標楷體" w:hAnsi="標楷體" w:cs="標楷體" w:eastAsia="標楷體" w:hint="ascii"/>
          <w:sz w:val="28"/>
          <w:spacing w:val="-1"/>
        </w:rPr>
        <w:t>本署</w:t>
      </w:r>
      <w:r>
        <w:rPr>
          <w:rFonts w:ascii="標楷體" w:hAnsi="標楷體" w:cs="標楷體" w:eastAsia="標楷體" w:hint="ascii"/>
          <w:sz w:val="28"/>
        </w:rPr>
        <w:t>、分署</w:t>
      </w:r>
      <w:r>
        <w:rPr>
          <w:rFonts w:ascii="標楷體" w:hAnsi="標楷體" w:cs="標楷體" w:eastAsia="標楷體" w:hint="ascii"/>
          <w:sz w:val="28"/>
          <w:spacing w:val="-1"/>
        </w:rPr>
        <w:t>或</w:t>
      </w:r>
      <w:r>
        <w:rPr>
          <w:rFonts w:ascii="標楷體" w:hAnsi="標楷體" w:cs="標楷體" w:eastAsia="標楷體" w:hint="ascii"/>
          <w:sz w:val="28"/>
        </w:rPr>
        <w:t>其他</w:t>
      </w:r>
      <w:r>
        <w:rPr>
          <w:rFonts w:ascii="標楷體" w:hAnsi="標楷體" w:cs="標楷體" w:eastAsia="標楷體" w:hint="ascii"/>
          <w:sz w:val="28"/>
          <w:spacing w:val="-1"/>
        </w:rPr>
        <w:t>政府</w:t>
      </w:r>
      <w:r>
        <w:rPr>
          <w:rFonts w:ascii="標楷體" w:hAnsi="標楷體" w:cs="標楷體" w:eastAsia="標楷體" w:hint="ascii"/>
          <w:sz w:val="28"/>
        </w:rPr>
        <w:t>機關相</w:t>
      </w:r>
      <w:r>
        <w:rPr>
          <w:rFonts w:ascii="標楷體" w:hAnsi="標楷體" w:cs="標楷體" w:eastAsia="標楷體" w:hint="ascii"/>
          <w:sz w:val="28"/>
          <w:spacing w:val="-1"/>
        </w:rPr>
        <w:t>同</w:t>
      </w:r>
      <w:r>
        <w:rPr>
          <w:rFonts w:ascii="標楷體" w:hAnsi="標楷體" w:cs="標楷體" w:eastAsia="標楷體" w:hint="ascii"/>
          <w:sz w:val="28"/>
        </w:rPr>
        <w:t>性</w:t>
      </w:r>
    </w:p>
    <w:p>
      <w:pPr>
        <w:autoSpaceDE w:val="0"/>
        <w:autoSpaceDN w:val="0"/>
        <w:jc w:val="left"/>
        <w:spacing w:before="111" w:after="0" w:lineRule="exact" w:line="350"/>
        <w:ind w:right="0" w:left="144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質之補助或津貼。</w:t>
      </w:r>
    </w:p>
    <w:p>
      <w:pPr>
        <w:autoSpaceDE w:val="0"/>
        <w:autoSpaceDN w:val="0"/>
        <w:jc w:val="left"/>
        <w:spacing w:before="108" w:after="0" w:lineRule="exact" w:line="350"/>
        <w:ind w:right="0" w:left="60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（四）其他違反本計畫之規定。</w:t>
      </w:r>
    </w:p>
    <w:p>
      <w:pPr>
        <w:autoSpaceDE w:val="0"/>
        <w:autoSpaceDN w:val="0"/>
        <w:jc w:val="both"/>
        <w:spacing w:before="22" w:after="0" w:lineRule="exact" w:line="461"/>
        <w:ind w:right="0" w:left="600" w:firstLine="559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勞工領</w:t>
      </w:r>
      <w:r>
        <w:rPr>
          <w:rFonts w:ascii="標楷體" w:hAnsi="標楷體" w:cs="標楷體" w:eastAsia="標楷體" w:hint="ascii"/>
          <w:sz w:val="28"/>
          <w:spacing w:val="-1"/>
        </w:rPr>
        <w:t>取</w:t>
      </w:r>
      <w:r>
        <w:rPr>
          <w:rFonts w:ascii="標楷體" w:hAnsi="標楷體" w:cs="標楷體" w:eastAsia="標楷體" w:hint="ascii"/>
          <w:sz w:val="28"/>
        </w:rPr>
        <w:t>薪資</w:t>
      </w:r>
      <w:r>
        <w:rPr>
          <w:rFonts w:ascii="標楷體" w:hAnsi="標楷體" w:cs="標楷體" w:eastAsia="標楷體" w:hint="ascii"/>
          <w:sz w:val="28"/>
          <w:spacing w:val="-1"/>
        </w:rPr>
        <w:t>差額</w:t>
      </w:r>
      <w:r>
        <w:rPr>
          <w:rFonts w:ascii="標楷體" w:hAnsi="標楷體" w:cs="標楷體" w:eastAsia="標楷體" w:hint="ascii"/>
          <w:sz w:val="28"/>
        </w:rPr>
        <w:t>補貼，</w:t>
      </w:r>
      <w:r>
        <w:rPr>
          <w:rFonts w:ascii="標楷體" w:hAnsi="標楷體" w:cs="標楷體" w:eastAsia="標楷體" w:hint="ascii"/>
          <w:sz w:val="28"/>
          <w:spacing w:val="-1"/>
        </w:rPr>
        <w:t>經</w:t>
      </w:r>
      <w:r>
        <w:rPr>
          <w:rFonts w:ascii="標楷體" w:hAnsi="標楷體" w:cs="標楷體" w:eastAsia="標楷體" w:hint="ascii"/>
          <w:sz w:val="28"/>
        </w:rPr>
        <w:t>分署</w:t>
      </w:r>
      <w:r>
        <w:rPr>
          <w:rFonts w:ascii="標楷體" w:hAnsi="標楷體" w:cs="標楷體" w:eastAsia="標楷體" w:hint="ascii"/>
          <w:sz w:val="28"/>
          <w:spacing w:val="-1"/>
        </w:rPr>
        <w:t>書面</w:t>
      </w:r>
      <w:r>
        <w:rPr>
          <w:rFonts w:ascii="標楷體" w:hAnsi="標楷體" w:cs="標楷體" w:eastAsia="標楷體" w:hint="ascii"/>
          <w:sz w:val="28"/>
        </w:rPr>
        <w:t>通知限</w:t>
      </w:r>
      <w:r>
        <w:rPr>
          <w:rFonts w:ascii="標楷體" w:hAnsi="標楷體" w:cs="標楷體" w:eastAsia="標楷體" w:hint="ascii"/>
          <w:sz w:val="28"/>
          <w:spacing w:val="-1"/>
        </w:rPr>
        <w:t>期</w:t>
      </w:r>
      <w:r>
        <w:rPr>
          <w:rFonts w:ascii="標楷體" w:hAnsi="標楷體" w:cs="標楷體" w:eastAsia="標楷體" w:hint="ascii"/>
          <w:sz w:val="28"/>
        </w:rPr>
        <w:t>繳回</w:t>
      </w:r>
      <w:r>
        <w:rPr>
          <w:rFonts w:ascii="標楷體" w:hAnsi="標楷體" w:cs="標楷體" w:eastAsia="標楷體" w:hint="ascii"/>
          <w:sz w:val="28"/>
          <w:spacing w:val="-1"/>
        </w:rPr>
        <w:t>，屆</w:t>
      </w:r>
      <w:r>
        <w:rPr>
          <w:rFonts w:ascii="標楷體" w:hAnsi="標楷體" w:cs="標楷體" w:eastAsia="標楷體" w:hint="ascii"/>
          <w:sz w:val="28"/>
        </w:rPr>
        <w:t>期未繳回者，依法移送行政執行。</w: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5" locked="0" layoutInCell="1" allowOverlap="1">
                <wp:simplePos x="0" y="0"/>
                <wp:positionH relativeFrom="page">
                  <wp:posOffset>1443355</wp:posOffset>
                </wp:positionH>
                <wp:positionV relativeFrom="page">
                  <wp:posOffset>1960245</wp:posOffset>
                </wp:positionV>
                <wp:extent cx="5235575" cy="292735"/>
                <wp:wrapNone/>
                <wp:docPr id="1032" name="103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5575" cy="29273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13.65pt;mso-position-vertical:absolute;mso-position-vertical-relative:page;margin-top:154.35pt;z-index:-251653120;width:412.25pt;height:23.05pt;" id="1032" coordsize="8245,461" stroked="f" fillcolor="#ffffff" opacity="0f">
                <v:stroke endcap="round"/>
                <v:fill opacity="0f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6" locked="0" layoutInCell="1" allowOverlap="1">
                <wp:simplePos x="0" y="0"/>
                <wp:positionH relativeFrom="page">
                  <wp:posOffset>1443355</wp:posOffset>
                </wp:positionH>
                <wp:positionV relativeFrom="page">
                  <wp:posOffset>2252980</wp:posOffset>
                </wp:positionV>
                <wp:extent cx="5235575" cy="292735"/>
                <wp:wrapNone/>
                <wp:docPr id="1033" name="103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5575" cy="29273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13.65pt;mso-position-vertical:absolute;mso-position-vertical-relative:page;margin-top:177.40pt;z-index:-251652096;width:412.25pt;height:23.05pt;" id="1033" coordsize="8245,461" stroked="f" fillcolor="#ffffff" opacity="0f">
                <v:stroke endcap="round"/>
                <v:fill opacity="0f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7" locked="0" layoutInCell="1" allowOverlap="1">
                <wp:simplePos x="0" y="0"/>
                <wp:positionH relativeFrom="page">
                  <wp:posOffset>1062355</wp:posOffset>
                </wp:positionH>
                <wp:positionV relativeFrom="page">
                  <wp:posOffset>2545080</wp:posOffset>
                </wp:positionV>
                <wp:extent cx="5616575" cy="290830"/>
                <wp:wrapNone/>
                <wp:docPr id="1034" name="103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6575" cy="29083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83.65pt;mso-position-vertical:absolute;mso-position-vertical-relative:page;margin-top:200.40pt;z-index:-251651072;width:442.25pt;height:22.90pt;" id="1034" coordsize="8845,458" stroked="f" fillcolor="#ffffff" opacity="0f">
                <v:stroke endcap="round"/>
                <v:fill opacity="0f"/>
                <w10:wrap anchorx="page" anchory="page" side="both"/>
              </v:rect>
            </w:pict>
          </mc:Fallback>
        </mc:AlternateContent>
      </w:r>
    </w:p>
    <w:p>
      <w:pPr>
        <w:autoSpaceDE w:val="0"/>
        <w:autoSpaceDN w:val="0"/>
        <w:jc w:val="left"/>
        <w:spacing w:before="86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十二、</w:t>
      </w:r>
      <w:r>
        <w:rPr>
          <w:rFonts w:ascii="標楷體" w:hAnsi="標楷體" w:cs="標楷體" w:eastAsia="標楷體" w:hint="ascii"/>
          <w:sz w:val="28"/>
          <w:spacing w:val="-1"/>
        </w:rPr>
        <w:t>減</w:t>
      </w:r>
      <w:r>
        <w:rPr>
          <w:rFonts w:ascii="標楷體" w:hAnsi="標楷體" w:cs="標楷體" w:eastAsia="標楷體" w:hint="ascii"/>
          <w:sz w:val="28"/>
        </w:rPr>
        <w:t>班休</w:t>
      </w:r>
      <w:r>
        <w:rPr>
          <w:rFonts w:ascii="標楷體" w:hAnsi="標楷體" w:cs="標楷體" w:eastAsia="標楷體" w:hint="ascii"/>
          <w:sz w:val="28"/>
          <w:spacing w:val="-1"/>
        </w:rPr>
        <w:t>息勞</w:t>
      </w:r>
      <w:r>
        <w:rPr>
          <w:rFonts w:ascii="標楷體" w:hAnsi="標楷體" w:cs="標楷體" w:eastAsia="標楷體" w:hint="ascii"/>
          <w:sz w:val="28"/>
        </w:rPr>
        <w:t>工與雇</w:t>
      </w:r>
      <w:r>
        <w:rPr>
          <w:rFonts w:ascii="標楷體" w:hAnsi="標楷體" w:cs="標楷體" w:eastAsia="標楷體" w:hint="ascii"/>
          <w:sz w:val="28"/>
          <w:spacing w:val="-1"/>
        </w:rPr>
        <w:t>主</w:t>
      </w:r>
      <w:r>
        <w:rPr>
          <w:rFonts w:ascii="標楷體" w:hAnsi="標楷體" w:cs="標楷體" w:eastAsia="標楷體" w:hint="ascii"/>
          <w:sz w:val="28"/>
        </w:rPr>
        <w:t>對勞</w:t>
      </w:r>
      <w:r>
        <w:rPr>
          <w:rFonts w:ascii="標楷體" w:hAnsi="標楷體" w:cs="標楷體" w:eastAsia="標楷體" w:hint="ascii"/>
          <w:sz w:val="28"/>
          <w:spacing w:val="-1"/>
        </w:rPr>
        <w:t>動條</w:t>
      </w:r>
      <w:r>
        <w:rPr>
          <w:rFonts w:ascii="標楷體" w:hAnsi="標楷體" w:cs="標楷體" w:eastAsia="標楷體" w:hint="ascii"/>
          <w:sz w:val="28"/>
        </w:rPr>
        <w:t>件或投</w:t>
      </w:r>
      <w:r>
        <w:rPr>
          <w:rFonts w:ascii="標楷體" w:hAnsi="標楷體" w:cs="標楷體" w:eastAsia="標楷體" w:hint="ascii"/>
          <w:sz w:val="28"/>
          <w:spacing w:val="-1"/>
        </w:rPr>
        <w:t>保</w:t>
      </w:r>
      <w:r>
        <w:rPr>
          <w:rFonts w:ascii="標楷體" w:hAnsi="標楷體" w:cs="標楷體" w:eastAsia="標楷體" w:hint="ascii"/>
          <w:sz w:val="28"/>
        </w:rPr>
        <w:t>薪資</w:t>
      </w:r>
      <w:r>
        <w:rPr>
          <w:rFonts w:ascii="標楷體" w:hAnsi="標楷體" w:cs="標楷體" w:eastAsia="標楷體" w:hint="ascii"/>
          <w:sz w:val="28"/>
          <w:spacing w:val="-1"/>
        </w:rPr>
        <w:t>發生</w:t>
      </w:r>
      <w:r>
        <w:rPr>
          <w:rFonts w:ascii="標楷體" w:hAnsi="標楷體" w:cs="標楷體" w:eastAsia="標楷體" w:hint="ascii"/>
          <w:sz w:val="28"/>
        </w:rPr>
        <w:t>爭議時</w:t>
      </w:r>
      <w:r>
        <w:rPr>
          <w:rFonts w:ascii="標楷體" w:hAnsi="標楷體" w:cs="標楷體" w:eastAsia="標楷體" w:hint="ascii"/>
          <w:sz w:val="28"/>
          <w:spacing w:val="-1"/>
        </w:rPr>
        <w:t>，</w:t>
      </w:r>
      <w:r>
        <w:rPr>
          <w:rFonts w:ascii="標楷體" w:hAnsi="標楷體" w:cs="標楷體" w:eastAsia="標楷體" w:hint="ascii"/>
          <w:sz w:val="28"/>
        </w:rPr>
        <w:t>依勞動</w:t>
      </w:r>
    </w:p>
    <w:p>
      <w:pPr>
        <w:autoSpaceDE w:val="0"/>
        <w:autoSpaceDN w:val="0"/>
        <w:jc w:val="left"/>
        <w:spacing w:before="111" w:after="0" w:lineRule="exact" w:line="350"/>
        <w:ind w:right="0" w:left="847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基準法</w:t>
      </w:r>
      <w:r>
        <w:rPr>
          <w:rFonts w:ascii="標楷體" w:hAnsi="標楷體" w:cs="標楷體" w:eastAsia="標楷體" w:hint="ascii"/>
          <w:sz w:val="28"/>
          <w:spacing w:val="-1"/>
        </w:rPr>
        <w:t>或</w:t>
      </w:r>
      <w:r>
        <w:rPr>
          <w:rFonts w:ascii="標楷體" w:hAnsi="標楷體" w:cs="標楷體" w:eastAsia="標楷體" w:hint="ascii"/>
          <w:sz w:val="28"/>
        </w:rPr>
        <w:t>勞工</w:t>
      </w:r>
      <w:r>
        <w:rPr>
          <w:rFonts w:ascii="標楷體" w:hAnsi="標楷體" w:cs="標楷體" w:eastAsia="標楷體" w:hint="ascii"/>
          <w:sz w:val="28"/>
          <w:spacing w:val="-1"/>
        </w:rPr>
        <w:t>保險</w:t>
      </w:r>
      <w:r>
        <w:rPr>
          <w:rFonts w:ascii="標楷體" w:hAnsi="標楷體" w:cs="標楷體" w:eastAsia="標楷體" w:hint="ascii"/>
          <w:sz w:val="28"/>
        </w:rPr>
        <w:t>條例等</w:t>
      </w:r>
      <w:r>
        <w:rPr>
          <w:rFonts w:ascii="標楷體" w:hAnsi="標楷體" w:cs="標楷體" w:eastAsia="標楷體" w:hint="ascii"/>
          <w:sz w:val="28"/>
          <w:spacing w:val="-1"/>
        </w:rPr>
        <w:t>相</w:t>
      </w:r>
      <w:r>
        <w:rPr>
          <w:rFonts w:ascii="標楷體" w:hAnsi="標楷體" w:cs="標楷體" w:eastAsia="標楷體" w:hint="ascii"/>
          <w:sz w:val="28"/>
        </w:rPr>
        <w:t>關法</w:t>
      </w:r>
      <w:r>
        <w:rPr>
          <w:rFonts w:ascii="標楷體" w:hAnsi="標楷體" w:cs="標楷體" w:eastAsia="標楷體" w:hint="ascii"/>
          <w:sz w:val="28"/>
          <w:spacing w:val="-1"/>
        </w:rPr>
        <w:t>規辦</w:t>
      </w:r>
      <w:r>
        <w:rPr>
          <w:rFonts w:ascii="標楷體" w:hAnsi="標楷體" w:cs="標楷體" w:eastAsia="標楷體" w:hint="ascii"/>
          <w:sz w:val="28"/>
        </w:rPr>
        <w:t>理。</w: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8" locked="0" layoutInCell="1" allowOverlap="1">
                <wp:simplePos x="0" y="0"/>
                <wp:positionH relativeFrom="page">
                  <wp:posOffset>1062355</wp:posOffset>
                </wp:positionH>
                <wp:positionV relativeFrom="page">
                  <wp:posOffset>2836545</wp:posOffset>
                </wp:positionV>
                <wp:extent cx="5616575" cy="292735"/>
                <wp:wrapNone/>
                <wp:docPr id="1035" name="103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6575" cy="29273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83.65pt;mso-position-vertical:absolute;mso-position-vertical-relative:page;margin-top:223.35pt;z-index:-251650048;width:442.25pt;height:23.05pt;" id="1035" coordsize="8845,461" stroked="f" fillcolor="#ffffff" opacity="0f">
                <v:stroke endcap="round"/>
                <v:fill opacity="0f"/>
                <w10:wrap anchorx="page" anchory="page" side="both"/>
              </v:rect>
            </w:pict>
          </mc:Fallback>
        </mc:AlternateContent>
      </w:r>
    </w:p>
    <w:p>
      <w:pPr>
        <w:autoSpaceDE w:val="0"/>
        <w:autoSpaceDN w:val="0"/>
        <w:jc w:val="left"/>
        <w:spacing w:before="111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十三、</w:t>
      </w:r>
      <w:r>
        <w:rPr>
          <w:rFonts w:ascii="標楷體" w:hAnsi="標楷體" w:cs="標楷體" w:eastAsia="標楷體" w:hint="ascii"/>
          <w:sz w:val="28"/>
          <w:spacing w:val="-1"/>
        </w:rPr>
        <w:t>本</w:t>
      </w:r>
      <w:r>
        <w:rPr>
          <w:rFonts w:ascii="標楷體" w:hAnsi="標楷體" w:cs="標楷體" w:eastAsia="標楷體" w:hint="ascii"/>
          <w:sz w:val="28"/>
        </w:rPr>
        <w:t>計畫</w:t>
      </w:r>
      <w:r>
        <w:rPr>
          <w:rFonts w:ascii="標楷體" w:hAnsi="標楷體" w:cs="標楷體" w:eastAsia="標楷體" w:hint="ascii"/>
          <w:sz w:val="28"/>
          <w:spacing w:val="-1"/>
        </w:rPr>
        <w:t>所需</w:t>
      </w:r>
      <w:r>
        <w:rPr>
          <w:rFonts w:ascii="標楷體" w:hAnsi="標楷體" w:cs="標楷體" w:eastAsia="標楷體" w:hint="ascii"/>
          <w:sz w:val="28"/>
        </w:rPr>
        <w:t>經費由</w:t>
      </w:r>
      <w:r>
        <w:rPr>
          <w:rFonts w:ascii="標楷體" w:hAnsi="標楷體" w:cs="標楷體" w:eastAsia="標楷體" w:hint="ascii"/>
          <w:sz w:val="28"/>
          <w:spacing w:val="-1"/>
        </w:rPr>
        <w:t>就</w:t>
      </w:r>
      <w:r>
        <w:rPr>
          <w:rFonts w:ascii="標楷體" w:hAnsi="標楷體" w:cs="標楷體" w:eastAsia="標楷體" w:hint="ascii"/>
          <w:sz w:val="28"/>
        </w:rPr>
        <w:t>業安</w:t>
      </w:r>
      <w:r>
        <w:rPr>
          <w:rFonts w:ascii="標楷體" w:hAnsi="標楷體" w:cs="標楷體" w:eastAsia="標楷體" w:hint="ascii"/>
          <w:sz w:val="28"/>
          <w:spacing w:val="-1"/>
        </w:rPr>
        <w:t>定基</w:t>
      </w:r>
      <w:r>
        <w:rPr>
          <w:rFonts w:ascii="標楷體" w:hAnsi="標楷體" w:cs="標楷體" w:eastAsia="標楷體" w:hint="ascii"/>
          <w:sz w:val="28"/>
        </w:rPr>
        <w:t>金支應</w:t>
      </w:r>
      <w:r>
        <w:rPr>
          <w:rFonts w:ascii="標楷體" w:hAnsi="標楷體" w:cs="標楷體" w:eastAsia="標楷體" w:hint="ascii"/>
          <w:sz w:val="28"/>
          <w:spacing w:val="-1"/>
        </w:rPr>
        <w:t>，</w:t>
      </w:r>
      <w:r>
        <w:rPr>
          <w:rFonts w:ascii="標楷體" w:hAnsi="標楷體" w:cs="標楷體" w:eastAsia="標楷體" w:hint="ascii"/>
          <w:sz w:val="28"/>
        </w:rPr>
        <w:t>薪資</w:t>
      </w:r>
      <w:r>
        <w:rPr>
          <w:rFonts w:ascii="標楷體" w:hAnsi="標楷體" w:cs="標楷體" w:eastAsia="標楷體" w:hint="ascii"/>
          <w:sz w:val="28"/>
          <w:spacing w:val="-1"/>
        </w:rPr>
        <w:t>差額</w:t>
      </w:r>
      <w:r>
        <w:rPr>
          <w:rFonts w:ascii="標楷體" w:hAnsi="標楷體" w:cs="標楷體" w:eastAsia="標楷體" w:hint="ascii"/>
          <w:sz w:val="28"/>
        </w:rPr>
        <w:t>補貼之</w:t>
      </w:r>
      <w:r>
        <w:rPr>
          <w:rFonts w:ascii="標楷體" w:hAnsi="標楷體" w:cs="標楷體" w:eastAsia="標楷體" w:hint="ascii"/>
          <w:sz w:val="28"/>
          <w:spacing w:val="-1"/>
        </w:rPr>
        <w:t>發</w:t>
      </w:r>
      <w:r>
        <w:rPr>
          <w:rFonts w:ascii="標楷體" w:hAnsi="標楷體" w:cs="標楷體" w:eastAsia="標楷體" w:hint="ascii"/>
          <w:sz w:val="28"/>
        </w:rPr>
        <w:t>給或停</w: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9" locked="0" layoutInCell="1" allowOverlap="1">
                <wp:simplePos x="0" y="0"/>
                <wp:positionH relativeFrom="page">
                  <wp:posOffset>1062355</wp:posOffset>
                </wp:positionH>
                <wp:positionV relativeFrom="page">
                  <wp:posOffset>3129280</wp:posOffset>
                </wp:positionV>
                <wp:extent cx="5616575" cy="292735"/>
                <wp:wrapNone/>
                <wp:docPr id="1036" name="103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6575" cy="29273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83.65pt;mso-position-vertical:absolute;mso-position-vertical-relative:page;margin-top:246.40pt;z-index:-251649024;width:442.25pt;height:23.05pt;" id="1036" coordsize="8845,461" stroked="f" fillcolor="#ffffff" opacity="0f">
                <v:stroke endcap="round"/>
                <v:fill opacity="0f"/>
                <w10:wrap anchorx="page" anchory="page" side="both"/>
              </v:rect>
            </w:pict>
          </mc:Fallback>
        </mc:AlternateContent>
      </w:r>
    </w:p>
    <w:p>
      <w:pPr>
        <w:autoSpaceDE w:val="0"/>
        <w:autoSpaceDN w:val="0"/>
        <w:jc w:val="left"/>
        <w:spacing w:before="109" w:after="0" w:lineRule="exact" w:line="350"/>
        <w:ind w:right="0" w:left="847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止，得</w:t>
      </w:r>
      <w:r>
        <w:rPr>
          <w:rFonts w:ascii="標楷體" w:hAnsi="標楷體" w:cs="標楷體" w:eastAsia="標楷體" w:hint="ascii"/>
          <w:sz w:val="28"/>
          <w:spacing w:val="-1"/>
        </w:rPr>
        <w:t>視</w:t>
      </w:r>
      <w:r>
        <w:rPr>
          <w:rFonts w:ascii="標楷體" w:hAnsi="標楷體" w:cs="標楷體" w:eastAsia="標楷體" w:hint="ascii"/>
          <w:sz w:val="28"/>
        </w:rPr>
        <w:t>預算</w:t>
      </w:r>
      <w:r>
        <w:rPr>
          <w:rFonts w:ascii="標楷體" w:hAnsi="標楷體" w:cs="標楷體" w:eastAsia="標楷體" w:hint="ascii"/>
          <w:sz w:val="28"/>
          <w:spacing w:val="-1"/>
        </w:rPr>
        <w:t>額度</w:t>
      </w:r>
      <w:r>
        <w:rPr>
          <w:rFonts w:ascii="標楷體" w:hAnsi="標楷體" w:cs="標楷體" w:eastAsia="標楷體" w:hint="ascii"/>
          <w:sz w:val="28"/>
        </w:rPr>
        <w:t>進行調</w:t>
      </w:r>
      <w:r>
        <w:rPr>
          <w:rFonts w:ascii="標楷體" w:hAnsi="標楷體" w:cs="標楷體" w:eastAsia="標楷體" w:hint="ascii"/>
          <w:sz w:val="28"/>
          <w:spacing w:val="-1"/>
        </w:rPr>
        <w:t>整</w:t>
      </w:r>
      <w:r>
        <w:rPr>
          <w:rFonts w:ascii="標楷體" w:hAnsi="標楷體" w:cs="標楷體" w:eastAsia="標楷體" w:hint="ascii"/>
          <w:sz w:val="28"/>
        </w:rPr>
        <w:t>，並</w:t>
      </w:r>
      <w:r>
        <w:rPr>
          <w:rFonts w:ascii="標楷體" w:hAnsi="標楷體" w:cs="標楷體" w:eastAsia="標楷體" w:hint="ascii"/>
          <w:sz w:val="28"/>
          <w:spacing w:val="-1"/>
        </w:rPr>
        <w:t>公告</w:t>
      </w:r>
      <w:r>
        <w:rPr>
          <w:rFonts w:ascii="標楷體" w:hAnsi="標楷體" w:cs="標楷體" w:eastAsia="標楷體" w:hint="ascii"/>
          <w:sz w:val="28"/>
        </w:rPr>
        <w:t>之。</w: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10" locked="0" layoutInCell="1" allowOverlap="1">
                <wp:simplePos x="0" y="0"/>
                <wp:positionH relativeFrom="page">
                  <wp:posOffset>1062355</wp:posOffset>
                </wp:positionH>
                <wp:positionV relativeFrom="page">
                  <wp:posOffset>3422015</wp:posOffset>
                </wp:positionV>
                <wp:extent cx="5616575" cy="291465"/>
                <wp:wrapNone/>
                <wp:docPr id="1037" name="103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6575" cy="29146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83.65pt;mso-position-vertical:absolute;mso-position-vertical-relative:page;margin-top:269.45pt;z-index:-251648000;width:442.25pt;height:22.95pt;" id="1037" coordsize="8845,459" stroked="f" fillcolor="#ffffff" opacity="0f">
                <v:stroke endcap="round"/>
                <v:fill opacity="0f"/>
                <w10:wrap anchorx="page" anchory="page" side="both"/>
              </v:rect>
            </w:pict>
          </mc:Fallback>
        </mc:AlternateContent>
      </w:r>
    </w:p>
    <w:p>
      <w:pPr>
        <w:autoSpaceDE w:val="0"/>
        <w:autoSpaceDN w:val="0"/>
        <w:jc w:val="left"/>
        <w:spacing w:before="111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十四、</w:t>
      </w:r>
      <w:r>
        <w:rPr>
          <w:rFonts w:ascii="標楷體" w:hAnsi="標楷體" w:cs="標楷體" w:eastAsia="標楷體" w:hint="ascii"/>
          <w:sz w:val="28"/>
          <w:spacing w:val="-1"/>
        </w:rPr>
        <w:t>本</w:t>
      </w:r>
      <w:r>
        <w:rPr>
          <w:rFonts w:ascii="標楷體" w:hAnsi="標楷體" w:cs="標楷體" w:eastAsia="標楷體" w:hint="ascii"/>
          <w:sz w:val="28"/>
        </w:rPr>
        <w:t>計畫</w:t>
      </w:r>
      <w:r>
        <w:rPr>
          <w:rFonts w:ascii="標楷體" w:hAnsi="標楷體" w:cs="標楷體" w:eastAsia="標楷體" w:hint="ascii"/>
          <w:sz w:val="28"/>
          <w:spacing w:val="-1"/>
        </w:rPr>
        <w:t>實施</w:t>
      </w:r>
      <w:r>
        <w:rPr>
          <w:rFonts w:ascii="標楷體" w:hAnsi="標楷體" w:cs="標楷體" w:eastAsia="標楷體" w:hint="ascii"/>
          <w:sz w:val="28"/>
        </w:rPr>
        <w:t>期間至</w:t>
      </w:r>
      <w:r>
        <w:rPr>
          <w:rFonts w:ascii="標楷體" w:hAnsi="標楷體" w:cs="標楷體" w:eastAsia="標楷體" w:hint="ascii"/>
          <w:sz w:val="28"/>
          <w:spacing w:val="-1"/>
        </w:rPr>
        <w:t>嚴</w:t>
      </w:r>
      <w:r>
        <w:rPr>
          <w:rFonts w:ascii="標楷體" w:hAnsi="標楷體" w:cs="標楷體" w:eastAsia="標楷體" w:hint="ascii"/>
          <w:sz w:val="28"/>
        </w:rPr>
        <w:t>重特</w:t>
      </w:r>
      <w:r>
        <w:rPr>
          <w:rFonts w:ascii="標楷體" w:hAnsi="標楷體" w:cs="標楷體" w:eastAsia="標楷體" w:hint="ascii"/>
          <w:sz w:val="28"/>
          <w:spacing w:val="-1"/>
        </w:rPr>
        <w:t>殊傳</w:t>
      </w:r>
      <w:r>
        <w:rPr>
          <w:rFonts w:ascii="標楷體" w:hAnsi="標楷體" w:cs="標楷體" w:eastAsia="標楷體" w:hint="ascii"/>
          <w:sz w:val="28"/>
        </w:rPr>
        <w:t>染性肺</w:t>
      </w:r>
      <w:r>
        <w:rPr>
          <w:rFonts w:ascii="標楷體" w:hAnsi="標楷體" w:cs="標楷體" w:eastAsia="標楷體" w:hint="ascii"/>
          <w:sz w:val="28"/>
          <w:spacing w:val="-1"/>
        </w:rPr>
        <w:t>炎</w:t>
      </w:r>
      <w:r>
        <w:rPr>
          <w:rFonts w:ascii="標楷體" w:hAnsi="標楷體" w:cs="標楷體" w:eastAsia="標楷體" w:hint="ascii"/>
          <w:sz w:val="28"/>
        </w:rPr>
        <w:t>防治</w:t>
      </w:r>
      <w:r>
        <w:rPr>
          <w:rFonts w:ascii="標楷體" w:hAnsi="標楷體" w:cs="標楷體" w:eastAsia="標楷體" w:hint="ascii"/>
          <w:sz w:val="28"/>
          <w:spacing w:val="-1"/>
        </w:rPr>
        <w:t>及紓</w:t>
      </w:r>
      <w:r>
        <w:rPr>
          <w:rFonts w:ascii="標楷體" w:hAnsi="標楷體" w:cs="標楷體" w:eastAsia="標楷體" w:hint="ascii"/>
          <w:sz w:val="28"/>
        </w:rPr>
        <w:t>困振興</w:t>
      </w:r>
      <w:r>
        <w:rPr>
          <w:rFonts w:ascii="標楷體" w:hAnsi="標楷體" w:cs="標楷體" w:eastAsia="標楷體" w:hint="ascii"/>
          <w:sz w:val="28"/>
          <w:spacing w:val="-1"/>
        </w:rPr>
        <w:t>特</w:t>
      </w:r>
      <w:r>
        <w:rPr>
          <w:rFonts w:ascii="標楷體" w:hAnsi="標楷體" w:cs="標楷體" w:eastAsia="標楷體" w:hint="ascii"/>
          <w:sz w:val="28"/>
        </w:rPr>
        <w:t>別條例</w: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11" locked="0" layoutInCell="1" allowOverlap="1">
                <wp:simplePos x="0" y="0"/>
                <wp:positionH relativeFrom="page">
                  <wp:posOffset>1062355</wp:posOffset>
                </wp:positionH>
                <wp:positionV relativeFrom="page">
                  <wp:posOffset>3712845</wp:posOffset>
                </wp:positionV>
                <wp:extent cx="5616575" cy="292735"/>
                <wp:wrapNone/>
                <wp:docPr id="1038" name="103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6575" cy="29273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83.65pt;mso-position-vertical:absolute;mso-position-vertical-relative:page;margin-top:292.35pt;z-index:-251646976;width:442.25pt;height:23.05pt;" id="1038" coordsize="8845,461" stroked="f" fillcolor="#ffffff" opacity="0f">
                <v:stroke endcap="round"/>
                <v:fill opacity="0f"/>
                <w10:wrap anchorx="page" anchory="page" side="both"/>
              </v:rect>
            </w:pict>
          </mc:Fallback>
        </mc:AlternateContent>
      </w:r>
    </w:p>
    <w:p>
      <w:pPr>
        <w:autoSpaceDE w:val="0"/>
        <w:autoSpaceDN w:val="0"/>
        <w:jc w:val="left"/>
        <w:spacing w:before="111" w:after="0" w:lineRule="exact" w:line="350"/>
        <w:ind w:right="0" w:left="847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施行期間屆滿時止。</w: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12" locked="0" layoutInCell="1" allowOverlap="1">
                <wp:simplePos x="0" y="0"/>
                <wp:positionH relativeFrom="page">
                  <wp:posOffset>1062355</wp:posOffset>
                </wp:positionH>
                <wp:positionV relativeFrom="page">
                  <wp:posOffset>4005580</wp:posOffset>
                </wp:positionV>
                <wp:extent cx="5616575" cy="292735"/>
                <wp:wrapNone/>
                <wp:docPr id="1039" name="103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6575" cy="29273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83.65pt;mso-position-vertical:absolute;mso-position-vertical-relative:page;margin-top:315.40pt;z-index:-251645952;width:442.25pt;height:23.05pt;" id="1039" coordsize="8845,461" stroked="f" fillcolor="#ffffff" opacity="0f">
                <v:stroke endcap="round"/>
                <v:fill opacity="0f"/>
                <w10:wrap anchorx="page" anchory="page" side="both"/>
              </v:rect>
            </w:pict>
          </mc:Fallback>
        </mc:AlternateContent>
      </w:r>
    </w:p>
    <w:p>
      <w:pPr>
        <w:autoSpaceDE w:val="0"/>
        <w:autoSpaceDN w:val="0"/>
        <w:jc w:val="left"/>
        <w:spacing w:before="9134" w:after="0" w:lineRule="auto" w:line="240"/>
        <w:ind w:right="0" w:left="4342" w:firstLine="0"/>
        <w:snapToGrid w:val="0"/>
        <w:textAlignment w:val="auto"/>
        <w:tabs/>
        <w:rPr>
          <w:rFonts w:ascii="Calibri" w:hAnsi="Calibri" w:cs="Calibri" w:eastAsia="Calibri" w:hint="ascii"/>
          <w:sz w:val="20"/>
        </w:rPr>
      </w:pPr>
      <w:r>
        <w:rPr>
          <w:rFonts w:ascii="Calibri" w:hAnsi="Calibri" w:cs="Calibri" w:eastAsia="Calibri" w:hint="ascii"/>
          <w:sz w:val="20"/>
        </w:rPr>
        <w:t>4</w:t>
      </w:r>
    </w:p>
    <w:sectPr>
      <w:pgSz w:w="11906" w:h="16838" w:orient="portrait"/>
      <w:pgMar w:top="1335" w:right="1487" w:bottom="512" w:left="1702" w:header="0" w:footer="0" w:gutter="0"/>
      <w:cols/>
      <w:docGrid w:type="default"/>
      <w:pgNumType w:fmt="decimal"/>
      <w:footnotePr>
        <w:pos w:val="sectEnd"/>
        <w:numStart w:val="0"/>
      </w:footnotePr>
      <w:endnotePr>
        <w:numFmt w:val="decimal"/>
        <w:numStart w:val="0"/>
      </w:endnotePr>
    </w:sectPr>
  </w:body>
</w:document>
</file>

<file path=word/fontTable.xml><?xml version="1.0" encoding="utf-8"?>
<w:fonts xmlns:w="http://schemas.openxmlformats.org/wordprocessingml/2006/main">
  <w:font w:name="Times New Roman">
    <w:altName w:val="Times New Roman"/>
    <w:charset w:val="02"/>
    <w:family w:val="auto"/>
    <w:pitch w:val="default"/>
  </w:font>
  <w:font w:name="標楷體">
    <w:altName w:val="標楷體"/>
    <w:charset w:val="88"/>
    <w:family w:val="ffDecorative"/>
    <w:pitch w:val="fixed"/>
  </w:font>
  <w:font w:name="Times New Roman">
    <w:altName w:val="Times New Roman"/>
    <w:charset w:val="00"/>
    <w:family w:val="ffDecorative"/>
    <w:pitch w:val="variable"/>
  </w:font>
  <w:font w:name="Calibri">
    <w:altName w:val="Calibri"/>
    <w:charset w:val="00"/>
    <w:family w:val="modern"/>
    <w:pitch w:val="variable"/>
  </w:font>
</w:fonts>
</file>

<file path=word/settings.xml><?xml version="1.0" encoding="utf-8"?>
<w:settings xmlns:w="http://schemas.openxmlformats.org/wordprocessingml/2006/main" xmlns:w10="urn:schemas-microsoft-com:office:word" xmlns:o="urn:schemas-microsoft-com:office:office" xmlns:v="urn:schemas-microsoft-com:vml" xmlns:r="http://schemas.openxmlformats.org/officeDocument/2006/relationships">
  <w:zoom w:percent="100"/>
  <w:defaultTabStop w:val="720"/>
  <w:compat>
    <w:balanceSingleByteDoubleByteWidth/>
    <w:useFELayout/>
  </w:compat>
  <w:characterSpacingControl w:val="compressPunctuation"/>
  <w:trackRevisions w:val="0"/>
  <w:drawingGridVerticalSpacing w:val="0"/>
  <w:drawingGridHorizontalSpacing w:val="0"/>
  <w:drawingGridVerticalOrigin w:val="0"/>
  <w:drawingGridHorizontalOrigin w:val="0"/>
  <w:displayHorizontalDrawingGridEvery w:val="0"/>
  <w:displayVerticalDrawingGridEvery w:val="0"/>
  <w:doNotUseMarginsForDrawingGridOrigin w:val="1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cs="Times New Roman" w:eastAsia="Times New Roman"/>
        <w:b w:val="0"/>
        <w:i w:val="0"/>
        <w:sz w:val="24"/>
        <w:w w:val="100"/>
        <w:color w:val="000000"/>
        <w:highlight w:val="none"/>
        <w:position w:val="0"/>
        <w:u w:val="none"/>
        <w:strike w:val="0"/>
        <w:vertAlign w:val="baseline"/>
        <w:spacing w:val="0"/>
        <w:bdr w:val="nil"/>
        <w:shadow w:val="0"/>
        <w:outline w:val="0"/>
        <w:imprint w:val="0"/>
        <w:emboss w:val="0"/>
      </w:rPr>
    </w:rPrDefault>
    <w:pPrDefault/>
  </w:docDefaults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/Relationships>
</file>