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2080" w14:textId="77777777" w:rsidR="003D6094" w:rsidRPr="006D3B42" w:rsidRDefault="003D6094" w:rsidP="003D6094">
      <w:pPr>
        <w:snapToGrid w:val="0"/>
        <w:jc w:val="center"/>
        <w:rPr>
          <w:rFonts w:ascii="標楷體" w:eastAsia="標楷體" w:hAnsi="標楷體"/>
        </w:rPr>
      </w:pPr>
    </w:p>
    <w:p w14:paraId="00B9BF59" w14:textId="77777777" w:rsidR="003D6094" w:rsidRPr="006D3B42" w:rsidRDefault="003D6094" w:rsidP="003D6094">
      <w:pPr>
        <w:snapToGrid w:val="0"/>
        <w:rPr>
          <w:rFonts w:ascii="標楷體" w:eastAsia="標楷體" w:hAnsi="標楷體"/>
        </w:rPr>
      </w:pPr>
    </w:p>
    <w:p w14:paraId="70EE5BB9" w14:textId="4374A191" w:rsidR="003D6094" w:rsidRPr="006D3B42" w:rsidRDefault="003D6094" w:rsidP="003D6094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D3B42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FDF06" wp14:editId="04BF74F5">
                <wp:simplePos x="0" y="0"/>
                <wp:positionH relativeFrom="column">
                  <wp:posOffset>4753610</wp:posOffset>
                </wp:positionH>
                <wp:positionV relativeFrom="paragraph">
                  <wp:posOffset>-214630</wp:posOffset>
                </wp:positionV>
                <wp:extent cx="990600" cy="314960"/>
                <wp:effectExtent l="15240" t="11430" r="13335" b="165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BB022" w14:textId="77777777" w:rsidR="003D6094" w:rsidRDefault="003D6094" w:rsidP="003D6094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FDF0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4.3pt;margin-top:-16.9pt;width:78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" strokeweight="1.5pt">
                <v:stroke dashstyle="dashDot"/>
                <v:textbox>
                  <w:txbxContent>
                    <w:p w14:paraId="733BB022" w14:textId="77777777" w:rsidR="003D6094" w:rsidRDefault="003D6094" w:rsidP="003D6094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附件二-9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E31E0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proofErr w:type="gramEnd"/>
      <w:r w:rsidRPr="006D3B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</w:t>
      </w:r>
      <w:r w:rsidR="00E31E0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培力就業計畫</w:t>
      </w:r>
    </w:p>
    <w:p w14:paraId="0341B05D" w14:textId="77777777" w:rsidR="003D6094" w:rsidRPr="006D3B42" w:rsidRDefault="003D6094" w:rsidP="003D6094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6D3B42">
        <w:rPr>
          <w:rFonts w:ascii="標楷體" w:eastAsia="標楷體" w:hAnsi="標楷體" w:hint="eastAsia"/>
          <w:b/>
          <w:sz w:val="32"/>
          <w:szCs w:val="32"/>
        </w:rPr>
        <w:t>○○○</w:t>
      </w:r>
      <w:r w:rsidRPr="006D3B42">
        <w:rPr>
          <w:rFonts w:ascii="標楷體" w:eastAsia="標楷體" w:hAnsi="標楷體" w:hint="eastAsia"/>
          <w:b/>
          <w:sz w:val="32"/>
          <w:szCs w:val="32"/>
          <w:lang w:eastAsia="zh-HK"/>
        </w:rPr>
        <w:t>單位</w:t>
      </w:r>
    </w:p>
    <w:p w14:paraId="0A178ADF" w14:textId="77777777" w:rsidR="003D6094" w:rsidRPr="006D3B42" w:rsidRDefault="003D6094" w:rsidP="003D6094">
      <w:pPr>
        <w:snapToGrid w:val="0"/>
        <w:spacing w:line="300" w:lineRule="auto"/>
        <w:jc w:val="center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b/>
          <w:bCs/>
          <w:sz w:val="32"/>
          <w:szCs w:val="32"/>
        </w:rPr>
        <w:t>員工出差（公出）請示單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096"/>
        <w:gridCol w:w="1482"/>
        <w:gridCol w:w="1701"/>
        <w:gridCol w:w="2863"/>
      </w:tblGrid>
      <w:tr w:rsidR="003D6094" w:rsidRPr="006D3B42" w14:paraId="09F7797D" w14:textId="77777777" w:rsidTr="00F4143C">
        <w:trPr>
          <w:jc w:val="center"/>
        </w:trPr>
        <w:tc>
          <w:tcPr>
            <w:tcW w:w="428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375180" w14:textId="77777777" w:rsidR="003D6094" w:rsidRPr="006D3B42" w:rsidRDefault="003D6094" w:rsidP="00F4143C">
            <w:pPr>
              <w:snapToGrid w:val="0"/>
              <w:spacing w:before="120" w:after="120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姓    名：</w:t>
            </w:r>
          </w:p>
        </w:tc>
        <w:tc>
          <w:tcPr>
            <w:tcW w:w="45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3E66B9" w14:textId="77777777" w:rsidR="003D6094" w:rsidRPr="006D3B42" w:rsidRDefault="003D6094" w:rsidP="00F4143C">
            <w:pPr>
              <w:snapToGrid w:val="0"/>
              <w:spacing w:before="120" w:after="120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職    稱：</w:t>
            </w:r>
          </w:p>
        </w:tc>
      </w:tr>
      <w:tr w:rsidR="003D6094" w:rsidRPr="006D3B42" w14:paraId="6DE17506" w14:textId="77777777" w:rsidTr="00F4143C">
        <w:trPr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C5F50" w14:textId="77777777" w:rsidR="003D6094" w:rsidRPr="006D3B42" w:rsidRDefault="003D6094" w:rsidP="00F4143C">
            <w:pPr>
              <w:snapToGrid w:val="0"/>
              <w:spacing w:before="120" w:after="120"/>
              <w:rPr>
                <w:rFonts w:ascii="標楷體" w:eastAsia="標楷體" w:hAnsi="標楷體"/>
                <w:sz w:val="28"/>
                <w:u w:val="single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 xml:space="preserve">填表日期： </w:t>
            </w: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 年   </w:t>
            </w: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6D3B42">
              <w:rPr>
                <w:rFonts w:ascii="標楷體" w:eastAsia="標楷體" w:hAnsi="標楷體"/>
                <w:sz w:val="28"/>
              </w:rPr>
              <w:t xml:space="preserve"> 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</w:tr>
      <w:tr w:rsidR="003D6094" w:rsidRPr="006D3B42" w14:paraId="01114A9D" w14:textId="77777777" w:rsidTr="00F4143C">
        <w:trPr>
          <w:cantSplit/>
          <w:trHeight w:val="637"/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5355D8" w14:textId="77777777" w:rsidR="003D6094" w:rsidRPr="006D3B42" w:rsidRDefault="003D6094" w:rsidP="00F4143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申請種類：</w:t>
            </w:r>
            <w:r w:rsidRPr="006D3B42">
              <w:rPr>
                <w:rFonts w:ascii="標楷體" w:eastAsia="標楷體" w:hAnsi="標楷體" w:hint="eastAsia"/>
                <w:sz w:val="32"/>
              </w:rPr>
              <w:t>□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公出      </w:t>
            </w:r>
            <w:r w:rsidRPr="006D3B42">
              <w:rPr>
                <w:rFonts w:ascii="標楷體" w:eastAsia="標楷體" w:hAnsi="標楷體" w:hint="eastAsia"/>
                <w:sz w:val="32"/>
              </w:rPr>
              <w:t>□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出差      </w:t>
            </w:r>
          </w:p>
        </w:tc>
      </w:tr>
      <w:tr w:rsidR="003D6094" w:rsidRPr="006D3B42" w14:paraId="6829B52A" w14:textId="77777777" w:rsidTr="00F4143C">
        <w:trPr>
          <w:cantSplit/>
          <w:trHeight w:val="1367"/>
          <w:jc w:val="center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8285A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出差時間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E0CAD5" w14:textId="77777777" w:rsidR="003D6094" w:rsidRPr="006D3B42" w:rsidRDefault="003D6094" w:rsidP="00F4143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年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月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時 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8"/>
              </w:rPr>
              <w:t>分起，</w:t>
            </w:r>
          </w:p>
          <w:p w14:paraId="2FD20CF5" w14:textId="77777777" w:rsidR="003D6094" w:rsidRPr="006D3B42" w:rsidRDefault="003D6094" w:rsidP="00F4143C">
            <w:pPr>
              <w:snapToGrid w:val="0"/>
              <w:ind w:left="140" w:hangingChars="50" w:hanging="14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年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月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時 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proofErr w:type="gramStart"/>
            <w:r w:rsidRPr="006D3B42">
              <w:rPr>
                <w:rFonts w:ascii="標楷體" w:eastAsia="標楷體" w:hAnsi="標楷體" w:hint="eastAsia"/>
                <w:sz w:val="28"/>
              </w:rPr>
              <w:t>分止</w:t>
            </w:r>
            <w:proofErr w:type="gramEnd"/>
            <w:r w:rsidRPr="006D3B42">
              <w:rPr>
                <w:rFonts w:ascii="標楷體" w:eastAsia="標楷體" w:hAnsi="標楷體" w:hint="eastAsia"/>
                <w:sz w:val="28"/>
              </w:rPr>
              <w:t>，</w:t>
            </w:r>
          </w:p>
          <w:p w14:paraId="2847DE59" w14:textId="77777777" w:rsidR="003D6094" w:rsidRPr="006D3B42" w:rsidRDefault="003D6094" w:rsidP="00F4143C">
            <w:pPr>
              <w:snapToGrid w:val="0"/>
              <w:ind w:left="140" w:hangingChars="50" w:hanging="14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共計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3D6094" w:rsidRPr="006D3B42" w14:paraId="37C35935" w14:textId="77777777" w:rsidTr="00F4143C">
        <w:trPr>
          <w:cantSplit/>
          <w:trHeight w:val="1071"/>
          <w:jc w:val="center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7F0A0" w14:textId="77777777" w:rsidR="003D6094" w:rsidRPr="006D3B42" w:rsidRDefault="003D6094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出差起訖地點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76FC8B" w14:textId="77777777" w:rsidR="003D6094" w:rsidRPr="006D3B42" w:rsidRDefault="003D6094" w:rsidP="00F4143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D6094" w:rsidRPr="006D3B42" w14:paraId="5E43A2D1" w14:textId="77777777" w:rsidTr="00F4143C">
        <w:trPr>
          <w:cantSplit/>
          <w:trHeight w:val="1357"/>
          <w:jc w:val="center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211A1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出差事由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AB4359" w14:textId="77777777" w:rsidR="003D6094" w:rsidRPr="006D3B42" w:rsidRDefault="003D6094" w:rsidP="00F4143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D6094" w:rsidRPr="006D3B42" w14:paraId="6A2ECCC7" w14:textId="77777777" w:rsidTr="00F4143C">
        <w:trPr>
          <w:cantSplit/>
          <w:trHeight w:val="524"/>
          <w:jc w:val="center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CA24EF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7CC13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5CDA48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</w:t>
            </w:r>
          </w:p>
        </w:tc>
      </w:tr>
      <w:tr w:rsidR="003D6094" w:rsidRPr="006D3B42" w14:paraId="20C32292" w14:textId="77777777" w:rsidTr="00F4143C">
        <w:trPr>
          <w:cantSplit/>
          <w:trHeight w:val="1141"/>
          <w:jc w:val="center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72D938" w14:textId="77777777" w:rsidR="003D6094" w:rsidRPr="006D3B42" w:rsidRDefault="003D6094" w:rsidP="00F414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3F489" w14:textId="77777777" w:rsidR="003D6094" w:rsidRPr="006D3B42" w:rsidRDefault="003D6094" w:rsidP="00F414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C918A4" w14:textId="77777777" w:rsidR="003D6094" w:rsidRPr="006D3B42" w:rsidRDefault="003D6094" w:rsidP="00F4143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D6094" w:rsidRPr="006D3B42" w14:paraId="32EC8829" w14:textId="77777777" w:rsidTr="00F4143C">
        <w:trPr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21074" w14:textId="77777777" w:rsidR="003D6094" w:rsidRPr="006D3B42" w:rsidRDefault="003D6094" w:rsidP="00F4143C">
            <w:pPr>
              <w:spacing w:line="320" w:lineRule="exac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備註：1.</w:t>
            </w:r>
            <w:proofErr w:type="gramStart"/>
            <w:r w:rsidRPr="006D3B42">
              <w:rPr>
                <w:rFonts w:ascii="標楷體" w:eastAsia="標楷體" w:hAnsi="標楷體" w:hint="eastAsia"/>
              </w:rPr>
              <w:t>請示單未奉</w:t>
            </w:r>
            <w:proofErr w:type="gramEnd"/>
            <w:r w:rsidRPr="006D3B42">
              <w:rPr>
                <w:rFonts w:ascii="標楷體" w:eastAsia="標楷體" w:hAnsi="標楷體" w:hint="eastAsia"/>
              </w:rPr>
              <w:t>批准前，不得擅離職守。</w:t>
            </w:r>
          </w:p>
          <w:p w14:paraId="450E350A" w14:textId="77777777" w:rsidR="003D6094" w:rsidRPr="006D3B42" w:rsidRDefault="003D6094" w:rsidP="00F4143C">
            <w:pPr>
              <w:spacing w:line="320" w:lineRule="exact"/>
              <w:ind w:left="960" w:hanging="24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2.員工出差之派遣，應由單位主管切實負責查核嚴格管制，並事先報准，不得</w:t>
            </w:r>
            <w:proofErr w:type="gramStart"/>
            <w:r w:rsidRPr="006D3B42">
              <w:rPr>
                <w:rFonts w:ascii="標楷體" w:eastAsia="標楷體" w:hAnsi="標楷體" w:hint="eastAsia"/>
              </w:rPr>
              <w:t>稍涉浮濫</w:t>
            </w:r>
            <w:proofErr w:type="gramEnd"/>
            <w:r w:rsidRPr="006D3B42">
              <w:rPr>
                <w:rFonts w:ascii="標楷體" w:eastAsia="標楷體" w:hAnsi="標楷體" w:hint="eastAsia"/>
              </w:rPr>
              <w:t>，凡可以電話或文書解決者，不得派遣出差。</w:t>
            </w:r>
          </w:p>
          <w:p w14:paraId="4D15A70F" w14:textId="77777777" w:rsidR="003D6094" w:rsidRPr="006D3B42" w:rsidRDefault="003D6094" w:rsidP="00F4143C">
            <w:pPr>
              <w:spacing w:line="320" w:lineRule="exact"/>
              <w:ind w:left="960" w:hanging="24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3.申請標準：</w:t>
            </w:r>
          </w:p>
          <w:p w14:paraId="52B6CFE7" w14:textId="77777777" w:rsidR="003D6094" w:rsidRPr="006D3B42" w:rsidRDefault="003D6094" w:rsidP="00F4143C">
            <w:pPr>
              <w:spacing w:line="320" w:lineRule="exact"/>
              <w:ind w:left="96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公出：5公里以內。</w:t>
            </w:r>
          </w:p>
          <w:p w14:paraId="4A52A882" w14:textId="77777777" w:rsidR="003D6094" w:rsidRPr="006D3B42" w:rsidRDefault="003D6094" w:rsidP="00F4143C">
            <w:pPr>
              <w:spacing w:line="320" w:lineRule="exact"/>
              <w:ind w:leftChars="414" w:left="1702" w:hangingChars="295" w:hanging="708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出差：</w:t>
            </w:r>
            <w:proofErr w:type="gramStart"/>
            <w:r w:rsidRPr="006D3B42">
              <w:rPr>
                <w:rFonts w:ascii="標楷體" w:eastAsia="標楷體" w:hAnsi="標楷體" w:hint="eastAsia"/>
              </w:rPr>
              <w:t>長差</w:t>
            </w:r>
            <w:proofErr w:type="gramEnd"/>
            <w:r w:rsidRPr="006D3B42">
              <w:rPr>
                <w:rFonts w:ascii="標楷體" w:eastAsia="標楷體" w:hAnsi="標楷體" w:hint="eastAsia"/>
              </w:rPr>
              <w:t>(30公里以上)</w:t>
            </w:r>
            <w:proofErr w:type="gramStart"/>
            <w:r w:rsidRPr="006D3B42">
              <w:rPr>
                <w:rFonts w:ascii="標楷體" w:eastAsia="標楷體" w:hAnsi="標楷體" w:hint="eastAsia"/>
              </w:rPr>
              <w:t>核報大眾</w:t>
            </w:r>
            <w:proofErr w:type="gramEnd"/>
            <w:r w:rsidRPr="006D3B42">
              <w:rPr>
                <w:rFonts w:ascii="標楷體" w:eastAsia="標楷體" w:hAnsi="標楷體" w:hint="eastAsia"/>
              </w:rPr>
              <w:t xml:space="preserve">運輸工具票價。 </w:t>
            </w:r>
          </w:p>
          <w:p w14:paraId="60176A07" w14:textId="77777777" w:rsidR="003D6094" w:rsidRPr="006D3B42" w:rsidRDefault="003D6094" w:rsidP="00F4143C">
            <w:pPr>
              <w:spacing w:line="320" w:lineRule="exact"/>
              <w:ind w:leftChars="412" w:left="1702" w:hangingChars="297" w:hanging="713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 xml:space="preserve">　　：短差(5-30公里)</w:t>
            </w:r>
            <w:proofErr w:type="gramStart"/>
            <w:r w:rsidRPr="006D3B42">
              <w:rPr>
                <w:rFonts w:ascii="標楷體" w:eastAsia="標楷體" w:hAnsi="標楷體" w:hint="eastAsia"/>
              </w:rPr>
              <w:t>核報大眾</w:t>
            </w:r>
            <w:proofErr w:type="gramEnd"/>
            <w:r w:rsidRPr="006D3B42">
              <w:rPr>
                <w:rFonts w:ascii="標楷體" w:eastAsia="標楷體" w:hAnsi="標楷體" w:hint="eastAsia"/>
              </w:rPr>
              <w:t xml:space="preserve">運輸工具票價。 </w:t>
            </w:r>
          </w:p>
          <w:p w14:paraId="7D4B7079" w14:textId="77777777" w:rsidR="003D6094" w:rsidRPr="006D3B42" w:rsidRDefault="003D6094" w:rsidP="00F4143C">
            <w:pPr>
              <w:spacing w:line="320" w:lineRule="exact"/>
              <w:ind w:leftChars="400" w:left="1798" w:hanging="838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住宿：住宿費用以新台幣</w:t>
            </w:r>
            <w:r>
              <w:rPr>
                <w:rFonts w:ascii="標楷體" w:eastAsia="標楷體" w:hAnsi="標楷體"/>
                <w:b/>
                <w:u w:val="double"/>
              </w:rPr>
              <w:t>2,000</w:t>
            </w:r>
            <w:r w:rsidRPr="006D3B42">
              <w:rPr>
                <w:rFonts w:ascii="標楷體" w:eastAsia="標楷體" w:hAnsi="標楷體" w:hint="eastAsia"/>
              </w:rPr>
              <w:t>元為限，需提供出差當日住宿收據。</w:t>
            </w:r>
          </w:p>
          <w:p w14:paraId="5226BB4E" w14:textId="77777777" w:rsidR="003D6094" w:rsidRPr="006D3B42" w:rsidRDefault="003D6094" w:rsidP="00F4143C">
            <w:pPr>
              <w:snapToGrid w:val="0"/>
              <w:spacing w:line="320" w:lineRule="exact"/>
              <w:ind w:left="901" w:hanging="181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</w:rPr>
              <w:t>4.開立發票</w:t>
            </w:r>
            <w:r w:rsidRPr="006D3B42">
              <w:rPr>
                <w:rFonts w:ascii="標楷體" w:eastAsia="標楷體" w:hAnsi="標楷體"/>
              </w:rPr>
              <w:t>(</w:t>
            </w:r>
            <w:r w:rsidRPr="006D3B42">
              <w:rPr>
                <w:rFonts w:ascii="標楷體" w:eastAsia="標楷體" w:hAnsi="標楷體" w:hint="eastAsia"/>
              </w:rPr>
              <w:t>收據</w:t>
            </w:r>
            <w:r w:rsidRPr="006D3B42">
              <w:rPr>
                <w:rFonts w:ascii="標楷體" w:eastAsia="標楷體" w:hAnsi="標楷體"/>
              </w:rPr>
              <w:t>)</w:t>
            </w:r>
            <w:r w:rsidRPr="006D3B42">
              <w:rPr>
                <w:rFonts w:ascii="標楷體" w:eastAsia="標楷體" w:hAnsi="標楷體" w:hint="eastAsia"/>
              </w:rPr>
              <w:t>抬頭「單位名稱」及統一編號。</w:t>
            </w:r>
          </w:p>
        </w:tc>
      </w:tr>
    </w:tbl>
    <w:p w14:paraId="02238989" w14:textId="77777777" w:rsidR="009D276B" w:rsidRPr="003D6094" w:rsidRDefault="009D276B"/>
    <w:sectPr w:rsidR="009D276B" w:rsidRPr="003D6094" w:rsidSect="00E256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94"/>
    <w:rsid w:val="003D6094"/>
    <w:rsid w:val="009D276B"/>
    <w:rsid w:val="00E256D7"/>
    <w:rsid w:val="00E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F3C4"/>
  <w15:chartTrackingRefBased/>
  <w15:docId w15:val="{6AAB7FFD-52FA-4591-A022-18FC844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0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2020-12-21T06:34:00Z</dcterms:created>
  <dcterms:modified xsi:type="dcterms:W3CDTF">2020-12-29T07:53:00Z</dcterms:modified>
</cp:coreProperties>
</file>