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297B" w14:textId="77777777" w:rsidR="003A2CC6" w:rsidRPr="003A2CC6" w:rsidRDefault="003A2CC6" w:rsidP="003A2CC6">
      <w:pPr>
        <w:pStyle w:val="Textbody"/>
        <w:spacing w:before="181" w:after="181" w:line="240" w:lineRule="auto"/>
        <w:jc w:val="center"/>
      </w:pPr>
      <w:r>
        <w:rPr>
          <w:rFonts w:eastAsia="標楷體" w:cs="Calibri"/>
          <w:b/>
          <w:szCs w:val="24"/>
        </w:rPr>
        <w:t>Event Announcements of Maker Ba</w:t>
      </w:r>
      <w:bookmarkStart w:id="0" w:name="_GoBack"/>
      <w:r w:rsidRPr="003A2CC6">
        <w:rPr>
          <w:rFonts w:eastAsia="標楷體" w:cs="Calibri"/>
          <w:b/>
          <w:szCs w:val="24"/>
        </w:rPr>
        <w:t>ses of April 2024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075"/>
      </w:tblGrid>
      <w:tr w:rsidR="003A2CC6" w14:paraId="6EB07ED5" w14:textId="77777777" w:rsidTr="00BD784A">
        <w:tblPrEx>
          <w:tblCellMar>
            <w:top w:w="0" w:type="dxa"/>
            <w:bottom w:w="0" w:type="dxa"/>
          </w:tblCellMar>
        </w:tblPrEx>
        <w:trPr>
          <w:trHeight w:val="553"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51AA3043" w14:textId="77777777" w:rsidR="003A2CC6" w:rsidRDefault="003A2CC6" w:rsidP="00BD784A">
            <w:pPr>
              <w:pStyle w:val="Textbody"/>
              <w:spacing w:after="0" w:line="340" w:lineRule="exact"/>
              <w:jc w:val="center"/>
              <w:textAlignment w:val="auto"/>
            </w:pPr>
            <w:r>
              <w:rPr>
                <w:rFonts w:cs="Calibri"/>
                <w:szCs w:val="24"/>
              </w:rPr>
              <w:t>Organized by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6424" w14:textId="77777777" w:rsidR="003A2CC6" w:rsidRDefault="003A2CC6" w:rsidP="00BD784A">
            <w:pPr>
              <w:pStyle w:val="Textbody"/>
              <w:spacing w:after="0" w:line="340" w:lineRule="exact"/>
              <w:jc w:val="center"/>
              <w:textAlignment w:val="auto"/>
            </w:pPr>
            <w:r>
              <w:rPr>
                <w:rFonts w:cs="Calibri"/>
                <w:szCs w:val="24"/>
              </w:rPr>
              <w:t>Content</w:t>
            </w:r>
          </w:p>
        </w:tc>
      </w:tr>
      <w:tr w:rsidR="003A2CC6" w14:paraId="00A63E1C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B5B5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8BD6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ESP32 Development Board Implementation-Handheld Game Console Development</w:t>
            </w:r>
          </w:p>
          <w:p w14:paraId="1A3A7B98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8th and 9th April, 10:00-16:00</w:t>
            </w:r>
          </w:p>
          <w:p w14:paraId="50A42A71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44FD220B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3E0FD68A" w14:textId="77777777" w:rsidR="003A2CC6" w:rsidRDefault="003A2CC6" w:rsidP="003A2CC6">
            <w:pPr>
              <w:pStyle w:val="Textbody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8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209913DB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60B6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E3DB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Smart Internet of Things-WiFi Light Control and Message Machine</w:t>
            </w:r>
          </w:p>
          <w:p w14:paraId="3E0547AC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10th and 11th April, 09:00-16:00</w:t>
            </w:r>
          </w:p>
          <w:p w14:paraId="6B9B567E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415204C7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028E1A71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9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5569AD73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71E2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B3DC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Automatic Control and Balance of Remote Control Flight Carrier</w:t>
            </w:r>
          </w:p>
          <w:p w14:paraId="363CC0B6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12th and 13th April, 10:00-16:00</w:t>
            </w:r>
          </w:p>
          <w:p w14:paraId="53B9CC06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19D4EE14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18BE3E53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10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049339B2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F090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B1B6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Remote Control Book Lamp</w:t>
            </w:r>
          </w:p>
          <w:p w14:paraId="11AA4E17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16th and 17th April, 10:00-16:00</w:t>
            </w:r>
          </w:p>
          <w:p w14:paraId="4D8279F5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218D8F49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4EBEB0D8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11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7827930B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125F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7C8A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Desktop Laser Engraving Machine</w:t>
            </w:r>
          </w:p>
          <w:p w14:paraId="4ED06C2F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23rd and 24th April, 09:00-16:00</w:t>
            </w:r>
          </w:p>
          <w:p w14:paraId="2CD32DCD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3C90EC70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1ECB4BCC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12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174FF8DB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0735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399E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Handmade Wireless Charging Module</w:t>
            </w:r>
          </w:p>
          <w:p w14:paraId="5AB55988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26th April, 09:00-16:00</w:t>
            </w:r>
          </w:p>
          <w:p w14:paraId="7A38AF43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IoT Maker Base (7F., No. 47, Wugong 5th Rd., Wugu Dist., New Taipei City)</w:t>
            </w:r>
          </w:p>
          <w:p w14:paraId="6BA89D04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3E9C9013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hyperlink r:id="rId13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3A2CC6" w14:paraId="13E79663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5C3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607D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Machine Operation Certification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Sewing and Overlock Machine Certification</w:t>
            </w:r>
          </w:p>
          <w:p w14:paraId="44225E9F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12th April, 10:00-17:00</w:t>
            </w:r>
          </w:p>
          <w:p w14:paraId="7594D0FA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Fashion Design Maker Space (No.10, Wuling Rd., North Dist., Hsinchu City)</w:t>
            </w:r>
          </w:p>
          <w:p w14:paraId="6921F124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562CE8B0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3A2CC6" w14:paraId="2DDDD15E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FD67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1D0E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cs="Calibri"/>
                <w:szCs w:val="24"/>
              </w:rPr>
              <w:t>Master Seminar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The Evolution of Fashion Trends in Taiwan</w:t>
            </w:r>
          </w:p>
          <w:p w14:paraId="6D15643F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13th April, 13:30-16:30</w:t>
            </w:r>
          </w:p>
          <w:p w14:paraId="68B3ADA2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Online Course</w:t>
            </w:r>
          </w:p>
          <w:p w14:paraId="50191DA8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6E938EE5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3A2CC6" w14:paraId="3E207C74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C576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1031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cs="Calibri"/>
                <w:szCs w:val="24"/>
              </w:rPr>
              <w:t>Master Seminar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A Fashion Media Editor Teaches how to Learn by Doing</w:t>
            </w:r>
          </w:p>
          <w:p w14:paraId="312AF6DA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27th April, 13:30-16:30</w:t>
            </w:r>
          </w:p>
          <w:p w14:paraId="584CD4DF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Online Course</w:t>
            </w:r>
          </w:p>
          <w:p w14:paraId="168F5A63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148B469C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3A2CC6" w14:paraId="61BE15BC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474D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5B05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</w:rPr>
              <w:t>：【</w:t>
            </w:r>
            <w:r>
              <w:rPr>
                <w:rFonts w:eastAsia="標楷體" w:cs="Calibri"/>
              </w:rPr>
              <w:t>Machine Operation Certification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Laser Cutter Certification</w:t>
            </w:r>
          </w:p>
          <w:p w14:paraId="0527A703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27th April, 10:00-17:00</w:t>
            </w:r>
          </w:p>
          <w:p w14:paraId="5D3EC98C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Fashion Design Maker Space (No.10, Wuling Rd., North Dist., Hsinchu City)</w:t>
            </w:r>
          </w:p>
          <w:p w14:paraId="4CC6E72F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</w:rPr>
              <w:t>All Citizens</w:t>
            </w:r>
          </w:p>
          <w:p w14:paraId="059FE26D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</w:rPr>
              <w:t>Website</w:t>
            </w:r>
            <w:r>
              <w:rPr>
                <w:rFonts w:eastAsia="標楷體" w:cs="Calibri"/>
              </w:rPr>
              <w:t>：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3A2CC6" w14:paraId="6EF5AEA6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B898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D41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Maker Skills Workshop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kern w:val="0"/>
              </w:rPr>
              <w:t>Scrap Wood Carving</w:t>
            </w:r>
          </w:p>
          <w:p w14:paraId="4BE3FEE1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13th April, </w:t>
            </w:r>
            <w:r>
              <w:rPr>
                <w:rFonts w:eastAsia="標楷體" w:cs="Calibri"/>
                <w:szCs w:val="24"/>
              </w:rPr>
              <w:t>09:00-16:00</w:t>
            </w:r>
          </w:p>
          <w:p w14:paraId="04B5D688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 (NO. 8, SANHE 1ST RD., NANTOU CITY, NANTOU COUNTY)</w:t>
            </w:r>
          </w:p>
          <w:p w14:paraId="4EF3DC3F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7C55499B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4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3AC1818F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1382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5025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Maker Skills Workshop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kern w:val="0"/>
              </w:rPr>
              <w:t>The Infinite Possibilities of Cross-disciplinary Thinking--3D Printing</w:t>
            </w:r>
          </w:p>
          <w:p w14:paraId="720E8730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13th and 14th April, </w:t>
            </w:r>
            <w:r>
              <w:rPr>
                <w:rFonts w:eastAsia="標楷體" w:cs="Calibri"/>
                <w:szCs w:val="24"/>
              </w:rPr>
              <w:t>09:30-17:00</w:t>
            </w:r>
          </w:p>
          <w:p w14:paraId="32651DEC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 (NO. 8, SANHE 1ST RD., NANTOU CITY, NANTOU COUNTY)</w:t>
            </w:r>
          </w:p>
          <w:p w14:paraId="6C39A659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7AAF8656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5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34CCD637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2F94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186E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cs="Calibri"/>
                <w:szCs w:val="24"/>
              </w:rPr>
              <w:t>Maker Exchange Gathering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</w:rPr>
              <w:t>Interact with Maker</w:t>
            </w:r>
          </w:p>
          <w:p w14:paraId="21A021BC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13th April, </w:t>
            </w:r>
            <w:r>
              <w:rPr>
                <w:rFonts w:eastAsia="標楷體" w:cs="Calibri"/>
                <w:szCs w:val="24"/>
              </w:rPr>
              <w:t>14:00-17:00</w:t>
            </w:r>
          </w:p>
          <w:p w14:paraId="173AE0BF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 (NO. 8, SANHE 1ST RD., NANTOU CITY, NANTOU COUNTY) (The course will be both online and in persons)</w:t>
            </w:r>
          </w:p>
          <w:p w14:paraId="48CCC2BF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7257FE8A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6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7B9DF786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CCFB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7A38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Equipment &amp; Basic Software Operation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kern w:val="0"/>
              </w:rPr>
              <w:t>Utilizing Notion as a Good Helper to Record Your Creations</w:t>
            </w:r>
          </w:p>
          <w:p w14:paraId="2863A9A9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18th April, </w:t>
            </w:r>
            <w:r>
              <w:rPr>
                <w:rFonts w:eastAsia="標楷體" w:cs="Calibri"/>
                <w:szCs w:val="24"/>
              </w:rPr>
              <w:t>18:30-21:30</w:t>
            </w:r>
          </w:p>
          <w:p w14:paraId="127080C7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 (NO. 8, SANHE 1ST RD., NANTOU CITY, NANTOU COUNTY)</w:t>
            </w:r>
          </w:p>
          <w:p w14:paraId="0109179B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54DB4975" w14:textId="77777777" w:rsidR="003A2CC6" w:rsidRDefault="003A2CC6" w:rsidP="003A2CC6">
            <w:pPr>
              <w:pStyle w:val="Textbody"/>
              <w:spacing w:after="0" w:line="240" w:lineRule="auto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7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2FF028EC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DC2B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4DA3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Equipment &amp; Basic Software Operation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AI and Python Introduction: Animated Image Generation</w:t>
            </w:r>
          </w:p>
          <w:p w14:paraId="1B035556" w14:textId="77777777" w:rsidR="003A2CC6" w:rsidRDefault="003A2CC6" w:rsidP="003A2CC6">
            <w:pPr>
              <w:pStyle w:val="ad"/>
              <w:spacing w:after="0" w:line="240" w:lineRule="auto"/>
              <w:ind w:left="670" w:hanging="67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20th April, </w:t>
            </w:r>
            <w:r>
              <w:rPr>
                <w:rFonts w:eastAsia="標楷體" w:cs="Calibri"/>
                <w:szCs w:val="24"/>
              </w:rPr>
              <w:t>09:30-17:00</w:t>
            </w:r>
          </w:p>
          <w:p w14:paraId="69ED8607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Base-Taichung Branch (2F., No. 40, Jinping St., North Dist., Taichung City)</w:t>
            </w:r>
          </w:p>
          <w:p w14:paraId="583BA6D0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037B6577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8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143C758E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C365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D57A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Equipment &amp; Basic Software Operation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Digital Printing: Making a Tissue Cover with Heat Sublimation Transfer Machine</w:t>
            </w:r>
          </w:p>
          <w:p w14:paraId="1C5C96B8" w14:textId="77777777" w:rsidR="003A2CC6" w:rsidRDefault="003A2CC6" w:rsidP="003A2CC6">
            <w:pPr>
              <w:pStyle w:val="ad"/>
              <w:spacing w:after="0" w:line="240" w:lineRule="auto"/>
              <w:ind w:left="670" w:hanging="67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26th April, </w:t>
            </w:r>
            <w:r>
              <w:rPr>
                <w:rFonts w:eastAsia="標楷體" w:cs="Calibri"/>
                <w:szCs w:val="24"/>
              </w:rPr>
              <w:t>18:30-21:30</w:t>
            </w:r>
          </w:p>
          <w:p w14:paraId="270ECBD0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Base-Taichung Branch (2F., No. 40, Jinping St., North Dist., Taichung City)</w:t>
            </w:r>
          </w:p>
          <w:p w14:paraId="7DADC286" w14:textId="77777777" w:rsidR="003A2CC6" w:rsidRDefault="003A2CC6" w:rsidP="003A2CC6">
            <w:pPr>
              <w:pStyle w:val="ad"/>
              <w:spacing w:after="0" w:line="240" w:lineRule="auto"/>
              <w:ind w:left="670" w:hanging="670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0E0C9854" w14:textId="77777777" w:rsidR="003A2CC6" w:rsidRDefault="003A2CC6" w:rsidP="003A2CC6">
            <w:pPr>
              <w:pStyle w:val="Textbody"/>
              <w:spacing w:after="0" w:line="240" w:lineRule="auto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9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367AEF60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9469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7974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Maker Skills Workshop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Bluetooth Technology-ESP32 Bluetooth Remote Control Bionic Snake</w:t>
            </w:r>
          </w:p>
          <w:p w14:paraId="69C833F9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27th and 28th April, </w:t>
            </w:r>
            <w:r>
              <w:rPr>
                <w:rFonts w:eastAsia="標楷體" w:cs="Calibri"/>
                <w:szCs w:val="24"/>
              </w:rPr>
              <w:t>09:00-16:00</w:t>
            </w:r>
          </w:p>
          <w:p w14:paraId="407ED9AF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 (NO. 8, SANHE 1ST RD., NANTOU CITY, NANTOU COUNTY)</w:t>
            </w:r>
          </w:p>
          <w:p w14:paraId="5D71DC93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7427D09C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0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30364D79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5B6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A6CE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cs="Calibri"/>
                <w:szCs w:val="24"/>
              </w:rPr>
              <w:t>Maker Keynote Lecture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kern w:val="0"/>
              </w:rPr>
              <w:t>LED Phantom Light Props</w:t>
            </w:r>
          </w:p>
          <w:p w14:paraId="27B315D0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27th April, </w:t>
            </w:r>
            <w:r>
              <w:rPr>
                <w:rFonts w:eastAsia="標楷體" w:cs="Calibri"/>
                <w:szCs w:val="24"/>
              </w:rPr>
              <w:t>14:00-17:00</w:t>
            </w:r>
          </w:p>
          <w:p w14:paraId="1C589266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Base-Taichung Branch (2F., No. 40, Jinping St., North Dist., Taichung City) (The course will be both online and in persons)</w:t>
            </w:r>
          </w:p>
          <w:p w14:paraId="0CF511A0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30B1CDF0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1" w:history="1">
              <w:r>
                <w:rPr>
                  <w:rStyle w:val="a5"/>
                  <w:rFonts w:cs="Calibri"/>
                </w:rPr>
                <w:t>https://ysmb.wda.gov.tw/activity_calendar.php</w:t>
              </w:r>
            </w:hyperlink>
          </w:p>
        </w:tc>
      </w:tr>
      <w:tr w:rsidR="003A2CC6" w14:paraId="352BDBAA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FA44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DE56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Outreach Locations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DIY Neon Lighting Line Painting</w:t>
            </w:r>
          </w:p>
          <w:p w14:paraId="208D8F11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3rd April, </w:t>
            </w:r>
            <w:r>
              <w:rPr>
                <w:rFonts w:eastAsia="標楷體" w:cs="Calibri"/>
                <w:szCs w:val="24"/>
              </w:rPr>
              <w:t>13:30-16:30</w:t>
            </w:r>
          </w:p>
          <w:p w14:paraId="71B64289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National University of Tainan-Innovation Incubation Center \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24"/>
              </w:rPr>
              <w:t>No. 33, Sec. 2, Shulin St., West Central Dist., Tainan City</w:t>
            </w:r>
          </w:p>
          <w:p w14:paraId="782366EB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01304DF8" w14:textId="77777777" w:rsidR="003A2CC6" w:rsidRDefault="003A2CC6" w:rsidP="003A2CC6">
            <w:pPr>
              <w:pStyle w:val="Textbody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2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4C2C2558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E7EA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FB93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Outreach Locations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Cotton Rope Weaving Plant Hanging Decoration</w:t>
            </w:r>
          </w:p>
          <w:p w14:paraId="33FF0680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4th April, </w:t>
            </w:r>
            <w:r>
              <w:rPr>
                <w:rFonts w:eastAsia="標楷體" w:cs="Calibri"/>
                <w:szCs w:val="24"/>
              </w:rPr>
              <w:t>13:30-16:30</w:t>
            </w:r>
          </w:p>
          <w:p w14:paraId="59A93D02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Huwei Jianguo Military Dependents Village \No. 55, Jianguo 1st Vil., Huwei Township, Yunlin County</w:t>
            </w:r>
          </w:p>
          <w:p w14:paraId="4C964DC4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3D324274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3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57211B24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8C91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6A38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Technology Sharing Seminar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Facebook Community Management: Easily to Create a Highly Interactive Community</w:t>
            </w:r>
          </w:p>
          <w:p w14:paraId="42E9D47D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9th April, </w:t>
            </w:r>
            <w:r>
              <w:rPr>
                <w:rFonts w:eastAsia="標楷體" w:cs="Calibri"/>
                <w:szCs w:val="24"/>
              </w:rPr>
              <w:t>10:30-17:00</w:t>
            </w:r>
          </w:p>
          <w:p w14:paraId="1F8999B3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Center\ No. 32, Datong Rd., Xinying Dist., Tainan City</w:t>
            </w:r>
          </w:p>
          <w:p w14:paraId="7CDA3D24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5B689B77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4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5CCEA90C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1809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D096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Theme Workshop/Cross-disciplinary Practical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Brass Window Flower</w:t>
            </w:r>
          </w:p>
          <w:p w14:paraId="10CFD0A1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10th April, </w:t>
            </w:r>
            <w:r>
              <w:rPr>
                <w:rFonts w:eastAsia="標楷體" w:cs="Calibri"/>
                <w:szCs w:val="24"/>
              </w:rPr>
              <w:t>13:30-16:30</w:t>
            </w:r>
          </w:p>
          <w:p w14:paraId="0F836491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Center\ No. 32, Datong Rd., Xinying Dist., Tainan City</w:t>
            </w:r>
          </w:p>
          <w:p w14:paraId="3EB5CB5E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5F47B3EE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5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23EF36EF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074C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FBED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Seed Cultivation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Explore 3D Printing: From Design to Manufacturing</w:t>
            </w:r>
          </w:p>
          <w:p w14:paraId="0CD97CC1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10th, 17th, and 24th April, </w:t>
            </w:r>
            <w:r>
              <w:rPr>
                <w:rFonts w:eastAsia="標楷體" w:cs="Calibri"/>
                <w:szCs w:val="24"/>
              </w:rPr>
              <w:t>13:30-16:30</w:t>
            </w:r>
          </w:p>
          <w:p w14:paraId="0E93C0CC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B</w:t>
            </w:r>
            <w:r>
              <w:rPr>
                <w:rFonts w:ascii="新細明體" w:hAnsi="新細明體" w:cs="新細明體"/>
                <w:szCs w:val="24"/>
              </w:rPr>
              <w:t>·</w:t>
            </w:r>
            <w:r>
              <w:rPr>
                <w:rFonts w:cs="Calibri"/>
                <w:szCs w:val="24"/>
              </w:rPr>
              <w:t>Digital\ 1F., No. 466-1, Wenping Rd., Anping Dist., Tainan City</w:t>
            </w:r>
          </w:p>
          <w:p w14:paraId="55580CED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2DF4D07E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6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4DD2CFF2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3B67" w14:textId="77777777" w:rsidR="003A2CC6" w:rsidRDefault="003A2CC6" w:rsidP="003A2CC6">
            <w:pPr>
              <w:pStyle w:val="Text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AA52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Outreach Locations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Stainless Steel Rose</w:t>
            </w:r>
          </w:p>
          <w:p w14:paraId="1D0CE5B5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11th April, </w:t>
            </w:r>
            <w:r>
              <w:rPr>
                <w:rFonts w:eastAsia="標楷體" w:cs="Calibri"/>
                <w:szCs w:val="24"/>
              </w:rPr>
              <w:t>13:30-16:30</w:t>
            </w:r>
          </w:p>
          <w:p w14:paraId="12D50309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Center\ No. 32, Datong Rd., Xinying Dist., Tainan City</w:t>
            </w:r>
          </w:p>
          <w:p w14:paraId="10E21F2E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7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21494649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6583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09F5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Theme Workshop/Cross-disciplinary Practical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Unicorn Specimen Making</w:t>
            </w:r>
          </w:p>
          <w:p w14:paraId="10620520" w14:textId="77777777" w:rsidR="003A2CC6" w:rsidRDefault="003A2CC6" w:rsidP="003A2CC6">
            <w:pPr>
              <w:pStyle w:val="Textbody"/>
              <w:spacing w:after="0" w:line="240" w:lineRule="auto"/>
              <w:ind w:left="312" w:hanging="312"/>
              <w:jc w:val="both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13th April, </w:t>
            </w:r>
            <w:r>
              <w:rPr>
                <w:rFonts w:eastAsia="標楷體" w:cs="Calibri"/>
                <w:szCs w:val="24"/>
              </w:rPr>
              <w:t>09:00-16:00</w:t>
            </w:r>
          </w:p>
          <w:p w14:paraId="1B6B5FB0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Alexander Butterfly Ecology Farm\ No. 26, Ln. 38, Zhongyi 1st St., Rende Dist., Tainan City</w:t>
            </w:r>
          </w:p>
          <w:p w14:paraId="0142AC39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75D5AC8B" w14:textId="77777777" w:rsidR="003A2CC6" w:rsidRDefault="003A2CC6" w:rsidP="003A2CC6">
            <w:pPr>
              <w:pStyle w:val="Textbody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8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05A00CD9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3238" w14:textId="77777777" w:rsidR="003A2CC6" w:rsidRDefault="003A2CC6" w:rsidP="003A2CC6">
            <w:pPr>
              <w:pStyle w:val="Textbody"/>
              <w:spacing w:after="0" w:line="240" w:lineRule="auto"/>
              <w:jc w:val="center"/>
              <w:textAlignment w:val="auto"/>
            </w:pPr>
            <w:r>
              <w:rPr>
                <w:rFonts w:eastAsia="標楷體" w:cs="Calibri"/>
                <w:szCs w:val="24"/>
              </w:rPr>
              <w:t>Yunlin-Chiayi-Tainan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3DB2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cs="Calibri"/>
                <w:szCs w:val="24"/>
              </w:rPr>
              <w:t>Maker Community Gathering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DIY Mosquito Repellent</w:t>
            </w:r>
          </w:p>
          <w:p w14:paraId="371CCE13" w14:textId="77777777" w:rsidR="003A2CC6" w:rsidRDefault="003A2CC6" w:rsidP="003A2CC6">
            <w:pPr>
              <w:pStyle w:val="ad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</w:rPr>
              <w:t xml:space="preserve">13th April, </w:t>
            </w:r>
            <w:r>
              <w:rPr>
                <w:rFonts w:eastAsia="標楷體" w:cs="Calibri"/>
                <w:szCs w:val="24"/>
              </w:rPr>
              <w:t>10:00-12:00</w:t>
            </w:r>
          </w:p>
          <w:p w14:paraId="671A84D8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Dawn Crafts Store \ Building I, No. 616, Zhongshan Rd., West Dist., Chiayi City</w:t>
            </w:r>
          </w:p>
          <w:p w14:paraId="7F67396B" w14:textId="77777777" w:rsidR="003A2CC6" w:rsidRDefault="003A2CC6" w:rsidP="003A2CC6">
            <w:pPr>
              <w:pStyle w:val="Textbody"/>
              <w:spacing w:after="0" w:line="240" w:lineRule="auto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3612ADBD" w14:textId="77777777" w:rsidR="003A2CC6" w:rsidRDefault="003A2CC6" w:rsidP="003A2CC6">
            <w:pPr>
              <w:pStyle w:val="Textbody"/>
              <w:spacing w:after="0"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9" w:history="1">
              <w:r>
                <w:rPr>
                  <w:rStyle w:val="a5"/>
                  <w:rFonts w:cs="Calibri"/>
                  <w:szCs w:val="24"/>
                </w:rPr>
                <w:t>https://southmaker.wda.gov.tw/Course/Calendar</w:t>
              </w:r>
            </w:hyperlink>
          </w:p>
        </w:tc>
      </w:tr>
      <w:tr w:rsidR="003A2CC6" w14:paraId="2DC3535F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847F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E7A9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Basic Jewelry Design and Production</w:t>
            </w:r>
          </w:p>
          <w:p w14:paraId="42500AF9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13th, and 14th April, </w:t>
            </w:r>
            <w:r>
              <w:rPr>
                <w:rFonts w:eastAsia="標楷體" w:cs="Calibri"/>
                <w:color w:val="000000"/>
              </w:rPr>
              <w:t>09:00-16:00</w:t>
            </w:r>
          </w:p>
          <w:p w14:paraId="13C1BE5D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0AB0A957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365D20E2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11DD8EDF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321D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4AC5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 xml:space="preserve"> Hydraulic Press and Forging Technique Application</w:t>
            </w:r>
          </w:p>
          <w:p w14:paraId="56261EF0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18th April, </w:t>
            </w:r>
            <w:r>
              <w:rPr>
                <w:rFonts w:eastAsia="標楷體" w:cs="Calibri"/>
                <w:color w:val="000000"/>
              </w:rPr>
              <w:t>09:00-16:00</w:t>
            </w:r>
          </w:p>
          <w:p w14:paraId="0F7DBFF2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663969D3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439DA55C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789918C0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A952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A45A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Micro Business Entrepreneurship Sharing Session</w:t>
            </w:r>
          </w:p>
          <w:p w14:paraId="3517EA63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20th April, </w:t>
            </w:r>
            <w:r>
              <w:rPr>
                <w:rFonts w:eastAsia="標楷體" w:cs="Calibri"/>
                <w:color w:val="000000"/>
              </w:rPr>
              <w:t>09:00-12:00</w:t>
            </w:r>
          </w:p>
          <w:p w14:paraId="71879BB3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7A6D03A8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433237F2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576F4A0D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75CA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798F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Branding Stickers</w:t>
            </w:r>
          </w:p>
          <w:p w14:paraId="3F9A3F1D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20th April, </w:t>
            </w:r>
            <w:r>
              <w:rPr>
                <w:rFonts w:eastAsia="標楷體" w:cs="Calibri"/>
                <w:color w:val="000000"/>
              </w:rPr>
              <w:t>13:00-16:00</w:t>
            </w:r>
          </w:p>
          <w:p w14:paraId="1B73FF0C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4C0C3C16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0C69F1D6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00EC7A8E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AE1C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5CC3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Zhuoqin Instrument New Ambience Seminar</w:t>
            </w:r>
          </w:p>
          <w:p w14:paraId="003F7099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/>
              </w:rPr>
              <w:t xml:space="preserve">1th April, </w:t>
            </w:r>
            <w:r>
              <w:rPr>
                <w:rFonts w:eastAsia="標楷體" w:cs="Calibri"/>
                <w:color w:val="000000"/>
              </w:rPr>
              <w:t>10:00-12:00</w:t>
            </w:r>
          </w:p>
          <w:p w14:paraId="1CCF4333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5651B60C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17C1CD44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7AE0C912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4CB1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122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Red Lacquer Chopsticks</w:t>
            </w:r>
          </w:p>
          <w:p w14:paraId="055BD87D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/>
              </w:rPr>
              <w:t xml:space="preserve">1th April, </w:t>
            </w:r>
            <w:r>
              <w:rPr>
                <w:rFonts w:eastAsia="標楷體" w:cs="Calibri"/>
                <w:color w:val="000000"/>
              </w:rPr>
              <w:t>13:00-16:00</w:t>
            </w:r>
          </w:p>
          <w:p w14:paraId="2F8CE803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4BAD8232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5A68A077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552E33EC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C18F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54E8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cs="Calibri"/>
                <w:szCs w:val="24"/>
              </w:rPr>
              <w:t>Entrepreneurship Essentials: A Fast-Produces Product Brochure</w:t>
            </w:r>
          </w:p>
          <w:p w14:paraId="5A5A0678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/>
              </w:rPr>
              <w:t xml:space="preserve">7th April, </w:t>
            </w:r>
            <w:r>
              <w:rPr>
                <w:rFonts w:eastAsia="標楷體" w:cs="Calibri"/>
                <w:color w:val="000000"/>
              </w:rPr>
              <w:t>09:00-12:00</w:t>
            </w:r>
          </w:p>
          <w:p w14:paraId="4AB720A8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6E6C988E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57258362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0E6DBF94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BF19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FE2C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  <w:shd w:val="clear" w:color="auto" w:fill="FFFFFF"/>
              </w:rPr>
              <w:t>Reels Community Video</w:t>
            </w:r>
          </w:p>
          <w:p w14:paraId="6C109A86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/>
              </w:rPr>
              <w:t xml:space="preserve">7th April, </w:t>
            </w:r>
            <w:r>
              <w:rPr>
                <w:rFonts w:eastAsia="標楷體" w:cs="Calibri"/>
                <w:color w:val="000000"/>
              </w:rPr>
              <w:t>13:00-16:00</w:t>
            </w:r>
          </w:p>
          <w:p w14:paraId="5404FDE4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5E8CED5E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5F7B0B4F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06CE57AE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3722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C6D3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cs="Calibri"/>
                <w:szCs w:val="24"/>
                <w:shd w:val="clear" w:color="auto" w:fill="FFFFFF"/>
              </w:rPr>
              <w:t>Lacquer Wire Carving Application: Lacquer Wire Coaster</w:t>
            </w:r>
          </w:p>
          <w:p w14:paraId="37FE84B0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/>
              </w:rPr>
              <w:t xml:space="preserve">8th April, </w:t>
            </w:r>
            <w:r>
              <w:rPr>
                <w:rFonts w:eastAsia="標楷體" w:cs="Calibri"/>
                <w:color w:val="000000"/>
              </w:rPr>
              <w:t>09:00-16:00</w:t>
            </w:r>
          </w:p>
          <w:p w14:paraId="3A352D7A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Maker Inn (3F Activity Center, No.105, Kaixuan 4th Rd, Qianzhen Dist., Kaohsiung City)</w:t>
            </w:r>
          </w:p>
          <w:p w14:paraId="251E7D7C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1DC0C18F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0B69799B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61B0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6E9C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3D Printed Leather Mold Application</w:t>
            </w:r>
          </w:p>
          <w:p w14:paraId="00463011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6</w:t>
            </w:r>
            <w:r>
              <w:rPr>
                <w:rFonts w:eastAsia="標楷體" w:cs="Calibri"/>
              </w:rPr>
              <w:t xml:space="preserve">th April, </w:t>
            </w:r>
            <w:r>
              <w:rPr>
                <w:rFonts w:eastAsia="標楷體" w:cs="Calibri"/>
                <w:color w:val="000000"/>
              </w:rPr>
              <w:t>13:30-16:30</w:t>
            </w:r>
          </w:p>
          <w:p w14:paraId="1FAEA40A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Penghu Maker Base (Integrated Practice Building 5F, No. 63, Minzu Rd., Magong City, Penghu County)</w:t>
            </w:r>
          </w:p>
          <w:p w14:paraId="09D7DF64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39A1B354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5008BA74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EBD9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DB0A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Aluminum Thread Weaving Hydraulic Jewelry</w:t>
            </w:r>
          </w:p>
          <w:p w14:paraId="7B6E0E75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13th April, </w:t>
            </w:r>
            <w:r>
              <w:rPr>
                <w:rFonts w:eastAsia="標楷體" w:cs="Calibri"/>
                <w:color w:val="000000"/>
              </w:rPr>
              <w:t>09:00-16:30</w:t>
            </w:r>
          </w:p>
          <w:p w14:paraId="482D9A0F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Penghu Maker Base (Integrated Practice Building 5F, No. 63, Minzu Rd., Magong City, Penghu County)</w:t>
            </w:r>
          </w:p>
          <w:p w14:paraId="187C1F86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6CD204A2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4FAAF27F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DADD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519E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Zhuoqin Instrument New Ambience Seminar</w:t>
            </w:r>
          </w:p>
          <w:p w14:paraId="60E9BB4A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21th April, </w:t>
            </w:r>
            <w:r>
              <w:rPr>
                <w:rFonts w:eastAsia="標楷體" w:cs="Calibri"/>
                <w:color w:val="000000"/>
              </w:rPr>
              <w:t>10:00-12:00</w:t>
            </w:r>
          </w:p>
          <w:p w14:paraId="01C2FC20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Penghu Maker Base (Integrated Practice Building 5F, No. 63, Minzu Rd., Magong City, Penghu County)</w:t>
            </w:r>
          </w:p>
          <w:p w14:paraId="304F13DE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64BA06FD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  <w:tr w:rsidR="003A2CC6" w14:paraId="38CDDAC2" w14:textId="77777777" w:rsidTr="00BD784A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320" w14:textId="77777777" w:rsidR="003A2CC6" w:rsidRDefault="003A2CC6" w:rsidP="003A2CC6">
            <w:pPr>
              <w:pStyle w:val="Textbody"/>
              <w:spacing w:after="0" w:line="240" w:lineRule="auto"/>
              <w:jc w:val="center"/>
            </w:pPr>
            <w:r>
              <w:rPr>
                <w:rFonts w:eastAsia="標楷體" w:cs="Calibri"/>
                <w:szCs w:val="24"/>
              </w:rPr>
              <w:t>Kaohsiung-Pingtung-Penghu-Taitung Regional Branch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3F89" w14:textId="77777777" w:rsidR="003A2CC6" w:rsidRDefault="003A2CC6" w:rsidP="003A2CC6">
            <w:pPr>
              <w:pStyle w:val="Textbody"/>
              <w:spacing w:after="0" w:line="240" w:lineRule="auto"/>
              <w:ind w:left="882" w:hanging="882"/>
              <w:jc w:val="both"/>
            </w:pPr>
            <w:r>
              <w:rPr>
                <w:rFonts w:eastAsia="標楷體" w:cs="Calibri"/>
              </w:rPr>
              <w:t>Name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Red Lacquer Chopsticks</w:t>
            </w:r>
          </w:p>
          <w:p w14:paraId="539D1674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Time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</w:rPr>
              <w:t xml:space="preserve">21th April, </w:t>
            </w:r>
            <w:r>
              <w:rPr>
                <w:rFonts w:eastAsia="標楷體" w:cs="Calibri"/>
                <w:color w:val="000000"/>
              </w:rPr>
              <w:t>13:00-16:00</w:t>
            </w:r>
          </w:p>
          <w:p w14:paraId="4C733602" w14:textId="77777777" w:rsidR="003A2CC6" w:rsidRDefault="003A2CC6" w:rsidP="003A2CC6">
            <w:pPr>
              <w:pStyle w:val="Textbody"/>
              <w:spacing w:after="0" w:line="240" w:lineRule="auto"/>
              <w:ind w:left="1024" w:hanging="1024"/>
              <w:jc w:val="both"/>
            </w:pPr>
            <w:r>
              <w:rPr>
                <w:rFonts w:eastAsia="標楷體" w:cs="Calibri"/>
              </w:rPr>
              <w:t>Location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Penghu Maker Base (Integrated Practice Building 5F, No. 63, Minzu Rd., Magong City, Penghu County)</w:t>
            </w:r>
          </w:p>
          <w:p w14:paraId="7AEBCAB5" w14:textId="77777777" w:rsidR="003A2CC6" w:rsidRDefault="003A2CC6" w:rsidP="003A2CC6">
            <w:pPr>
              <w:pStyle w:val="Textbody"/>
              <w:spacing w:after="0" w:line="240" w:lineRule="auto"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Object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Fonts w:eastAsia="標楷體" w:cs="Calibri"/>
                <w:color w:val="000000"/>
              </w:rPr>
              <w:t>All Citizens</w:t>
            </w:r>
          </w:p>
          <w:p w14:paraId="42CC75BE" w14:textId="77777777" w:rsidR="003A2CC6" w:rsidRDefault="003A2CC6" w:rsidP="003A2CC6">
            <w:pPr>
              <w:pStyle w:val="Textbody"/>
              <w:spacing w:after="0" w:line="240" w:lineRule="auto"/>
            </w:pPr>
            <w:r>
              <w:rPr>
                <w:rFonts w:eastAsia="標楷體" w:cs="Calibri"/>
                <w:color w:val="000000"/>
              </w:rPr>
              <w:t>Website</w:t>
            </w:r>
            <w:r>
              <w:rPr>
                <w:rFonts w:eastAsia="標楷體" w:cs="Calibri"/>
                <w:color w:val="000000"/>
              </w:rPr>
              <w:t>：</w:t>
            </w:r>
            <w:r>
              <w:rPr>
                <w:rStyle w:val="a5"/>
                <w:rFonts w:cs="Calibri"/>
                <w:szCs w:val="24"/>
              </w:rPr>
              <w:t>https://www.facebook.com/makerinnFM2023</w:t>
            </w:r>
          </w:p>
        </w:tc>
      </w:tr>
    </w:tbl>
    <w:p w14:paraId="0C1F30B3" w14:textId="3C64D2DB" w:rsidR="00AB6CF9" w:rsidRPr="003A2CC6" w:rsidRDefault="00AB6CF9" w:rsidP="003A2CC6"/>
    <w:sectPr w:rsidR="00AB6CF9" w:rsidRPr="003A2CC6">
      <w:pgSz w:w="11906" w:h="16838"/>
      <w:pgMar w:top="993" w:right="180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CBEB" w14:textId="77777777" w:rsidR="004867A1" w:rsidRDefault="004867A1" w:rsidP="00D67CE9">
      <w:r>
        <w:separator/>
      </w:r>
    </w:p>
  </w:endnote>
  <w:endnote w:type="continuationSeparator" w:id="0">
    <w:p w14:paraId="3DB20A3F" w14:textId="77777777" w:rsidR="004867A1" w:rsidRDefault="004867A1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C6D2" w14:textId="77777777" w:rsidR="004867A1" w:rsidRDefault="004867A1" w:rsidP="00D67CE9">
      <w:r>
        <w:separator/>
      </w:r>
    </w:p>
  </w:footnote>
  <w:footnote w:type="continuationSeparator" w:id="0">
    <w:p w14:paraId="4B06ABA9" w14:textId="77777777" w:rsidR="004867A1" w:rsidRDefault="004867A1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CB"/>
    <w:multiLevelType w:val="multilevel"/>
    <w:tmpl w:val="E57EAF8A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8303D0C"/>
    <w:multiLevelType w:val="multilevel"/>
    <w:tmpl w:val="7CEAAA34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ADF1072"/>
    <w:multiLevelType w:val="multilevel"/>
    <w:tmpl w:val="384AC7DE"/>
    <w:styleLink w:val="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022725C"/>
    <w:multiLevelType w:val="multilevel"/>
    <w:tmpl w:val="109EC68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966906"/>
    <w:multiLevelType w:val="multilevel"/>
    <w:tmpl w:val="BCFA7534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90C4D42"/>
    <w:multiLevelType w:val="hybridMultilevel"/>
    <w:tmpl w:val="31563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9565BD"/>
    <w:multiLevelType w:val="multilevel"/>
    <w:tmpl w:val="AB543E08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043196"/>
    <w:multiLevelType w:val="hybridMultilevel"/>
    <w:tmpl w:val="0778E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9606E4"/>
    <w:multiLevelType w:val="multilevel"/>
    <w:tmpl w:val="2B6E82B8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30F2ADA"/>
    <w:multiLevelType w:val="multilevel"/>
    <w:tmpl w:val="38A6A3F4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8C5851"/>
    <w:multiLevelType w:val="multilevel"/>
    <w:tmpl w:val="ECC0103E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68130D"/>
    <w:multiLevelType w:val="multilevel"/>
    <w:tmpl w:val="34F89DA2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16DE"/>
    <w:rsid w:val="0000681F"/>
    <w:rsid w:val="000104FE"/>
    <w:rsid w:val="00013B24"/>
    <w:rsid w:val="00020BB3"/>
    <w:rsid w:val="00035CC8"/>
    <w:rsid w:val="00043A81"/>
    <w:rsid w:val="00050E44"/>
    <w:rsid w:val="000532D3"/>
    <w:rsid w:val="0007677E"/>
    <w:rsid w:val="000E2DC4"/>
    <w:rsid w:val="00190689"/>
    <w:rsid w:val="00190CE5"/>
    <w:rsid w:val="0019608E"/>
    <w:rsid w:val="001D4CE9"/>
    <w:rsid w:val="00224093"/>
    <w:rsid w:val="00227C06"/>
    <w:rsid w:val="00252975"/>
    <w:rsid w:val="002D3972"/>
    <w:rsid w:val="002E3856"/>
    <w:rsid w:val="00322F0A"/>
    <w:rsid w:val="00377B6D"/>
    <w:rsid w:val="003841A5"/>
    <w:rsid w:val="003A2CC6"/>
    <w:rsid w:val="003B2845"/>
    <w:rsid w:val="003B4370"/>
    <w:rsid w:val="004019A3"/>
    <w:rsid w:val="00415E41"/>
    <w:rsid w:val="004307AC"/>
    <w:rsid w:val="00444652"/>
    <w:rsid w:val="00464C06"/>
    <w:rsid w:val="00467C04"/>
    <w:rsid w:val="004867A1"/>
    <w:rsid w:val="004919ED"/>
    <w:rsid w:val="004A1DA9"/>
    <w:rsid w:val="004A2507"/>
    <w:rsid w:val="004C0073"/>
    <w:rsid w:val="004D0542"/>
    <w:rsid w:val="004E3001"/>
    <w:rsid w:val="00501D29"/>
    <w:rsid w:val="00502F69"/>
    <w:rsid w:val="00524A76"/>
    <w:rsid w:val="00537355"/>
    <w:rsid w:val="0055007E"/>
    <w:rsid w:val="00550C66"/>
    <w:rsid w:val="00557A19"/>
    <w:rsid w:val="00563AF0"/>
    <w:rsid w:val="00575F1F"/>
    <w:rsid w:val="0057703B"/>
    <w:rsid w:val="005B3842"/>
    <w:rsid w:val="005C33EC"/>
    <w:rsid w:val="005F0D66"/>
    <w:rsid w:val="005F5492"/>
    <w:rsid w:val="006505D6"/>
    <w:rsid w:val="00663E0F"/>
    <w:rsid w:val="0067034D"/>
    <w:rsid w:val="006705E6"/>
    <w:rsid w:val="006A2D92"/>
    <w:rsid w:val="006C0DF7"/>
    <w:rsid w:val="006E356D"/>
    <w:rsid w:val="00751B48"/>
    <w:rsid w:val="00766582"/>
    <w:rsid w:val="007A1614"/>
    <w:rsid w:val="007A28BC"/>
    <w:rsid w:val="007A4893"/>
    <w:rsid w:val="00814A6D"/>
    <w:rsid w:val="008428FC"/>
    <w:rsid w:val="00850269"/>
    <w:rsid w:val="00851A21"/>
    <w:rsid w:val="0087427D"/>
    <w:rsid w:val="0087686B"/>
    <w:rsid w:val="00883AFF"/>
    <w:rsid w:val="00891764"/>
    <w:rsid w:val="008C1459"/>
    <w:rsid w:val="008E54D5"/>
    <w:rsid w:val="008F33D5"/>
    <w:rsid w:val="00900497"/>
    <w:rsid w:val="009061A3"/>
    <w:rsid w:val="00917BCB"/>
    <w:rsid w:val="0093044F"/>
    <w:rsid w:val="009444EF"/>
    <w:rsid w:val="00967261"/>
    <w:rsid w:val="00973858"/>
    <w:rsid w:val="009B3A06"/>
    <w:rsid w:val="009D1CE4"/>
    <w:rsid w:val="00A01555"/>
    <w:rsid w:val="00A14749"/>
    <w:rsid w:val="00A14C8B"/>
    <w:rsid w:val="00A152C2"/>
    <w:rsid w:val="00A21522"/>
    <w:rsid w:val="00A43BDD"/>
    <w:rsid w:val="00A621F8"/>
    <w:rsid w:val="00A801FA"/>
    <w:rsid w:val="00A82589"/>
    <w:rsid w:val="00AB6CF9"/>
    <w:rsid w:val="00AB7FDF"/>
    <w:rsid w:val="00AC49A1"/>
    <w:rsid w:val="00AD0C8D"/>
    <w:rsid w:val="00AD5C74"/>
    <w:rsid w:val="00AD6AA5"/>
    <w:rsid w:val="00AE417D"/>
    <w:rsid w:val="00B5662A"/>
    <w:rsid w:val="00B646FE"/>
    <w:rsid w:val="00B64BAB"/>
    <w:rsid w:val="00B86731"/>
    <w:rsid w:val="00B97253"/>
    <w:rsid w:val="00BA097C"/>
    <w:rsid w:val="00BA1C05"/>
    <w:rsid w:val="00BB4683"/>
    <w:rsid w:val="00BC14CD"/>
    <w:rsid w:val="00BD6402"/>
    <w:rsid w:val="00BF7DA6"/>
    <w:rsid w:val="00C00C7A"/>
    <w:rsid w:val="00C04D4B"/>
    <w:rsid w:val="00C05636"/>
    <w:rsid w:val="00C06196"/>
    <w:rsid w:val="00C311E0"/>
    <w:rsid w:val="00C4253F"/>
    <w:rsid w:val="00C56124"/>
    <w:rsid w:val="00C97AFA"/>
    <w:rsid w:val="00CC2874"/>
    <w:rsid w:val="00CE0848"/>
    <w:rsid w:val="00CE4142"/>
    <w:rsid w:val="00D113BB"/>
    <w:rsid w:val="00D27F74"/>
    <w:rsid w:val="00D31A65"/>
    <w:rsid w:val="00D42089"/>
    <w:rsid w:val="00D47E31"/>
    <w:rsid w:val="00D66957"/>
    <w:rsid w:val="00D67CE9"/>
    <w:rsid w:val="00D71DD7"/>
    <w:rsid w:val="00D72DAC"/>
    <w:rsid w:val="00D765DF"/>
    <w:rsid w:val="00D84E64"/>
    <w:rsid w:val="00DB5A37"/>
    <w:rsid w:val="00DC0B8D"/>
    <w:rsid w:val="00DD4B14"/>
    <w:rsid w:val="00E32C90"/>
    <w:rsid w:val="00E53C7C"/>
    <w:rsid w:val="00E574D3"/>
    <w:rsid w:val="00E83E7C"/>
    <w:rsid w:val="00E92A2A"/>
    <w:rsid w:val="00F1700C"/>
    <w:rsid w:val="00F24CB7"/>
    <w:rsid w:val="00F42791"/>
    <w:rsid w:val="00F72A5F"/>
    <w:rsid w:val="00F72CA7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344EC36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F33D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10">
    <w:name w:val="heading 1"/>
    <w:basedOn w:val="a0"/>
    <w:link w:val="12"/>
    <w:rsid w:val="00D72DAC"/>
    <w:pPr>
      <w:widowControl/>
      <w:suppressAutoHyphens w:val="0"/>
      <w:spacing w:before="100" w:after="100"/>
      <w:textAlignment w:val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502F69"/>
    <w:rPr>
      <w:color w:val="0563C1" w:themeColor="hyperlink"/>
      <w:u w:val="single"/>
    </w:rPr>
  </w:style>
  <w:style w:type="paragraph" w:styleId="a6">
    <w:name w:val="header"/>
    <w:basedOn w:val="a0"/>
    <w:link w:val="a7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1"/>
    <w:link w:val="a6"/>
    <w:qFormat/>
    <w:rsid w:val="00D67CE9"/>
    <w:rPr>
      <w:sz w:val="20"/>
      <w:szCs w:val="20"/>
    </w:rPr>
  </w:style>
  <w:style w:type="paragraph" w:styleId="a8">
    <w:name w:val="footer"/>
    <w:basedOn w:val="a0"/>
    <w:link w:val="a9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1"/>
    <w:link w:val="a8"/>
    <w:rsid w:val="00D67CE9"/>
    <w:rPr>
      <w:sz w:val="20"/>
      <w:szCs w:val="20"/>
    </w:rPr>
  </w:style>
  <w:style w:type="character" w:customStyle="1" w:styleId="aa">
    <w:name w:val="網際網路連結"/>
    <w:basedOn w:val="a1"/>
    <w:unhideWhenUsed/>
    <w:rsid w:val="00FC0AFB"/>
    <w:rPr>
      <w:color w:val="0563C1" w:themeColor="hyperlink"/>
      <w:u w:val="single"/>
    </w:rPr>
  </w:style>
  <w:style w:type="paragraph" w:styleId="ab">
    <w:name w:val="Balloon Text"/>
    <w:basedOn w:val="a0"/>
    <w:link w:val="ac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0"/>
    <w:link w:val="ae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e">
    <w:name w:val="本文 字元"/>
    <w:basedOn w:val="a1"/>
    <w:link w:val="ad"/>
    <w:rsid w:val="00C97AFA"/>
    <w:rPr>
      <w:rFonts w:ascii="Calibri" w:eastAsia="新細明體" w:hAnsi="Calibri" w:cs="F"/>
    </w:rPr>
  </w:style>
  <w:style w:type="paragraph" w:styleId="Web">
    <w:name w:val="Normal (Web)"/>
    <w:basedOn w:val="a0"/>
    <w:unhideWhenUsed/>
    <w:rsid w:val="00C311E0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a1"/>
    <w:unhideWhenUsed/>
    <w:rsid w:val="00C56124"/>
    <w:rPr>
      <w:color w:val="605E5C"/>
      <w:shd w:val="clear" w:color="auto" w:fill="E1DFDD"/>
    </w:rPr>
  </w:style>
  <w:style w:type="paragraph" w:customStyle="1" w:styleId="Standard">
    <w:name w:val="Standard"/>
    <w:qFormat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F72A5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72A5F"/>
    <w:pPr>
      <w:spacing w:after="140" w:line="276" w:lineRule="auto"/>
    </w:pPr>
  </w:style>
  <w:style w:type="paragraph" w:styleId="af">
    <w:name w:val="List"/>
    <w:basedOn w:val="Textbodyuser"/>
    <w:rsid w:val="00F72A5F"/>
    <w:rPr>
      <w:rFonts w:cs="Lucida Sans"/>
    </w:rPr>
  </w:style>
  <w:style w:type="paragraph" w:styleId="af0">
    <w:name w:val="caption"/>
    <w:basedOn w:val="Standarduser"/>
    <w:rsid w:val="00F72A5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F72A5F"/>
    <w:pPr>
      <w:suppressLineNumbers/>
    </w:pPr>
    <w:rPr>
      <w:rFonts w:cs="Lucida Sans"/>
    </w:rPr>
  </w:style>
  <w:style w:type="paragraph" w:customStyle="1" w:styleId="Standarduser">
    <w:name w:val="Standard (user)"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1">
    <w:name w:val="List Paragraph"/>
    <w:basedOn w:val="Standarduser"/>
    <w:qFormat/>
    <w:rsid w:val="00F72A5F"/>
    <w:pPr>
      <w:ind w:left="480"/>
    </w:pPr>
  </w:style>
  <w:style w:type="paragraph" w:customStyle="1" w:styleId="Textbodyuser">
    <w:name w:val="Text body (user)"/>
    <w:basedOn w:val="Standarduser"/>
    <w:rsid w:val="00F72A5F"/>
    <w:pPr>
      <w:spacing w:after="140" w:line="276" w:lineRule="auto"/>
    </w:pPr>
  </w:style>
  <w:style w:type="paragraph" w:customStyle="1" w:styleId="Endnote">
    <w:name w:val="Endnote"/>
    <w:basedOn w:val="Standard"/>
    <w:rsid w:val="00F72A5F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F72A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72A5F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F72A5F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1"/>
    <w:rsid w:val="00F72A5F"/>
    <w:rPr>
      <w:color w:val="0000FF"/>
      <w:u w:val="single"/>
    </w:rPr>
  </w:style>
  <w:style w:type="character" w:customStyle="1" w:styleId="Internetlink">
    <w:name w:val="Internet link"/>
    <w:basedOn w:val="a1"/>
    <w:rsid w:val="00F72A5F"/>
    <w:rPr>
      <w:color w:val="0563C1"/>
      <w:u w:val="single"/>
    </w:rPr>
  </w:style>
  <w:style w:type="character" w:customStyle="1" w:styleId="af2">
    <w:name w:val="章節附註文字 字元"/>
    <w:basedOn w:val="a1"/>
    <w:rsid w:val="00F72A5F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F72A5F"/>
    <w:rPr>
      <w:position w:val="0"/>
      <w:vertAlign w:val="superscript"/>
    </w:rPr>
  </w:style>
  <w:style w:type="character" w:customStyle="1" w:styleId="EndnoteCharacters">
    <w:name w:val="Endnote Characters"/>
    <w:basedOn w:val="a1"/>
    <w:rsid w:val="00F72A5F"/>
    <w:rPr>
      <w:position w:val="0"/>
      <w:vertAlign w:val="superscript"/>
    </w:rPr>
  </w:style>
  <w:style w:type="character" w:customStyle="1" w:styleId="af3">
    <w:name w:val="未解析的提及"/>
    <w:basedOn w:val="a1"/>
    <w:rsid w:val="00F72A5F"/>
    <w:rPr>
      <w:color w:val="605E5C"/>
      <w:shd w:val="clear" w:color="auto" w:fill="E1DFDD"/>
    </w:rPr>
  </w:style>
  <w:style w:type="character" w:customStyle="1" w:styleId="y2iqfc">
    <w:name w:val="y2iqfc"/>
    <w:basedOn w:val="a1"/>
    <w:rsid w:val="00F72A5F"/>
  </w:style>
  <w:style w:type="character" w:styleId="af4">
    <w:name w:val="FollowedHyperlink"/>
    <w:basedOn w:val="a1"/>
    <w:rsid w:val="00F72A5F"/>
    <w:rPr>
      <w:color w:val="954F72"/>
      <w:u w:val="single"/>
    </w:rPr>
  </w:style>
  <w:style w:type="character" w:customStyle="1" w:styleId="af5">
    <w:name w:val="註腳文字 字元"/>
    <w:basedOn w:val="a1"/>
    <w:rsid w:val="00F72A5F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F72A5F"/>
    <w:rPr>
      <w:position w:val="0"/>
      <w:vertAlign w:val="superscript"/>
    </w:rPr>
  </w:style>
  <w:style w:type="character" w:customStyle="1" w:styleId="FootnoteCharacters">
    <w:name w:val="Footnote Characters"/>
    <w:basedOn w:val="a1"/>
    <w:rsid w:val="00F72A5F"/>
    <w:rPr>
      <w:position w:val="0"/>
      <w:vertAlign w:val="superscript"/>
    </w:rPr>
  </w:style>
  <w:style w:type="character" w:customStyle="1" w:styleId="ListLabel1">
    <w:name w:val="ListLabel 1"/>
    <w:rsid w:val="00F72A5F"/>
    <w:rPr>
      <w:rFonts w:cs="Times New Roman"/>
    </w:rPr>
  </w:style>
  <w:style w:type="character" w:customStyle="1" w:styleId="ListLabel2">
    <w:name w:val="ListLabel 2"/>
    <w:rsid w:val="00F72A5F"/>
    <w:rPr>
      <w:rFonts w:cs="Times New Roman"/>
      <w:szCs w:val="24"/>
    </w:rPr>
  </w:style>
  <w:style w:type="character" w:customStyle="1" w:styleId="ListLabel3">
    <w:name w:val="ListLabel 3"/>
    <w:rsid w:val="00F72A5F"/>
    <w:rPr>
      <w:rFonts w:ascii="標楷體" w:eastAsia="標楷體" w:hAnsi="標楷體" w:cs="Times New Roman"/>
    </w:rPr>
  </w:style>
  <w:style w:type="character" w:customStyle="1" w:styleId="ListLabel4">
    <w:name w:val="ListLabel 4"/>
    <w:rsid w:val="00F72A5F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F72A5F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F72A5F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F72A5F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F72A5F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F72A5F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F72A5F"/>
  </w:style>
  <w:style w:type="numbering" w:customStyle="1" w:styleId="1">
    <w:name w:val="無清單1"/>
    <w:basedOn w:val="a3"/>
    <w:rsid w:val="00F72A5F"/>
    <w:pPr>
      <w:numPr>
        <w:numId w:val="1"/>
      </w:numPr>
    </w:pPr>
  </w:style>
  <w:style w:type="numbering" w:customStyle="1" w:styleId="WWNum1">
    <w:name w:val="WWNum1"/>
    <w:basedOn w:val="a3"/>
    <w:rsid w:val="00F72A5F"/>
    <w:pPr>
      <w:numPr>
        <w:numId w:val="2"/>
      </w:numPr>
    </w:pPr>
  </w:style>
  <w:style w:type="numbering" w:customStyle="1" w:styleId="WWNum2">
    <w:name w:val="WWNum2"/>
    <w:basedOn w:val="a3"/>
    <w:rsid w:val="00F72A5F"/>
    <w:pPr>
      <w:numPr>
        <w:numId w:val="3"/>
      </w:numPr>
    </w:pPr>
  </w:style>
  <w:style w:type="character" w:styleId="af6">
    <w:name w:val="footnote reference"/>
    <w:basedOn w:val="a1"/>
    <w:unhideWhenUsed/>
    <w:rsid w:val="00F72A5F"/>
    <w:rPr>
      <w:vertAlign w:val="superscript"/>
    </w:rPr>
  </w:style>
  <w:style w:type="character" w:customStyle="1" w:styleId="13">
    <w:name w:val="本文 字元1"/>
    <w:basedOn w:val="a1"/>
    <w:rsid w:val="00C05636"/>
  </w:style>
  <w:style w:type="paragraph" w:styleId="af7">
    <w:name w:val="endnote text"/>
    <w:basedOn w:val="a0"/>
    <w:link w:val="14"/>
    <w:rsid w:val="00C0563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4">
    <w:name w:val="章節附註文字 字元1"/>
    <w:basedOn w:val="a1"/>
    <w:link w:val="af7"/>
    <w:rsid w:val="00C05636"/>
    <w:rPr>
      <w:rFonts w:ascii="Calibri" w:eastAsia="新細明體" w:hAnsi="Calibri" w:cs="Times New Roman"/>
      <w:kern w:val="3"/>
    </w:rPr>
  </w:style>
  <w:style w:type="character" w:styleId="af8">
    <w:name w:val="endnote reference"/>
    <w:basedOn w:val="a1"/>
    <w:rsid w:val="00C05636"/>
    <w:rPr>
      <w:position w:val="0"/>
      <w:vertAlign w:val="superscript"/>
    </w:rPr>
  </w:style>
  <w:style w:type="character" w:customStyle="1" w:styleId="15">
    <w:name w:val="未解析的提及1"/>
    <w:basedOn w:val="a1"/>
    <w:rsid w:val="00C05636"/>
    <w:rPr>
      <w:color w:val="605E5C"/>
      <w:shd w:val="clear" w:color="auto" w:fill="E1DFDD"/>
    </w:rPr>
  </w:style>
  <w:style w:type="numbering" w:customStyle="1" w:styleId="2">
    <w:name w:val="無清單2"/>
    <w:basedOn w:val="a3"/>
    <w:rsid w:val="00C05636"/>
    <w:pPr>
      <w:numPr>
        <w:numId w:val="4"/>
      </w:numPr>
    </w:pPr>
  </w:style>
  <w:style w:type="paragraph" w:styleId="af9">
    <w:name w:val="No Spacing"/>
    <w:rsid w:val="00050E4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">
    <w:name w:val="無清單3"/>
    <w:basedOn w:val="a3"/>
    <w:rsid w:val="00050E44"/>
    <w:pPr>
      <w:numPr>
        <w:numId w:val="5"/>
      </w:numPr>
    </w:pPr>
  </w:style>
  <w:style w:type="numbering" w:customStyle="1" w:styleId="4">
    <w:name w:val="無清單4"/>
    <w:basedOn w:val="a3"/>
    <w:rsid w:val="00043A81"/>
    <w:pPr>
      <w:numPr>
        <w:numId w:val="6"/>
      </w:numPr>
    </w:pPr>
  </w:style>
  <w:style w:type="paragraph" w:customStyle="1" w:styleId="Default">
    <w:name w:val="Default"/>
    <w:rsid w:val="0087686B"/>
    <w:pPr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numbering" w:customStyle="1" w:styleId="5">
    <w:name w:val="無清單5"/>
    <w:basedOn w:val="a3"/>
    <w:rsid w:val="0087686B"/>
    <w:pPr>
      <w:numPr>
        <w:numId w:val="7"/>
      </w:numPr>
    </w:pPr>
  </w:style>
  <w:style w:type="character" w:styleId="afa">
    <w:name w:val="annotation reference"/>
    <w:basedOn w:val="a1"/>
    <w:rsid w:val="00A82589"/>
    <w:rPr>
      <w:sz w:val="18"/>
      <w:szCs w:val="18"/>
    </w:rPr>
  </w:style>
  <w:style w:type="paragraph" w:styleId="afb">
    <w:name w:val="annotation text"/>
    <w:basedOn w:val="a0"/>
    <w:link w:val="afc"/>
    <w:rsid w:val="00A82589"/>
    <w:pPr>
      <w:suppressAutoHyphens w:val="0"/>
      <w:textAlignment w:val="auto"/>
    </w:pPr>
    <w:rPr>
      <w:rFonts w:cs="Times New Roman"/>
    </w:rPr>
  </w:style>
  <w:style w:type="character" w:customStyle="1" w:styleId="afc">
    <w:name w:val="註解文字 字元"/>
    <w:basedOn w:val="a1"/>
    <w:link w:val="afb"/>
    <w:rsid w:val="00A82589"/>
    <w:rPr>
      <w:rFonts w:ascii="Calibri" w:eastAsia="新細明體" w:hAnsi="Calibri" w:cs="Times New Roman"/>
      <w:kern w:val="3"/>
    </w:rPr>
  </w:style>
  <w:style w:type="paragraph" w:styleId="afd">
    <w:name w:val="annotation subject"/>
    <w:basedOn w:val="afb"/>
    <w:next w:val="afb"/>
    <w:link w:val="afe"/>
    <w:rsid w:val="00A82589"/>
    <w:rPr>
      <w:b/>
      <w:bCs/>
    </w:rPr>
  </w:style>
  <w:style w:type="character" w:customStyle="1" w:styleId="afe">
    <w:name w:val="註解主旨 字元"/>
    <w:basedOn w:val="afc"/>
    <w:link w:val="afd"/>
    <w:rsid w:val="00A82589"/>
    <w:rPr>
      <w:rFonts w:ascii="Calibri" w:eastAsia="新細明體" w:hAnsi="Calibri" w:cs="Times New Roman"/>
      <w:b/>
      <w:bCs/>
      <w:kern w:val="3"/>
    </w:rPr>
  </w:style>
  <w:style w:type="numbering" w:customStyle="1" w:styleId="6">
    <w:name w:val="無清單6"/>
    <w:basedOn w:val="a3"/>
    <w:rsid w:val="00A82589"/>
    <w:pPr>
      <w:numPr>
        <w:numId w:val="8"/>
      </w:numPr>
    </w:pPr>
  </w:style>
  <w:style w:type="character" w:customStyle="1" w:styleId="12">
    <w:name w:val="標題 1 字元"/>
    <w:basedOn w:val="a1"/>
    <w:link w:val="10"/>
    <w:rsid w:val="00D72DAC"/>
    <w:rPr>
      <w:rFonts w:ascii="新細明體" w:eastAsia="新細明體" w:hAnsi="新細明體" w:cs="新細明體"/>
      <w:b/>
      <w:bCs/>
      <w:kern w:val="3"/>
      <w:sz w:val="48"/>
      <w:szCs w:val="48"/>
    </w:rPr>
  </w:style>
  <w:style w:type="paragraph" w:styleId="aff">
    <w:name w:val="Title"/>
    <w:basedOn w:val="a0"/>
    <w:next w:val="ad"/>
    <w:link w:val="aff0"/>
    <w:rsid w:val="00D72DAC"/>
    <w:pPr>
      <w:keepNext/>
      <w:suppressAutoHyphens w:val="0"/>
      <w:spacing w:before="240" w:after="120"/>
      <w:textAlignment w:val="auto"/>
    </w:pPr>
    <w:rPr>
      <w:rFonts w:ascii="Liberation Sans" w:eastAsia="微軟正黑體" w:hAnsi="Liberation Sans" w:cs="MS Sans Serif"/>
      <w:color w:val="00000A"/>
      <w:kern w:val="0"/>
      <w:sz w:val="28"/>
      <w:szCs w:val="28"/>
    </w:rPr>
  </w:style>
  <w:style w:type="character" w:customStyle="1" w:styleId="aff0">
    <w:name w:val="標題 字元"/>
    <w:basedOn w:val="a1"/>
    <w:link w:val="aff"/>
    <w:rsid w:val="00D72DAC"/>
    <w:rPr>
      <w:rFonts w:ascii="Liberation Sans" w:eastAsia="微軟正黑體" w:hAnsi="Liberation Sans" w:cs="MS Sans Serif"/>
      <w:color w:val="00000A"/>
      <w:kern w:val="0"/>
      <w:sz w:val="28"/>
      <w:szCs w:val="28"/>
    </w:rPr>
  </w:style>
  <w:style w:type="paragraph" w:customStyle="1" w:styleId="aff1">
    <w:name w:val="索引"/>
    <w:basedOn w:val="a0"/>
    <w:rsid w:val="00D72DAC"/>
    <w:pPr>
      <w:suppressLineNumbers/>
      <w:suppressAutoHyphens w:val="0"/>
      <w:textAlignment w:val="auto"/>
    </w:pPr>
    <w:rPr>
      <w:rFonts w:cs="MS Sans Serif"/>
      <w:color w:val="00000A"/>
      <w:kern w:val="0"/>
    </w:rPr>
  </w:style>
  <w:style w:type="paragraph" w:customStyle="1" w:styleId="aff2">
    <w:name w:val="表格內容"/>
    <w:basedOn w:val="a0"/>
    <w:rsid w:val="00D72DAC"/>
    <w:pPr>
      <w:suppressAutoHyphens w:val="0"/>
      <w:textAlignment w:val="auto"/>
    </w:pPr>
    <w:rPr>
      <w:rFonts w:cs="Times New Roman"/>
      <w:color w:val="00000A"/>
      <w:kern w:val="0"/>
    </w:rPr>
  </w:style>
  <w:style w:type="paragraph" w:customStyle="1" w:styleId="aff3">
    <w:name w:val="表格標題"/>
    <w:basedOn w:val="aff2"/>
    <w:rsid w:val="00D72DAC"/>
  </w:style>
  <w:style w:type="paragraph" w:styleId="a">
    <w:name w:val="List Bullet"/>
    <w:basedOn w:val="a0"/>
    <w:rsid w:val="00D72DAC"/>
    <w:pPr>
      <w:numPr>
        <w:numId w:val="11"/>
      </w:numPr>
      <w:suppressAutoHyphens w:val="0"/>
      <w:textAlignment w:val="auto"/>
    </w:pPr>
    <w:rPr>
      <w:rFonts w:cs="Times New Roman"/>
      <w:color w:val="00000A"/>
      <w:kern w:val="0"/>
    </w:rPr>
  </w:style>
  <w:style w:type="numbering" w:customStyle="1" w:styleId="LFO1">
    <w:name w:val="LFO1"/>
    <w:basedOn w:val="a3"/>
    <w:rsid w:val="00D72DAC"/>
    <w:pPr>
      <w:numPr>
        <w:numId w:val="11"/>
      </w:numPr>
    </w:pPr>
  </w:style>
  <w:style w:type="paragraph" w:styleId="20">
    <w:name w:val="Body Text 2"/>
    <w:basedOn w:val="a0"/>
    <w:link w:val="22"/>
    <w:rsid w:val="000E2DC4"/>
    <w:pPr>
      <w:suppressAutoHyphens w:val="0"/>
      <w:spacing w:after="120" w:line="480" w:lineRule="auto"/>
      <w:textAlignment w:val="auto"/>
    </w:pPr>
    <w:rPr>
      <w:rFonts w:cs="Times New Roman"/>
    </w:rPr>
  </w:style>
  <w:style w:type="character" w:customStyle="1" w:styleId="22">
    <w:name w:val="本文 2 字元"/>
    <w:basedOn w:val="a1"/>
    <w:link w:val="20"/>
    <w:rsid w:val="000E2DC4"/>
    <w:rPr>
      <w:rFonts w:ascii="Calibri" w:eastAsia="新細明體" w:hAnsi="Calibri" w:cs="Times New Roman"/>
      <w:kern w:val="3"/>
    </w:rPr>
  </w:style>
  <w:style w:type="character" w:styleId="aff4">
    <w:name w:val="Emphasis"/>
    <w:basedOn w:val="a1"/>
    <w:rsid w:val="000E2DC4"/>
    <w:rPr>
      <w:i/>
      <w:iCs/>
    </w:rPr>
  </w:style>
  <w:style w:type="character" w:customStyle="1" w:styleId="23">
    <w:name w:val="未解析的提及2"/>
    <w:basedOn w:val="a1"/>
    <w:rsid w:val="000E2DC4"/>
    <w:rPr>
      <w:color w:val="605E5C"/>
      <w:shd w:val="clear" w:color="auto" w:fill="E1DFDD"/>
    </w:rPr>
  </w:style>
  <w:style w:type="numbering" w:customStyle="1" w:styleId="11">
    <w:name w:val="無清單11"/>
    <w:basedOn w:val="a3"/>
    <w:rsid w:val="000E2DC4"/>
    <w:pPr>
      <w:numPr>
        <w:numId w:val="12"/>
      </w:numPr>
    </w:pPr>
  </w:style>
  <w:style w:type="numbering" w:customStyle="1" w:styleId="WWNum11">
    <w:name w:val="WWNum11"/>
    <w:basedOn w:val="a3"/>
    <w:rsid w:val="000E2DC4"/>
    <w:pPr>
      <w:numPr>
        <w:numId w:val="13"/>
      </w:numPr>
    </w:pPr>
  </w:style>
  <w:style w:type="numbering" w:customStyle="1" w:styleId="WWNum21">
    <w:name w:val="WWNum21"/>
    <w:basedOn w:val="a3"/>
    <w:rsid w:val="000E2DC4"/>
    <w:pPr>
      <w:numPr>
        <w:numId w:val="14"/>
      </w:numPr>
    </w:pPr>
  </w:style>
  <w:style w:type="numbering" w:customStyle="1" w:styleId="21">
    <w:name w:val="無清單21"/>
    <w:basedOn w:val="a3"/>
    <w:rsid w:val="000E2DC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calendar.php" TargetMode="External"/><Relationship Id="rId26" Type="http://schemas.openxmlformats.org/officeDocument/2006/relationships/hyperlink" Target="https://southmaker.wda.gov.tw/Course/Calend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ysmb.wda.gov.tw/activity_calendar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mb.wda.gov.tw/activity_calendar.php" TargetMode="External"/><Relationship Id="rId25" Type="http://schemas.openxmlformats.org/officeDocument/2006/relationships/hyperlink" Target="https://southmaker.wda.gov.tw/Course/Calend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smb.wda.gov.tw/activity_calendar.php" TargetMode="External"/><Relationship Id="rId20" Type="http://schemas.openxmlformats.org/officeDocument/2006/relationships/hyperlink" Target="https://ysmb.wda.gov.tw/activity_calendar.php" TargetMode="External"/><Relationship Id="rId29" Type="http://schemas.openxmlformats.org/officeDocument/2006/relationships/hyperlink" Target="https://southmaker.wda.gov.tw/Course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southmaker.wda.gov.tw/Course/Calen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smb.wda.gov.tw/activity_calendar.php" TargetMode="External"/><Relationship Id="rId23" Type="http://schemas.openxmlformats.org/officeDocument/2006/relationships/hyperlink" Target="https://southmaker.wda.gov.tw/Course/Calendar" TargetMode="External"/><Relationship Id="rId28" Type="http://schemas.openxmlformats.org/officeDocument/2006/relationships/hyperlink" Target="https://southmaker.wda.gov.tw/Course/Calendar" TargetMode="External"/><Relationship Id="rId10" Type="http://schemas.openxmlformats.org/officeDocument/2006/relationships/hyperlink" Target="https://www.facebook.com/makerbase" TargetMode="External"/><Relationship Id="rId19" Type="http://schemas.openxmlformats.org/officeDocument/2006/relationships/hyperlink" Target="https://ysmb.wda.gov.tw/activity_calendar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ysmb.wda.gov.tw/activity_calendar.php" TargetMode="External"/><Relationship Id="rId22" Type="http://schemas.openxmlformats.org/officeDocument/2006/relationships/hyperlink" Target="https://southmaker.wda.gov.tw/Course/Calendar" TargetMode="External"/><Relationship Id="rId27" Type="http://schemas.openxmlformats.org/officeDocument/2006/relationships/hyperlink" Target="https://southmaker.wda.gov.tw/Course/Calend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7BEA-D373-402B-A2C7-B6DEB5F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64</cp:revision>
  <cp:lastPrinted>2021-10-28T07:50:00Z</cp:lastPrinted>
  <dcterms:created xsi:type="dcterms:W3CDTF">2021-02-19T08:13:00Z</dcterms:created>
  <dcterms:modified xsi:type="dcterms:W3CDTF">2024-03-22T08:41:00Z</dcterms:modified>
</cp:coreProperties>
</file>