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6D06" w14:textId="77777777" w:rsidR="009B3546" w:rsidRDefault="00A472BF">
      <w:pPr>
        <w:pStyle w:val="Standard"/>
        <w:ind w:left="5039" w:hanging="5039"/>
        <w:jc w:val="center"/>
        <w:rPr>
          <w:rFonts w:eastAsia="標楷體"/>
          <w:sz w:val="52"/>
        </w:rPr>
      </w:pPr>
      <w:r>
        <w:rPr>
          <w:rFonts w:eastAsia="標楷體"/>
          <w:sz w:val="52"/>
        </w:rPr>
        <w:t>領　　　據</w:t>
      </w:r>
    </w:p>
    <w:p w14:paraId="1E286BFA" w14:textId="77777777" w:rsidR="009B3546" w:rsidRDefault="00A472BF">
      <w:pPr>
        <w:pStyle w:val="Standard"/>
        <w:ind w:left="715" w:firstLine="723"/>
      </w:pPr>
      <w:r>
        <w:rPr>
          <w:rFonts w:eastAsia="標楷體"/>
          <w:sz w:val="32"/>
        </w:rPr>
        <w:t>茲領到</w:t>
      </w:r>
      <w:r>
        <w:rPr>
          <w:rFonts w:eastAsia="Times New Roman"/>
          <w:sz w:val="32"/>
        </w:rPr>
        <w:t xml:space="preserve">                          </w:t>
      </w:r>
      <w:r>
        <w:rPr>
          <w:rFonts w:eastAsia="標楷體"/>
          <w:sz w:val="32"/>
        </w:rPr>
        <w:t>中心</w:t>
      </w:r>
      <w:r>
        <w:rPr>
          <w:rFonts w:eastAsia="Times New Roman"/>
          <w:sz w:val="32"/>
        </w:rPr>
        <w:t xml:space="preserve">     </w:t>
      </w:r>
      <w:r>
        <w:rPr>
          <w:rFonts w:eastAsia="標楷體"/>
          <w:sz w:val="32"/>
        </w:rPr>
        <w:t>年</w:t>
      </w:r>
      <w:r>
        <w:rPr>
          <w:rFonts w:eastAsia="Times New Roman"/>
          <w:sz w:val="32"/>
        </w:rPr>
        <w:t xml:space="preserve">     </w:t>
      </w:r>
      <w:r>
        <w:rPr>
          <w:rFonts w:eastAsia="標楷體"/>
          <w:sz w:val="32"/>
        </w:rPr>
        <w:t>月至</w:t>
      </w:r>
      <w:r>
        <w:rPr>
          <w:rFonts w:eastAsia="Times New Roman"/>
          <w:sz w:val="32"/>
        </w:rPr>
        <w:t xml:space="preserve">     </w:t>
      </w:r>
      <w:r>
        <w:rPr>
          <w:rFonts w:eastAsia="標楷體"/>
          <w:sz w:val="32"/>
        </w:rPr>
        <w:t>年</w:t>
      </w:r>
      <w:r>
        <w:rPr>
          <w:rFonts w:eastAsia="Times New Roman"/>
          <w:sz w:val="32"/>
        </w:rPr>
        <w:t xml:space="preserve">    </w:t>
      </w:r>
      <w:r>
        <w:rPr>
          <w:rFonts w:eastAsia="標楷體"/>
          <w:sz w:val="32"/>
        </w:rPr>
        <w:t>月之「事業單位優先僱用經其大量解僱失業勞工」僱用獎勵金款項計新台幣　　　　　　　　元整。</w:t>
      </w:r>
    </w:p>
    <w:p w14:paraId="0FC325C6" w14:textId="77777777" w:rsidR="009B3546" w:rsidRDefault="00A472BF">
      <w:pPr>
        <w:pStyle w:val="Standard"/>
        <w:rPr>
          <w:rFonts w:eastAsia="標楷體"/>
          <w:sz w:val="32"/>
        </w:rPr>
      </w:pPr>
      <w:r>
        <w:rPr>
          <w:rFonts w:eastAsia="標楷體"/>
          <w:sz w:val="32"/>
        </w:rPr>
        <w:t>此據</w:t>
      </w:r>
    </w:p>
    <w:p w14:paraId="4C8CC923" w14:textId="77777777" w:rsidR="009B3546" w:rsidRDefault="00A472BF">
      <w:pPr>
        <w:pStyle w:val="Standard"/>
        <w:spacing w:line="440" w:lineRule="exact"/>
        <w:ind w:firstLine="1440"/>
        <w:rPr>
          <w:rFonts w:eastAsia="標楷體"/>
          <w:sz w:val="32"/>
        </w:rPr>
      </w:pPr>
      <w:r>
        <w:rPr>
          <w:rFonts w:eastAsia="標楷體"/>
          <w:sz w:val="32"/>
        </w:rPr>
        <w:t>單位名稱：　　　　　　　　　　　　（請加蓋單位印信）</w:t>
      </w:r>
    </w:p>
    <w:p w14:paraId="500D23FF" w14:textId="77777777" w:rsidR="009B3546" w:rsidRDefault="00A472BF">
      <w:pPr>
        <w:pStyle w:val="Standard"/>
        <w:spacing w:line="440" w:lineRule="exact"/>
        <w:ind w:left="6237" w:hanging="4797"/>
        <w:rPr>
          <w:rFonts w:eastAsia="標楷體"/>
          <w:sz w:val="32"/>
        </w:rPr>
      </w:pPr>
      <w:r>
        <w:rPr>
          <w:rFonts w:eastAsia="標楷體"/>
          <w:sz w:val="32"/>
        </w:rPr>
        <w:t>負責人簽章：</w:t>
      </w:r>
    </w:p>
    <w:p w14:paraId="232AD723" w14:textId="77777777" w:rsidR="009B3546" w:rsidRDefault="00A472BF">
      <w:pPr>
        <w:pStyle w:val="Standard"/>
        <w:spacing w:line="440" w:lineRule="exact"/>
        <w:ind w:left="6240" w:hanging="4800"/>
        <w:rPr>
          <w:rFonts w:eastAsia="標楷體"/>
          <w:sz w:val="32"/>
        </w:rPr>
      </w:pPr>
      <w:r>
        <w:rPr>
          <w:rFonts w:eastAsia="標楷體"/>
          <w:sz w:val="32"/>
        </w:rPr>
        <w:t>統一編號：</w:t>
      </w:r>
    </w:p>
    <w:p w14:paraId="3D8C29F7" w14:textId="77777777" w:rsidR="009B3546" w:rsidRDefault="00A472BF">
      <w:pPr>
        <w:pStyle w:val="Standard"/>
        <w:spacing w:line="440" w:lineRule="exact"/>
        <w:ind w:left="6237" w:hanging="4797"/>
        <w:rPr>
          <w:rFonts w:eastAsia="標楷體"/>
          <w:sz w:val="32"/>
        </w:rPr>
      </w:pPr>
      <w:r>
        <w:rPr>
          <w:rFonts w:eastAsia="標楷體"/>
          <w:sz w:val="32"/>
        </w:rPr>
        <w:t>會計人員簽章：</w:t>
      </w:r>
    </w:p>
    <w:p w14:paraId="4532B0D0" w14:textId="77777777" w:rsidR="009B3546" w:rsidRDefault="00A472BF">
      <w:pPr>
        <w:pStyle w:val="Standard"/>
        <w:spacing w:line="440" w:lineRule="exact"/>
        <w:ind w:left="6240" w:hanging="4800"/>
        <w:rPr>
          <w:rFonts w:eastAsia="標楷體"/>
          <w:sz w:val="32"/>
        </w:rPr>
      </w:pPr>
      <w:r>
        <w:rPr>
          <w:rFonts w:eastAsia="標楷體"/>
          <w:sz w:val="32"/>
        </w:rPr>
        <w:t>出納人員簽章：</w:t>
      </w:r>
    </w:p>
    <w:p w14:paraId="44B5EB5C" w14:textId="77777777" w:rsidR="009B3546" w:rsidRDefault="00A472BF">
      <w:pPr>
        <w:pStyle w:val="Standard"/>
        <w:spacing w:line="440" w:lineRule="exact"/>
        <w:ind w:left="6240" w:hanging="4800"/>
        <w:rPr>
          <w:rFonts w:eastAsia="標楷體"/>
          <w:sz w:val="32"/>
        </w:rPr>
      </w:pPr>
      <w:r>
        <w:rPr>
          <w:rFonts w:eastAsia="標楷體"/>
          <w:sz w:val="32"/>
        </w:rPr>
        <w:t>地址：</w:t>
      </w:r>
    </w:p>
    <w:p w14:paraId="1213136C" w14:textId="77777777" w:rsidR="009B3546" w:rsidRDefault="00A472BF">
      <w:pPr>
        <w:pStyle w:val="Standard"/>
        <w:spacing w:line="440" w:lineRule="exact"/>
        <w:ind w:left="6240" w:hanging="4800"/>
        <w:rPr>
          <w:rFonts w:eastAsia="標楷體"/>
          <w:sz w:val="32"/>
        </w:rPr>
      </w:pPr>
      <w:r>
        <w:rPr>
          <w:rFonts w:eastAsia="標楷體"/>
          <w:sz w:val="32"/>
        </w:rPr>
        <w:t>電話：</w:t>
      </w:r>
    </w:p>
    <w:p w14:paraId="00DCD866" w14:textId="77777777" w:rsidR="009B3546" w:rsidRDefault="00A472BF">
      <w:pPr>
        <w:pStyle w:val="Standard"/>
        <w:spacing w:line="440" w:lineRule="exact"/>
        <w:ind w:left="6240" w:hanging="4800"/>
        <w:rPr>
          <w:sz w:val="32"/>
        </w:rPr>
      </w:pPr>
      <w:r>
        <w:rPr>
          <w:rFonts w:eastAsia="標楷體"/>
          <w:sz w:val="32"/>
        </w:rPr>
        <w:t>金融機構：</w:t>
      </w:r>
      <w:r>
        <w:rPr>
          <w:rFonts w:eastAsia="Times New Roman"/>
          <w:sz w:val="32"/>
        </w:rPr>
        <w:t xml:space="preserve">                </w:t>
      </w:r>
      <w:r>
        <w:rPr>
          <w:rFonts w:eastAsia="標楷體"/>
          <w:sz w:val="32"/>
        </w:rPr>
        <w:t>銀行（</w:t>
      </w:r>
      <w:r>
        <w:rPr>
          <w:rFonts w:eastAsia="Times New Roman"/>
          <w:sz w:val="32"/>
        </w:rPr>
        <w:t xml:space="preserve">             </w:t>
      </w:r>
      <w:r>
        <w:rPr>
          <w:rFonts w:eastAsia="標楷體"/>
          <w:sz w:val="32"/>
        </w:rPr>
        <w:t>分行）</w:t>
      </w:r>
    </w:p>
    <w:p w14:paraId="33668371" w14:textId="77777777" w:rsidR="009B3546" w:rsidRDefault="00A472BF">
      <w:pPr>
        <w:pStyle w:val="Standard"/>
        <w:spacing w:line="440" w:lineRule="exact"/>
        <w:ind w:left="6240" w:hanging="4800"/>
        <w:rPr>
          <w:rFonts w:eastAsia="標楷體"/>
          <w:sz w:val="32"/>
        </w:rPr>
      </w:pPr>
      <w:r>
        <w:rPr>
          <w:rFonts w:eastAsia="標楷體"/>
          <w:sz w:val="32"/>
        </w:rPr>
        <w:t>行庫代碼（電匯用七碼）：</w:t>
      </w:r>
    </w:p>
    <w:p w14:paraId="7ECD5D57" w14:textId="77777777" w:rsidR="009B3546" w:rsidRDefault="00A472BF">
      <w:pPr>
        <w:pStyle w:val="Standard"/>
        <w:spacing w:line="440" w:lineRule="exact"/>
        <w:ind w:left="6240" w:hanging="4800"/>
        <w:rPr>
          <w:rFonts w:eastAsia="標楷體"/>
          <w:sz w:val="32"/>
        </w:rPr>
      </w:pPr>
      <w:r>
        <w:rPr>
          <w:rFonts w:eastAsia="標楷體"/>
          <w:sz w:val="32"/>
        </w:rPr>
        <w:t>存儲帳號：</w:t>
      </w:r>
    </w:p>
    <w:p w14:paraId="2782CF66" w14:textId="77777777" w:rsidR="009B3546" w:rsidRDefault="00A472BF">
      <w:pPr>
        <w:pStyle w:val="Standard"/>
        <w:spacing w:line="440" w:lineRule="exact"/>
        <w:ind w:left="6240" w:hanging="4800"/>
        <w:rPr>
          <w:rFonts w:eastAsia="標楷體"/>
          <w:sz w:val="32"/>
        </w:rPr>
      </w:pPr>
      <w:r>
        <w:rPr>
          <w:rFonts w:eastAsia="標楷體"/>
          <w:sz w:val="32"/>
        </w:rPr>
        <w:t>帳戶名稱（限獎勵單位）：</w:t>
      </w:r>
    </w:p>
    <w:p w14:paraId="605B56CB" w14:textId="77777777" w:rsidR="009B3546" w:rsidRDefault="00A472BF">
      <w:pPr>
        <w:pStyle w:val="Standard"/>
        <w:spacing w:line="520" w:lineRule="exact"/>
        <w:jc w:val="both"/>
      </w:pPr>
      <w:r>
        <w:rPr>
          <w:rFonts w:eastAsia="標楷體"/>
          <w:sz w:val="32"/>
        </w:rPr>
        <w:t>中華民國　　　　年　　　　月　　　　日</w:t>
      </w:r>
    </w:p>
    <w:p w14:paraId="2B1D8250" w14:textId="77777777" w:rsidR="009B3546" w:rsidRDefault="009B3546">
      <w:pPr>
        <w:pStyle w:val="Standard"/>
        <w:spacing w:line="240" w:lineRule="exact"/>
        <w:rPr>
          <w:rFonts w:eastAsia="標楷體"/>
          <w:sz w:val="32"/>
        </w:rPr>
      </w:pPr>
    </w:p>
    <w:p w14:paraId="261D055D" w14:textId="77777777" w:rsidR="009B3546" w:rsidRDefault="009B3546">
      <w:pPr>
        <w:pStyle w:val="Standard"/>
        <w:spacing w:line="240" w:lineRule="exact"/>
      </w:pPr>
    </w:p>
    <w:p w14:paraId="42639382" w14:textId="77777777" w:rsidR="009B3546" w:rsidRDefault="00A472BF">
      <w:pPr>
        <w:pStyle w:val="Standard"/>
        <w:spacing w:line="240" w:lineRule="exact"/>
        <w:jc w:val="center"/>
      </w:pPr>
      <w:r>
        <w:rPr>
          <w:rFonts w:eastAsia="標楷體"/>
        </w:rPr>
        <w:t>轉</w:t>
      </w:r>
      <w:r>
        <w:rPr>
          <w:rFonts w:eastAsia="Times New Roman"/>
        </w:rPr>
        <w:t xml:space="preserve"> </w:t>
      </w:r>
      <w:r>
        <w:rPr>
          <w:rFonts w:eastAsia="標楷體"/>
        </w:rPr>
        <w:t>帳</w:t>
      </w:r>
      <w:r>
        <w:rPr>
          <w:rFonts w:eastAsia="Times New Roman"/>
        </w:rPr>
        <w:t xml:space="preserve"> </w:t>
      </w:r>
      <w:r>
        <w:rPr>
          <w:rFonts w:eastAsia="標楷體"/>
        </w:rPr>
        <w:t>金</w:t>
      </w:r>
      <w:r>
        <w:rPr>
          <w:rFonts w:eastAsia="Times New Roman"/>
        </w:rPr>
        <w:t xml:space="preserve"> </w:t>
      </w:r>
      <w:r>
        <w:rPr>
          <w:rFonts w:eastAsia="標楷體"/>
        </w:rPr>
        <w:t>融</w:t>
      </w:r>
      <w:r>
        <w:rPr>
          <w:rFonts w:eastAsia="Times New Roman"/>
        </w:rPr>
        <w:t xml:space="preserve"> </w:t>
      </w:r>
      <w:r>
        <w:rPr>
          <w:rFonts w:eastAsia="標楷體"/>
        </w:rPr>
        <w:t>機</w:t>
      </w:r>
      <w:r>
        <w:rPr>
          <w:rFonts w:eastAsia="Times New Roman"/>
        </w:rPr>
        <w:t xml:space="preserve"> </w:t>
      </w:r>
      <w:r>
        <w:rPr>
          <w:rFonts w:eastAsia="標楷體"/>
        </w:rPr>
        <w:t>構</w:t>
      </w:r>
      <w:r>
        <w:rPr>
          <w:rFonts w:eastAsia="Times New Roman"/>
        </w:rPr>
        <w:t xml:space="preserve"> </w:t>
      </w:r>
      <w:r>
        <w:rPr>
          <w:rFonts w:eastAsia="標楷體"/>
        </w:rPr>
        <w:t>存</w:t>
      </w:r>
      <w:r>
        <w:rPr>
          <w:rFonts w:eastAsia="Times New Roman"/>
        </w:rPr>
        <w:t xml:space="preserve"> </w:t>
      </w:r>
      <w:r>
        <w:rPr>
          <w:rFonts w:eastAsia="標楷體"/>
        </w:rPr>
        <w:t>摺</w:t>
      </w:r>
      <w:r>
        <w:rPr>
          <w:rFonts w:eastAsia="Times New Roman"/>
        </w:rPr>
        <w:t xml:space="preserve"> </w:t>
      </w:r>
      <w:r>
        <w:rPr>
          <w:rFonts w:eastAsia="標楷體"/>
        </w:rPr>
        <w:t>影</w:t>
      </w:r>
      <w:r>
        <w:rPr>
          <w:rFonts w:eastAsia="Times New Roman"/>
        </w:rPr>
        <w:t xml:space="preserve"> </w:t>
      </w:r>
      <w:r>
        <w:rPr>
          <w:rFonts w:eastAsia="標楷體"/>
        </w:rPr>
        <w:t>本</w:t>
      </w:r>
      <w:r>
        <w:rPr>
          <w:rFonts w:eastAsia="Times New Roman"/>
        </w:rPr>
        <w:t xml:space="preserve"> </w:t>
      </w:r>
      <w:r>
        <w:rPr>
          <w:rFonts w:eastAsia="標楷體"/>
        </w:rPr>
        <w:t>浮</w:t>
      </w:r>
      <w:r>
        <w:rPr>
          <w:rFonts w:eastAsia="Times New Roman"/>
        </w:rPr>
        <w:t xml:space="preserve"> </w:t>
      </w:r>
      <w:r>
        <w:rPr>
          <w:rFonts w:eastAsia="標楷體"/>
        </w:rPr>
        <w:t>貼</w:t>
      </w:r>
      <w:r>
        <w:rPr>
          <w:rFonts w:eastAsia="Times New Roman"/>
        </w:rPr>
        <w:t xml:space="preserve"> </w:t>
      </w:r>
      <w:r>
        <w:rPr>
          <w:rFonts w:eastAsia="標楷體"/>
        </w:rPr>
        <w:t>處</w:t>
      </w:r>
    </w:p>
    <w:p w14:paraId="011EAA16" w14:textId="77777777" w:rsidR="009B3546" w:rsidRDefault="009B3546">
      <w:pPr>
        <w:pStyle w:val="Standard"/>
        <w:rPr>
          <w:rFonts w:eastAsia="標楷體"/>
        </w:rPr>
      </w:pPr>
    </w:p>
    <w:sectPr w:rsidR="009B354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27EC" w14:textId="77777777" w:rsidR="00A472BF" w:rsidRDefault="00A472BF">
      <w:r>
        <w:separator/>
      </w:r>
    </w:p>
  </w:endnote>
  <w:endnote w:type="continuationSeparator" w:id="0">
    <w:p w14:paraId="5D0CDCD4" w14:textId="77777777" w:rsidR="00A472BF" w:rsidRDefault="00A4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7D77" w14:textId="77777777" w:rsidR="00A472BF" w:rsidRDefault="00A472BF">
      <w:r>
        <w:rPr>
          <w:color w:val="000000"/>
        </w:rPr>
        <w:separator/>
      </w:r>
    </w:p>
  </w:footnote>
  <w:footnote w:type="continuationSeparator" w:id="0">
    <w:p w14:paraId="55A6032A" w14:textId="77777777" w:rsidR="00A472BF" w:rsidRDefault="00A47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3546"/>
    <w:rsid w:val="009B3546"/>
    <w:rsid w:val="00A4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1F00"/>
  <w15:docId w15:val="{EA985ABE-CF49-4BE0-A50D-25EB68A7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據</dc:title>
  <dc:creator>lex</dc:creator>
  <cp:lastModifiedBy>賴家芸</cp:lastModifiedBy>
  <cp:revision>2</cp:revision>
  <dcterms:created xsi:type="dcterms:W3CDTF">2024-01-09T00:30:00Z</dcterms:created>
  <dcterms:modified xsi:type="dcterms:W3CDTF">2024-01-09T00:30:00Z</dcterms:modified>
</cp:coreProperties>
</file>