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2EB" w:rsidRPr="00DC1557" w:rsidRDefault="00DD12EB" w:rsidP="00DC1557">
      <w:pPr>
        <w:spacing w:line="460" w:lineRule="exact"/>
        <w:jc w:val="center"/>
        <w:rPr>
          <w:rFonts w:ascii="標楷體" w:eastAsia="標楷體" w:hAnsi="標楷體"/>
          <w:sz w:val="40"/>
          <w:szCs w:val="40"/>
        </w:rPr>
      </w:pPr>
      <w:r w:rsidRPr="00DC1557">
        <w:rPr>
          <w:rFonts w:ascii="標楷體" w:eastAsia="標楷體" w:hAnsi="標楷體" w:hint="eastAsia"/>
          <w:sz w:val="40"/>
          <w:szCs w:val="40"/>
        </w:rPr>
        <w:t>多元就業開發方案</w:t>
      </w:r>
    </w:p>
    <w:p w:rsidR="00577FC1" w:rsidRPr="00F81E1D" w:rsidRDefault="0092450B" w:rsidP="006213D9">
      <w:pPr>
        <w:snapToGrid w:val="0"/>
        <w:spacing w:beforeLines="50" w:before="180"/>
        <w:jc w:val="right"/>
        <w:rPr>
          <w:rFonts w:ascii="標楷體" w:eastAsia="標楷體" w:hAnsi="標楷體"/>
          <w:sz w:val="20"/>
          <w:szCs w:val="20"/>
        </w:rPr>
      </w:pPr>
      <w:r>
        <w:rPr>
          <w:rFonts w:ascii="標楷體" w:eastAsia="標楷體" w:hAnsi="標楷體" w:hint="eastAsia"/>
          <w:sz w:val="20"/>
          <w:szCs w:val="20"/>
        </w:rPr>
        <w:t xml:space="preserve">          </w:t>
      </w:r>
      <w:r w:rsidRPr="0055327B">
        <w:rPr>
          <w:rFonts w:ascii="標楷體" w:eastAsia="標楷體" w:hAnsi="標楷體" w:hint="eastAsia"/>
          <w:sz w:val="20"/>
          <w:szCs w:val="20"/>
        </w:rPr>
        <w:t xml:space="preserve"> </w:t>
      </w:r>
      <w:r w:rsidR="001E09FB" w:rsidRPr="00F81E1D">
        <w:rPr>
          <w:rFonts w:ascii="標楷體" w:eastAsia="標楷體" w:hAnsi="標楷體" w:hint="eastAsia"/>
          <w:sz w:val="20"/>
          <w:szCs w:val="20"/>
        </w:rPr>
        <w:t>中華</w:t>
      </w:r>
      <w:r w:rsidR="001E09FB" w:rsidRPr="00F81E1D">
        <w:rPr>
          <w:rFonts w:ascii="標楷體" w:eastAsia="標楷體" w:hAnsi="標楷體"/>
          <w:sz w:val="20"/>
          <w:szCs w:val="20"/>
        </w:rPr>
        <w:t>民國九十一年五月</w:t>
      </w:r>
      <w:r w:rsidR="001E09FB" w:rsidRPr="00F81E1D">
        <w:rPr>
          <w:rFonts w:ascii="標楷體" w:eastAsia="標楷體" w:hAnsi="標楷體" w:hint="eastAsia"/>
          <w:sz w:val="20"/>
          <w:szCs w:val="20"/>
        </w:rPr>
        <w:t>二</w:t>
      </w:r>
      <w:r w:rsidR="001E09FB" w:rsidRPr="00F81E1D">
        <w:rPr>
          <w:rFonts w:ascii="標楷體" w:eastAsia="標楷體" w:hAnsi="標楷體"/>
          <w:sz w:val="20"/>
          <w:szCs w:val="20"/>
        </w:rPr>
        <w:t>十日</w:t>
      </w:r>
      <w:proofErr w:type="gramStart"/>
      <w:r w:rsidR="00013D22" w:rsidRPr="00F81E1D">
        <w:rPr>
          <w:rFonts w:ascii="標楷體" w:eastAsia="標楷體" w:hAnsi="標楷體" w:hint="eastAsia"/>
          <w:sz w:val="20"/>
          <w:szCs w:val="20"/>
        </w:rPr>
        <w:t>勞</w:t>
      </w:r>
      <w:proofErr w:type="gramEnd"/>
      <w:r w:rsidR="00013D22" w:rsidRPr="00F81E1D">
        <w:rPr>
          <w:rFonts w:ascii="標楷體" w:eastAsia="標楷體" w:hAnsi="標楷體" w:hint="eastAsia"/>
          <w:sz w:val="20"/>
          <w:szCs w:val="20"/>
        </w:rPr>
        <w:t>職業字第</w:t>
      </w:r>
      <w:r w:rsidR="00013D22" w:rsidRPr="00F81E1D">
        <w:rPr>
          <w:rFonts w:ascii="標楷體" w:eastAsia="標楷體" w:hAnsi="標楷體"/>
          <w:sz w:val="20"/>
          <w:szCs w:val="20"/>
        </w:rPr>
        <w:t>0910202546-1</w:t>
      </w:r>
      <w:r w:rsidR="00013D22" w:rsidRPr="00F81E1D">
        <w:rPr>
          <w:rFonts w:ascii="標楷體" w:eastAsia="標楷體" w:hAnsi="標楷體" w:hint="eastAsia"/>
          <w:sz w:val="20"/>
          <w:szCs w:val="20"/>
        </w:rPr>
        <w:t>號令</w:t>
      </w:r>
      <w:r w:rsidR="00577FC1" w:rsidRPr="00F81E1D">
        <w:rPr>
          <w:rFonts w:ascii="標楷體" w:eastAsia="標楷體" w:hAnsi="標楷體" w:hint="eastAsia"/>
          <w:sz w:val="20"/>
          <w:szCs w:val="20"/>
        </w:rPr>
        <w:t>(</w:t>
      </w:r>
      <w:r w:rsidR="00AB58CE" w:rsidRPr="00F81E1D">
        <w:rPr>
          <w:rFonts w:ascii="標楷體" w:eastAsia="標楷體" w:hAnsi="標楷體"/>
          <w:sz w:val="20"/>
          <w:szCs w:val="20"/>
        </w:rPr>
        <w:t>9</w:t>
      </w:r>
      <w:r w:rsidR="00014785" w:rsidRPr="00F81E1D">
        <w:rPr>
          <w:rFonts w:ascii="標楷體" w:eastAsia="標楷體" w:hAnsi="標楷體"/>
          <w:sz w:val="20"/>
          <w:szCs w:val="20"/>
        </w:rPr>
        <w:t>1</w:t>
      </w:r>
      <w:r w:rsidR="00577FC1" w:rsidRPr="00F81E1D">
        <w:rPr>
          <w:rFonts w:ascii="標楷體" w:eastAsia="標楷體" w:hAnsi="標楷體" w:hint="eastAsia"/>
          <w:sz w:val="20"/>
          <w:szCs w:val="20"/>
        </w:rPr>
        <w:t>年</w:t>
      </w:r>
      <w:r w:rsidR="00AB58CE" w:rsidRPr="00F81E1D">
        <w:rPr>
          <w:rFonts w:ascii="標楷體" w:eastAsia="標楷體" w:hAnsi="標楷體" w:hint="eastAsia"/>
          <w:sz w:val="20"/>
          <w:szCs w:val="20"/>
        </w:rPr>
        <w:t>6</w:t>
      </w:r>
      <w:r w:rsidR="00577FC1" w:rsidRPr="00F81E1D">
        <w:rPr>
          <w:rFonts w:ascii="標楷體" w:eastAsia="標楷體" w:hAnsi="標楷體" w:hint="eastAsia"/>
          <w:sz w:val="20"/>
          <w:szCs w:val="20"/>
        </w:rPr>
        <w:t>月</w:t>
      </w:r>
      <w:r w:rsidR="00AB58CE" w:rsidRPr="00F81E1D">
        <w:rPr>
          <w:rFonts w:ascii="標楷體" w:eastAsia="標楷體" w:hAnsi="標楷體" w:hint="eastAsia"/>
          <w:sz w:val="20"/>
          <w:szCs w:val="20"/>
        </w:rPr>
        <w:t>1</w:t>
      </w:r>
      <w:r w:rsidR="00577FC1" w:rsidRPr="00F81E1D">
        <w:rPr>
          <w:rFonts w:ascii="標楷體" w:eastAsia="標楷體" w:hAnsi="標楷體" w:hint="eastAsia"/>
          <w:sz w:val="20"/>
          <w:szCs w:val="20"/>
        </w:rPr>
        <w:t>日起實施</w:t>
      </w:r>
      <w:r w:rsidR="001E09FB" w:rsidRPr="00F81E1D">
        <w:rPr>
          <w:rFonts w:ascii="標楷體" w:eastAsia="標楷體" w:hAnsi="標楷體" w:hint="eastAsia"/>
          <w:sz w:val="20"/>
          <w:szCs w:val="20"/>
        </w:rPr>
        <w:t>)</w:t>
      </w:r>
    </w:p>
    <w:p w:rsidR="00392A02" w:rsidRPr="00F81E1D" w:rsidRDefault="006507CE" w:rsidP="0055327B">
      <w:pPr>
        <w:jc w:val="right"/>
        <w:rPr>
          <w:rFonts w:ascii="標楷體" w:eastAsia="標楷體"/>
          <w:sz w:val="20"/>
          <w:szCs w:val="20"/>
        </w:rPr>
      </w:pPr>
      <w:r w:rsidRPr="00F81E1D">
        <w:rPr>
          <w:rFonts w:ascii="標楷體" w:eastAsia="標楷體" w:hint="eastAsia"/>
          <w:sz w:val="20"/>
          <w:szCs w:val="20"/>
        </w:rPr>
        <w:t>中華民國</w:t>
      </w:r>
      <w:r w:rsidR="001E09FB" w:rsidRPr="00F81E1D">
        <w:rPr>
          <w:rFonts w:ascii="標楷體" w:eastAsia="標楷體" w:hint="eastAsia"/>
          <w:sz w:val="20"/>
          <w:szCs w:val="20"/>
        </w:rPr>
        <w:t>九</w:t>
      </w:r>
      <w:r w:rsidR="001E09FB" w:rsidRPr="00F81E1D">
        <w:rPr>
          <w:rFonts w:ascii="標楷體" w:eastAsia="標楷體"/>
          <w:sz w:val="20"/>
          <w:szCs w:val="20"/>
        </w:rPr>
        <w:t>十二</w:t>
      </w:r>
      <w:r w:rsidRPr="00F81E1D">
        <w:rPr>
          <w:rFonts w:ascii="標楷體" w:eastAsia="標楷體" w:hint="eastAsia"/>
          <w:sz w:val="20"/>
          <w:szCs w:val="20"/>
        </w:rPr>
        <w:t>年</w:t>
      </w:r>
      <w:r w:rsidR="001E09FB" w:rsidRPr="00F81E1D">
        <w:rPr>
          <w:rFonts w:ascii="標楷體" w:eastAsia="標楷體" w:hint="eastAsia"/>
          <w:sz w:val="20"/>
          <w:szCs w:val="20"/>
        </w:rPr>
        <w:t>五</w:t>
      </w:r>
      <w:r w:rsidRPr="00F81E1D">
        <w:rPr>
          <w:rFonts w:ascii="標楷體" w:eastAsia="標楷體" w:hint="eastAsia"/>
          <w:sz w:val="20"/>
          <w:szCs w:val="20"/>
        </w:rPr>
        <w:t>月</w:t>
      </w:r>
      <w:r w:rsidR="001E09FB" w:rsidRPr="00F81E1D">
        <w:rPr>
          <w:rFonts w:ascii="標楷體" w:eastAsia="標楷體" w:hint="eastAsia"/>
          <w:sz w:val="20"/>
          <w:szCs w:val="20"/>
        </w:rPr>
        <w:t>八</w:t>
      </w:r>
      <w:r w:rsidRPr="00F81E1D">
        <w:rPr>
          <w:rFonts w:ascii="標楷體" w:eastAsia="標楷體" w:hint="eastAsia"/>
          <w:sz w:val="20"/>
          <w:szCs w:val="20"/>
        </w:rPr>
        <w:t>日</w:t>
      </w:r>
      <w:proofErr w:type="gramStart"/>
      <w:r w:rsidRPr="00F81E1D">
        <w:rPr>
          <w:rFonts w:ascii="標楷體" w:eastAsia="標楷體" w:hint="eastAsia"/>
          <w:sz w:val="20"/>
          <w:szCs w:val="20"/>
        </w:rPr>
        <w:t>勞</w:t>
      </w:r>
      <w:proofErr w:type="gramEnd"/>
      <w:r w:rsidRPr="00F81E1D">
        <w:rPr>
          <w:rFonts w:ascii="標楷體" w:eastAsia="標楷體" w:hint="eastAsia"/>
          <w:sz w:val="20"/>
          <w:szCs w:val="20"/>
        </w:rPr>
        <w:t>職業字第0920200789</w:t>
      </w:r>
      <w:r w:rsidRPr="00F81E1D">
        <w:rPr>
          <w:rFonts w:ascii="標楷體" w:eastAsia="標楷體"/>
          <w:sz w:val="20"/>
          <w:szCs w:val="20"/>
        </w:rPr>
        <w:t>A</w:t>
      </w:r>
      <w:r w:rsidRPr="00F81E1D">
        <w:rPr>
          <w:rFonts w:ascii="標楷體" w:eastAsia="標楷體" w:hint="eastAsia"/>
          <w:sz w:val="20"/>
          <w:szCs w:val="20"/>
        </w:rPr>
        <w:t>號令發布(九十二年度多元就業開發方案－民間團體就業擴展計畫)</w:t>
      </w:r>
    </w:p>
    <w:p w:rsidR="006213D9" w:rsidRPr="0055327B" w:rsidRDefault="006213D9" w:rsidP="006213D9">
      <w:pPr>
        <w:jc w:val="right"/>
        <w:rPr>
          <w:rFonts w:ascii="標楷體" w:eastAsia="標楷體"/>
          <w:sz w:val="20"/>
          <w:szCs w:val="20"/>
        </w:rPr>
      </w:pPr>
      <w:r w:rsidRPr="00F81E1D">
        <w:rPr>
          <w:rFonts w:ascii="標楷體" w:eastAsia="標楷體" w:hint="eastAsia"/>
          <w:sz w:val="20"/>
          <w:szCs w:val="20"/>
        </w:rPr>
        <w:t>中華民國92年8月12日行政院勞工委員會</w:t>
      </w:r>
      <w:proofErr w:type="gramStart"/>
      <w:r w:rsidRPr="00F81E1D">
        <w:rPr>
          <w:rFonts w:ascii="標楷體" w:eastAsia="標楷體" w:hint="eastAsia"/>
          <w:sz w:val="20"/>
          <w:szCs w:val="20"/>
        </w:rPr>
        <w:t>勞</w:t>
      </w:r>
      <w:proofErr w:type="gramEnd"/>
      <w:r w:rsidRPr="00F81E1D">
        <w:rPr>
          <w:rFonts w:ascii="標楷體" w:eastAsia="標楷體" w:hint="eastAsia"/>
          <w:sz w:val="20"/>
          <w:szCs w:val="20"/>
        </w:rPr>
        <w:t>職業字第0920206384號令修正發布</w:t>
      </w:r>
      <w:r w:rsidR="0055327B" w:rsidRPr="00F81E1D">
        <w:rPr>
          <w:rFonts w:ascii="標楷體" w:eastAsia="標楷體" w:hint="eastAsia"/>
          <w:sz w:val="20"/>
          <w:szCs w:val="20"/>
        </w:rPr>
        <w:t>(九十二年度多元就業開發方案－民間團體</w:t>
      </w:r>
      <w:r w:rsidR="0055327B" w:rsidRPr="0055327B">
        <w:rPr>
          <w:rFonts w:ascii="標楷體" w:eastAsia="標楷體" w:hint="eastAsia"/>
          <w:sz w:val="20"/>
          <w:szCs w:val="20"/>
        </w:rPr>
        <w:t>就業擴展計畫)</w:t>
      </w:r>
    </w:p>
    <w:p w:rsidR="0055327B" w:rsidRPr="0055327B" w:rsidRDefault="0055327B" w:rsidP="0055327B">
      <w:pPr>
        <w:jc w:val="right"/>
        <w:rPr>
          <w:rFonts w:ascii="標楷體" w:eastAsia="標楷體"/>
          <w:sz w:val="20"/>
          <w:szCs w:val="20"/>
        </w:rPr>
      </w:pPr>
      <w:r w:rsidRPr="0055327B">
        <w:rPr>
          <w:rFonts w:ascii="標楷體" w:eastAsia="標楷體" w:hint="eastAsia"/>
          <w:sz w:val="20"/>
          <w:szCs w:val="20"/>
        </w:rPr>
        <w:t>中華民國92年11月11日行政院勞工委員會</w:t>
      </w:r>
      <w:proofErr w:type="gramStart"/>
      <w:r w:rsidRPr="0055327B">
        <w:rPr>
          <w:rFonts w:ascii="標楷體" w:eastAsia="標楷體" w:hint="eastAsia"/>
          <w:sz w:val="20"/>
          <w:szCs w:val="20"/>
        </w:rPr>
        <w:t>勞</w:t>
      </w:r>
      <w:proofErr w:type="gramEnd"/>
      <w:r w:rsidRPr="0055327B">
        <w:rPr>
          <w:rFonts w:ascii="標楷體" w:eastAsia="標楷體" w:hint="eastAsia"/>
          <w:sz w:val="20"/>
          <w:szCs w:val="20"/>
        </w:rPr>
        <w:t>職業字第0920208496號令修正發布參第四之</w:t>
      </w:r>
      <w:proofErr w:type="gramStart"/>
      <w:r w:rsidRPr="0055327B">
        <w:rPr>
          <w:rFonts w:ascii="標楷體" w:eastAsia="標楷體" w:hint="eastAsia"/>
          <w:sz w:val="20"/>
          <w:szCs w:val="20"/>
        </w:rPr>
        <w:t>一</w:t>
      </w:r>
      <w:proofErr w:type="gramEnd"/>
      <w:r w:rsidRPr="0055327B">
        <w:rPr>
          <w:rFonts w:ascii="標楷體" w:eastAsia="標楷體" w:hint="eastAsia"/>
          <w:sz w:val="20"/>
          <w:szCs w:val="20"/>
        </w:rPr>
        <w:t>(九十二年度多元就業開發方案－民間團體就業擴展計畫)</w:t>
      </w:r>
    </w:p>
    <w:p w:rsidR="0055327B" w:rsidRPr="0055327B" w:rsidRDefault="0055327B" w:rsidP="0055327B">
      <w:pPr>
        <w:wordWrap w:val="0"/>
        <w:jc w:val="right"/>
        <w:rPr>
          <w:rFonts w:ascii="標楷體" w:eastAsia="標楷體"/>
          <w:sz w:val="20"/>
          <w:szCs w:val="20"/>
        </w:rPr>
      </w:pPr>
      <w:r w:rsidRPr="0055327B">
        <w:rPr>
          <w:rFonts w:ascii="標楷體" w:eastAsia="標楷體" w:hint="eastAsia"/>
          <w:sz w:val="20"/>
          <w:szCs w:val="20"/>
        </w:rPr>
        <w:t>中華民國92年12月29日行政院勞工委員會</w:t>
      </w:r>
      <w:proofErr w:type="gramStart"/>
      <w:r w:rsidRPr="0055327B">
        <w:rPr>
          <w:rFonts w:ascii="標楷體" w:eastAsia="標楷體" w:hint="eastAsia"/>
          <w:sz w:val="20"/>
          <w:szCs w:val="20"/>
        </w:rPr>
        <w:t>勞</w:t>
      </w:r>
      <w:proofErr w:type="gramEnd"/>
      <w:r w:rsidRPr="0055327B">
        <w:rPr>
          <w:rFonts w:ascii="標楷體" w:eastAsia="標楷體" w:hint="eastAsia"/>
          <w:sz w:val="20"/>
          <w:szCs w:val="20"/>
        </w:rPr>
        <w:t>職業字第0920208778號令修正發布</w:t>
      </w:r>
      <w:proofErr w:type="gramStart"/>
      <w:r w:rsidRPr="0055327B">
        <w:rPr>
          <w:rFonts w:ascii="標楷體" w:eastAsia="標楷體" w:hint="eastAsia"/>
          <w:sz w:val="20"/>
          <w:szCs w:val="20"/>
        </w:rPr>
        <w:t>柒</w:t>
      </w:r>
      <w:proofErr w:type="gramEnd"/>
      <w:r w:rsidRPr="0055327B">
        <w:rPr>
          <w:rFonts w:ascii="標楷體" w:eastAsia="標楷體" w:hint="eastAsia"/>
          <w:sz w:val="20"/>
          <w:szCs w:val="20"/>
        </w:rPr>
        <w:t>、申請期程(九十二年度多元就業開發方案－民間團體就業擴展計畫)</w:t>
      </w:r>
    </w:p>
    <w:p w:rsidR="0055327B" w:rsidRPr="0055327B" w:rsidRDefault="0055327B" w:rsidP="0055327B">
      <w:pPr>
        <w:jc w:val="right"/>
        <w:rPr>
          <w:rFonts w:ascii="標楷體" w:eastAsia="標楷體"/>
          <w:sz w:val="20"/>
          <w:szCs w:val="20"/>
        </w:rPr>
      </w:pPr>
      <w:r w:rsidRPr="0055327B">
        <w:rPr>
          <w:rFonts w:ascii="標楷體" w:eastAsia="標楷體" w:hint="eastAsia"/>
          <w:sz w:val="20"/>
          <w:szCs w:val="20"/>
        </w:rPr>
        <w:t>中華民國93年4月12日行政院勞工委員會</w:t>
      </w:r>
      <w:proofErr w:type="gramStart"/>
      <w:r w:rsidRPr="0055327B">
        <w:rPr>
          <w:rFonts w:ascii="標楷體" w:eastAsia="標楷體" w:hint="eastAsia"/>
          <w:sz w:val="20"/>
          <w:szCs w:val="20"/>
        </w:rPr>
        <w:t>勞</w:t>
      </w:r>
      <w:proofErr w:type="gramEnd"/>
      <w:r w:rsidRPr="0055327B">
        <w:rPr>
          <w:rFonts w:ascii="標楷體" w:eastAsia="標楷體" w:hint="eastAsia"/>
          <w:sz w:val="20"/>
          <w:szCs w:val="20"/>
        </w:rPr>
        <w:t>職業字第0930201781號令修正發布參第四之二(九十二年度多元就業開發方案－民間團體就業擴展計畫)</w:t>
      </w:r>
    </w:p>
    <w:p w:rsidR="00343396" w:rsidRPr="006213D9" w:rsidRDefault="00343396" w:rsidP="00B25CC0">
      <w:pPr>
        <w:jc w:val="right"/>
        <w:rPr>
          <w:rFonts w:ascii="標楷體" w:eastAsia="標楷體" w:hAnsi="標楷體"/>
          <w:sz w:val="20"/>
          <w:szCs w:val="20"/>
        </w:rPr>
      </w:pPr>
      <w:r w:rsidRPr="006213D9">
        <w:rPr>
          <w:rFonts w:ascii="標楷體" w:eastAsia="標楷體" w:hint="eastAsia"/>
          <w:sz w:val="20"/>
          <w:szCs w:val="20"/>
        </w:rPr>
        <w:t>中華民國</w:t>
      </w:r>
      <w:r w:rsidR="001E09FB" w:rsidRPr="006213D9">
        <w:rPr>
          <w:rFonts w:ascii="標楷體" w:eastAsia="標楷體" w:hint="eastAsia"/>
          <w:sz w:val="20"/>
          <w:szCs w:val="20"/>
        </w:rPr>
        <w:t>九</w:t>
      </w:r>
      <w:r w:rsidR="001E09FB" w:rsidRPr="006213D9">
        <w:rPr>
          <w:rFonts w:ascii="標楷體" w:eastAsia="標楷體"/>
          <w:sz w:val="20"/>
          <w:szCs w:val="20"/>
        </w:rPr>
        <w:t>十三</w:t>
      </w:r>
      <w:r w:rsidRPr="006213D9">
        <w:rPr>
          <w:rFonts w:ascii="標楷體" w:eastAsia="標楷體" w:hint="eastAsia"/>
          <w:sz w:val="20"/>
          <w:szCs w:val="20"/>
        </w:rPr>
        <w:t>年</w:t>
      </w:r>
      <w:r w:rsidR="001E09FB" w:rsidRPr="006213D9">
        <w:rPr>
          <w:rFonts w:ascii="標楷體" w:eastAsia="標楷體" w:hint="eastAsia"/>
          <w:sz w:val="20"/>
          <w:szCs w:val="20"/>
        </w:rPr>
        <w:t>六</w:t>
      </w:r>
      <w:r w:rsidRPr="006213D9">
        <w:rPr>
          <w:rFonts w:ascii="標楷體" w:eastAsia="標楷體" w:hint="eastAsia"/>
          <w:sz w:val="20"/>
          <w:szCs w:val="20"/>
        </w:rPr>
        <w:t>月</w:t>
      </w:r>
      <w:r w:rsidR="001E09FB" w:rsidRPr="006213D9">
        <w:rPr>
          <w:rFonts w:ascii="標楷體" w:eastAsia="標楷體" w:hint="eastAsia"/>
          <w:sz w:val="20"/>
          <w:szCs w:val="20"/>
        </w:rPr>
        <w:t>一</w:t>
      </w:r>
      <w:r w:rsidRPr="006213D9">
        <w:rPr>
          <w:rFonts w:ascii="標楷體" w:eastAsia="標楷體" w:hint="eastAsia"/>
          <w:sz w:val="20"/>
          <w:szCs w:val="20"/>
        </w:rPr>
        <w:t>日</w:t>
      </w:r>
      <w:proofErr w:type="gramStart"/>
      <w:r w:rsidRPr="006213D9">
        <w:rPr>
          <w:rFonts w:ascii="標楷體" w:eastAsia="標楷體" w:hint="eastAsia"/>
          <w:sz w:val="20"/>
          <w:szCs w:val="20"/>
        </w:rPr>
        <w:t>勞</w:t>
      </w:r>
      <w:proofErr w:type="gramEnd"/>
      <w:r w:rsidRPr="006213D9">
        <w:rPr>
          <w:rFonts w:ascii="標楷體" w:eastAsia="標楷體" w:hint="eastAsia"/>
          <w:sz w:val="20"/>
          <w:szCs w:val="20"/>
        </w:rPr>
        <w:t>職業字第0930201983號令發布</w:t>
      </w:r>
      <w:r w:rsidR="0055327B">
        <w:rPr>
          <w:rFonts w:ascii="標楷體" w:eastAsia="標楷體" w:hint="eastAsia"/>
          <w:sz w:val="20"/>
          <w:szCs w:val="20"/>
        </w:rPr>
        <w:t>(九</w:t>
      </w:r>
      <w:r w:rsidR="0055327B">
        <w:rPr>
          <w:rFonts w:ascii="標楷體" w:eastAsia="標楷體"/>
          <w:sz w:val="20"/>
          <w:szCs w:val="20"/>
        </w:rPr>
        <w:t>十三年度</w:t>
      </w:r>
      <w:r w:rsidR="0055327B">
        <w:rPr>
          <w:rFonts w:ascii="標楷體" w:eastAsia="標楷體" w:hint="eastAsia"/>
          <w:sz w:val="20"/>
          <w:szCs w:val="20"/>
        </w:rPr>
        <w:t>多</w:t>
      </w:r>
      <w:r w:rsidR="0055327B">
        <w:rPr>
          <w:rFonts w:ascii="標楷體" w:eastAsia="標楷體"/>
          <w:sz w:val="20"/>
          <w:szCs w:val="20"/>
        </w:rPr>
        <w:t>元就業開發方案</w:t>
      </w:r>
      <w:r w:rsidR="0055327B">
        <w:rPr>
          <w:rFonts w:ascii="標楷體" w:eastAsia="標楷體" w:hint="eastAsia"/>
          <w:sz w:val="20"/>
          <w:szCs w:val="20"/>
        </w:rPr>
        <w:t>)</w:t>
      </w:r>
    </w:p>
    <w:p w:rsidR="00DC1557" w:rsidRDefault="00DD12EB" w:rsidP="00B25CC0">
      <w:pPr>
        <w:jc w:val="right"/>
        <w:rPr>
          <w:rFonts w:ascii="標楷體" w:eastAsia="標楷體" w:hAnsi="標楷體"/>
          <w:sz w:val="20"/>
          <w:szCs w:val="20"/>
        </w:rPr>
      </w:pPr>
      <w:r w:rsidRPr="00DC1557">
        <w:rPr>
          <w:rFonts w:ascii="標楷體" w:eastAsia="標楷體" w:hAnsi="標楷體" w:hint="eastAsia"/>
          <w:sz w:val="20"/>
          <w:szCs w:val="20"/>
        </w:rPr>
        <w:t>中華民國九十四年二月一日</w:t>
      </w:r>
      <w:proofErr w:type="gramStart"/>
      <w:r w:rsidRPr="00DC1557">
        <w:rPr>
          <w:rFonts w:ascii="標楷體" w:eastAsia="標楷體" w:hAnsi="標楷體" w:hint="eastAsia"/>
          <w:sz w:val="20"/>
          <w:szCs w:val="20"/>
        </w:rPr>
        <w:t>勞</w:t>
      </w:r>
      <w:proofErr w:type="gramEnd"/>
      <w:r w:rsidRPr="00DC1557">
        <w:rPr>
          <w:rFonts w:ascii="標楷體" w:eastAsia="標楷體" w:hAnsi="標楷體" w:hint="eastAsia"/>
          <w:sz w:val="20"/>
          <w:szCs w:val="20"/>
        </w:rPr>
        <w:t>職業字第0940501132號令</w:t>
      </w:r>
      <w:r w:rsidR="00CC2EBD">
        <w:rPr>
          <w:rFonts w:ascii="標楷體" w:eastAsia="標楷體" w:hAnsi="標楷體" w:hint="eastAsia"/>
          <w:sz w:val="20"/>
          <w:szCs w:val="20"/>
        </w:rPr>
        <w:t>發</w:t>
      </w:r>
      <w:r w:rsidR="00CC2EBD">
        <w:rPr>
          <w:rFonts w:ascii="標楷體" w:eastAsia="標楷體" w:hAnsi="標楷體"/>
          <w:sz w:val="20"/>
          <w:szCs w:val="20"/>
        </w:rPr>
        <w:t>布</w:t>
      </w:r>
      <w:r w:rsidR="003750F3">
        <w:rPr>
          <w:rFonts w:ascii="標楷體" w:eastAsia="標楷體" w:hint="eastAsia"/>
          <w:sz w:val="20"/>
          <w:szCs w:val="20"/>
        </w:rPr>
        <w:t>(九</w:t>
      </w:r>
      <w:r w:rsidR="003750F3">
        <w:rPr>
          <w:rFonts w:ascii="標楷體" w:eastAsia="標楷體"/>
          <w:sz w:val="20"/>
          <w:szCs w:val="20"/>
        </w:rPr>
        <w:t>十</w:t>
      </w:r>
      <w:r w:rsidR="003750F3">
        <w:rPr>
          <w:rFonts w:ascii="標楷體" w:eastAsia="標楷體" w:hint="eastAsia"/>
          <w:sz w:val="20"/>
          <w:szCs w:val="20"/>
        </w:rPr>
        <w:t>四</w:t>
      </w:r>
      <w:r w:rsidR="003750F3">
        <w:rPr>
          <w:rFonts w:ascii="標楷體" w:eastAsia="標楷體"/>
          <w:sz w:val="20"/>
          <w:szCs w:val="20"/>
        </w:rPr>
        <w:t>年度</w:t>
      </w:r>
      <w:r w:rsidR="003750F3">
        <w:rPr>
          <w:rFonts w:ascii="標楷體" w:eastAsia="標楷體" w:hint="eastAsia"/>
          <w:sz w:val="20"/>
          <w:szCs w:val="20"/>
        </w:rPr>
        <w:t>多</w:t>
      </w:r>
      <w:r w:rsidR="003750F3">
        <w:rPr>
          <w:rFonts w:ascii="標楷體" w:eastAsia="標楷體"/>
          <w:sz w:val="20"/>
          <w:szCs w:val="20"/>
        </w:rPr>
        <w:t>元就業開發方案</w:t>
      </w:r>
      <w:r w:rsidR="003750F3">
        <w:rPr>
          <w:rFonts w:ascii="標楷體" w:eastAsia="標楷體" w:hint="eastAsia"/>
          <w:sz w:val="20"/>
          <w:szCs w:val="20"/>
        </w:rPr>
        <w:t>)</w:t>
      </w:r>
    </w:p>
    <w:p w:rsidR="00DC1557" w:rsidRDefault="00B43C84" w:rsidP="008421F5">
      <w:pPr>
        <w:rPr>
          <w:rFonts w:ascii="標楷體" w:eastAsia="標楷體" w:hAnsi="標楷體"/>
          <w:sz w:val="20"/>
          <w:szCs w:val="20"/>
        </w:rPr>
      </w:pPr>
      <w:r>
        <w:rPr>
          <w:rFonts w:ascii="標楷體" w:eastAsia="標楷體" w:hAnsi="標楷體" w:hint="eastAsia"/>
          <w:sz w:val="20"/>
          <w:szCs w:val="20"/>
        </w:rPr>
        <w:t xml:space="preserve">            </w:t>
      </w:r>
      <w:r w:rsidR="00DD12EB" w:rsidRPr="00DC1557">
        <w:rPr>
          <w:rFonts w:ascii="標楷體" w:eastAsia="標楷體" w:hAnsi="標楷體" w:hint="eastAsia"/>
          <w:sz w:val="20"/>
          <w:szCs w:val="20"/>
        </w:rPr>
        <w:t>中華民國九十四年五月二十六日</w:t>
      </w:r>
      <w:proofErr w:type="gramStart"/>
      <w:r w:rsidR="00DD12EB" w:rsidRPr="00DC1557">
        <w:rPr>
          <w:rFonts w:ascii="標楷體" w:eastAsia="標楷體" w:hAnsi="標楷體" w:hint="eastAsia"/>
          <w:sz w:val="20"/>
          <w:szCs w:val="20"/>
        </w:rPr>
        <w:t>勞</w:t>
      </w:r>
      <w:proofErr w:type="gramEnd"/>
      <w:r w:rsidR="00DD12EB" w:rsidRPr="00DC1557">
        <w:rPr>
          <w:rFonts w:ascii="標楷體" w:eastAsia="標楷體" w:hAnsi="標楷體" w:hint="eastAsia"/>
          <w:sz w:val="20"/>
          <w:szCs w:val="20"/>
        </w:rPr>
        <w:t>職業字第0940501544號令修正</w:t>
      </w:r>
      <w:r w:rsidR="008421F5">
        <w:rPr>
          <w:rFonts w:ascii="標楷體" w:eastAsia="標楷體" w:hAnsi="標楷體" w:hint="eastAsia"/>
          <w:sz w:val="20"/>
          <w:szCs w:val="20"/>
        </w:rPr>
        <w:t>(多</w:t>
      </w:r>
      <w:r w:rsidR="008421F5">
        <w:rPr>
          <w:rFonts w:ascii="標楷體" w:eastAsia="標楷體" w:hAnsi="標楷體"/>
          <w:sz w:val="20"/>
          <w:szCs w:val="20"/>
        </w:rPr>
        <w:t>元就業開發方案</w:t>
      </w:r>
      <w:r w:rsidR="008421F5">
        <w:rPr>
          <w:rFonts w:ascii="標楷體" w:eastAsia="標楷體" w:hAnsi="標楷體" w:hint="eastAsia"/>
          <w:sz w:val="20"/>
          <w:szCs w:val="20"/>
        </w:rPr>
        <w:t>)</w:t>
      </w:r>
    </w:p>
    <w:p w:rsidR="00DC1557" w:rsidRDefault="00B43C84" w:rsidP="00B25CC0">
      <w:pPr>
        <w:rPr>
          <w:rFonts w:ascii="標楷體" w:eastAsia="標楷體" w:hAnsi="標楷體"/>
          <w:sz w:val="20"/>
          <w:szCs w:val="20"/>
        </w:rPr>
      </w:pPr>
      <w:r>
        <w:rPr>
          <w:rFonts w:ascii="標楷體" w:eastAsia="標楷體" w:hAnsi="標楷體" w:hint="eastAsia"/>
          <w:sz w:val="20"/>
          <w:szCs w:val="20"/>
        </w:rPr>
        <w:t xml:space="preserve">          </w:t>
      </w:r>
      <w:r w:rsidR="00DD12EB" w:rsidRPr="00DC1557">
        <w:rPr>
          <w:rFonts w:ascii="標楷體" w:eastAsia="標楷體" w:hAnsi="標楷體" w:hint="eastAsia"/>
          <w:sz w:val="20"/>
          <w:szCs w:val="20"/>
        </w:rPr>
        <w:t>中華民國九十五年三月十日</w:t>
      </w:r>
      <w:r w:rsidR="005C171A" w:rsidRPr="00DC1557">
        <w:rPr>
          <w:rFonts w:ascii="標楷體" w:eastAsia="標楷體" w:hAnsi="標楷體" w:hint="eastAsia"/>
          <w:sz w:val="20"/>
          <w:szCs w:val="20"/>
        </w:rPr>
        <w:t>勞動部</w:t>
      </w:r>
      <w:proofErr w:type="gramStart"/>
      <w:r w:rsidR="00DD12EB" w:rsidRPr="00DC1557">
        <w:rPr>
          <w:rFonts w:ascii="標楷體" w:eastAsia="標楷體" w:hAnsi="標楷體" w:hint="eastAsia"/>
          <w:sz w:val="20"/>
          <w:szCs w:val="20"/>
        </w:rPr>
        <w:t>勞</w:t>
      </w:r>
      <w:proofErr w:type="gramEnd"/>
      <w:r w:rsidR="00DD12EB" w:rsidRPr="00DC1557">
        <w:rPr>
          <w:rFonts w:ascii="標楷體" w:eastAsia="標楷體" w:hAnsi="標楷體" w:hint="eastAsia"/>
          <w:sz w:val="20"/>
          <w:szCs w:val="20"/>
        </w:rPr>
        <w:t>職業字第0950501307號令修正</w:t>
      </w:r>
      <w:r w:rsidR="000A323C">
        <w:rPr>
          <w:rFonts w:ascii="標楷體" w:eastAsia="標楷體" w:hAnsi="標楷體" w:hint="eastAsia"/>
          <w:sz w:val="20"/>
          <w:szCs w:val="20"/>
        </w:rPr>
        <w:t>(多</w:t>
      </w:r>
      <w:r w:rsidR="000A323C">
        <w:rPr>
          <w:rFonts w:ascii="標楷體" w:eastAsia="標楷體" w:hAnsi="標楷體"/>
          <w:sz w:val="20"/>
          <w:szCs w:val="20"/>
        </w:rPr>
        <w:t>元就業開發方案</w:t>
      </w:r>
      <w:r w:rsidR="000A323C">
        <w:rPr>
          <w:rFonts w:ascii="標楷體" w:eastAsia="標楷體" w:hAnsi="標楷體" w:hint="eastAsia"/>
          <w:sz w:val="20"/>
          <w:szCs w:val="20"/>
        </w:rPr>
        <w:t>)</w:t>
      </w:r>
    </w:p>
    <w:p w:rsidR="00DC1557" w:rsidRDefault="00B43C84" w:rsidP="00B25CC0">
      <w:pPr>
        <w:rPr>
          <w:rFonts w:ascii="標楷體" w:eastAsia="標楷體" w:hAnsi="標楷體"/>
          <w:sz w:val="20"/>
          <w:szCs w:val="20"/>
        </w:rPr>
      </w:pPr>
      <w:r>
        <w:rPr>
          <w:rFonts w:ascii="標楷體" w:eastAsia="標楷體" w:hAnsi="標楷體" w:hint="eastAsia"/>
          <w:sz w:val="20"/>
          <w:szCs w:val="20"/>
        </w:rPr>
        <w:t xml:space="preserve">                </w:t>
      </w:r>
      <w:r w:rsidR="00DD12EB" w:rsidRPr="00DC1557">
        <w:rPr>
          <w:rFonts w:ascii="標楷體" w:eastAsia="標楷體" w:hAnsi="標楷體" w:hint="eastAsia"/>
          <w:sz w:val="20"/>
          <w:szCs w:val="20"/>
        </w:rPr>
        <w:t>中華民國九十六年九月七日</w:t>
      </w:r>
      <w:proofErr w:type="gramStart"/>
      <w:r w:rsidR="00DD12EB" w:rsidRPr="00DC1557">
        <w:rPr>
          <w:rFonts w:ascii="標楷體" w:eastAsia="標楷體" w:hAnsi="標楷體" w:hint="eastAsia"/>
          <w:sz w:val="20"/>
          <w:szCs w:val="20"/>
        </w:rPr>
        <w:t>勞</w:t>
      </w:r>
      <w:proofErr w:type="gramEnd"/>
      <w:r w:rsidR="00DD12EB" w:rsidRPr="00DC1557">
        <w:rPr>
          <w:rFonts w:ascii="標楷體" w:eastAsia="標楷體" w:hAnsi="標楷體" w:hint="eastAsia"/>
          <w:sz w:val="20"/>
          <w:szCs w:val="20"/>
        </w:rPr>
        <w:t>職業字第0960501928號令修正</w:t>
      </w:r>
      <w:r w:rsidR="000A323C">
        <w:rPr>
          <w:rFonts w:ascii="標楷體" w:eastAsia="標楷體" w:hAnsi="標楷體" w:hint="eastAsia"/>
          <w:sz w:val="20"/>
          <w:szCs w:val="20"/>
        </w:rPr>
        <w:t>(多</w:t>
      </w:r>
      <w:r w:rsidR="000A323C">
        <w:rPr>
          <w:rFonts w:ascii="標楷體" w:eastAsia="標楷體" w:hAnsi="標楷體"/>
          <w:sz w:val="20"/>
          <w:szCs w:val="20"/>
        </w:rPr>
        <w:t>元就業開發方案</w:t>
      </w:r>
      <w:r w:rsidR="000A323C">
        <w:rPr>
          <w:rFonts w:ascii="標楷體" w:eastAsia="標楷體" w:hAnsi="標楷體" w:hint="eastAsia"/>
          <w:sz w:val="20"/>
          <w:szCs w:val="20"/>
        </w:rPr>
        <w:t>)</w:t>
      </w:r>
    </w:p>
    <w:p w:rsidR="00836339" w:rsidRDefault="00B43C84" w:rsidP="00B25CC0">
      <w:pPr>
        <w:rPr>
          <w:rFonts w:ascii="標楷體" w:eastAsia="標楷體" w:hAnsi="標楷體"/>
          <w:sz w:val="20"/>
          <w:szCs w:val="20"/>
        </w:rPr>
      </w:pPr>
      <w:r>
        <w:rPr>
          <w:rFonts w:ascii="標楷體" w:eastAsia="標楷體" w:hAnsi="標楷體" w:hint="eastAsia"/>
          <w:sz w:val="20"/>
          <w:szCs w:val="20"/>
        </w:rPr>
        <w:t xml:space="preserve">                </w:t>
      </w:r>
      <w:r w:rsidR="00DD12EB" w:rsidRPr="00DC1557">
        <w:rPr>
          <w:rFonts w:ascii="標楷體" w:eastAsia="標楷體" w:hAnsi="標楷體" w:hint="eastAsia"/>
          <w:sz w:val="20"/>
          <w:szCs w:val="20"/>
        </w:rPr>
        <w:t>中華民國九十八年七月七日</w:t>
      </w:r>
      <w:proofErr w:type="gramStart"/>
      <w:r w:rsidR="00DD12EB" w:rsidRPr="00DC1557">
        <w:rPr>
          <w:rFonts w:ascii="標楷體" w:eastAsia="標楷體" w:hAnsi="標楷體" w:hint="eastAsia"/>
          <w:sz w:val="20"/>
          <w:szCs w:val="20"/>
        </w:rPr>
        <w:t>勞</w:t>
      </w:r>
      <w:proofErr w:type="gramEnd"/>
      <w:r w:rsidR="00DD12EB" w:rsidRPr="00DC1557">
        <w:rPr>
          <w:rFonts w:ascii="標楷體" w:eastAsia="標楷體" w:hAnsi="標楷體" w:hint="eastAsia"/>
          <w:sz w:val="20"/>
          <w:szCs w:val="20"/>
        </w:rPr>
        <w:t>職業字第0980503176號令修正</w:t>
      </w:r>
      <w:r w:rsidR="000A323C">
        <w:rPr>
          <w:rFonts w:ascii="標楷體" w:eastAsia="標楷體" w:hAnsi="標楷體" w:hint="eastAsia"/>
          <w:sz w:val="20"/>
          <w:szCs w:val="20"/>
        </w:rPr>
        <w:t>(多</w:t>
      </w:r>
      <w:r w:rsidR="000A323C">
        <w:rPr>
          <w:rFonts w:ascii="標楷體" w:eastAsia="標楷體" w:hAnsi="標楷體"/>
          <w:sz w:val="20"/>
          <w:szCs w:val="20"/>
        </w:rPr>
        <w:t>元就業開發方案</w:t>
      </w:r>
      <w:r w:rsidR="000A323C">
        <w:rPr>
          <w:rFonts w:ascii="標楷體" w:eastAsia="標楷體" w:hAnsi="標楷體" w:hint="eastAsia"/>
          <w:sz w:val="20"/>
          <w:szCs w:val="20"/>
        </w:rPr>
        <w:t>)</w:t>
      </w:r>
    </w:p>
    <w:p w:rsidR="00836339" w:rsidRDefault="00DD12EB" w:rsidP="000A323C">
      <w:pPr>
        <w:ind w:right="-2"/>
        <w:jc w:val="right"/>
        <w:rPr>
          <w:rFonts w:ascii="標楷體" w:eastAsia="標楷體" w:hAnsi="標楷體"/>
          <w:sz w:val="20"/>
          <w:szCs w:val="20"/>
        </w:rPr>
      </w:pPr>
      <w:r w:rsidRPr="00DC1557">
        <w:rPr>
          <w:rFonts w:ascii="標楷體" w:eastAsia="標楷體" w:hAnsi="標楷體" w:hint="eastAsia"/>
          <w:sz w:val="20"/>
          <w:szCs w:val="20"/>
        </w:rPr>
        <w:t>中華民國一百年一月二十四日</w:t>
      </w:r>
      <w:proofErr w:type="gramStart"/>
      <w:r w:rsidRPr="00DC1557">
        <w:rPr>
          <w:rFonts w:ascii="標楷體" w:eastAsia="標楷體" w:hAnsi="標楷體" w:hint="eastAsia"/>
          <w:sz w:val="20"/>
          <w:szCs w:val="20"/>
        </w:rPr>
        <w:t>勞</w:t>
      </w:r>
      <w:proofErr w:type="gramEnd"/>
      <w:r w:rsidRPr="00DC1557">
        <w:rPr>
          <w:rFonts w:ascii="標楷體" w:eastAsia="標楷體" w:hAnsi="標楷體" w:hint="eastAsia"/>
          <w:sz w:val="20"/>
          <w:szCs w:val="20"/>
        </w:rPr>
        <w:t>職業字第1000508028號令修正</w:t>
      </w:r>
      <w:r w:rsidR="000A323C">
        <w:rPr>
          <w:rFonts w:ascii="標楷體" w:eastAsia="標楷體" w:hAnsi="標楷體" w:hint="eastAsia"/>
          <w:sz w:val="20"/>
          <w:szCs w:val="20"/>
        </w:rPr>
        <w:t>(多</w:t>
      </w:r>
      <w:r w:rsidR="000A323C">
        <w:rPr>
          <w:rFonts w:ascii="標楷體" w:eastAsia="標楷體" w:hAnsi="標楷體"/>
          <w:sz w:val="20"/>
          <w:szCs w:val="20"/>
        </w:rPr>
        <w:t>元就業開發方案</w:t>
      </w:r>
      <w:r w:rsidR="000A323C">
        <w:rPr>
          <w:rFonts w:ascii="標楷體" w:eastAsia="標楷體" w:hAnsi="標楷體" w:hint="eastAsia"/>
          <w:sz w:val="20"/>
          <w:szCs w:val="20"/>
        </w:rPr>
        <w:t>、</w:t>
      </w:r>
      <w:r w:rsidR="006D7705" w:rsidRPr="006D7705">
        <w:rPr>
          <w:rFonts w:ascii="標楷體" w:eastAsia="標楷體" w:hAnsi="標楷體" w:hint="eastAsia"/>
          <w:sz w:val="20"/>
          <w:szCs w:val="20"/>
        </w:rPr>
        <w:t>並</w:t>
      </w:r>
      <w:r w:rsidR="00DF68CF">
        <w:rPr>
          <w:rFonts w:ascii="標楷體" w:eastAsia="標楷體" w:hAnsi="標楷體" w:hint="eastAsia"/>
          <w:sz w:val="20"/>
          <w:szCs w:val="20"/>
        </w:rPr>
        <w:t>自</w:t>
      </w:r>
      <w:r w:rsidR="00DF68CF" w:rsidRPr="006D7705">
        <w:rPr>
          <w:rFonts w:ascii="標楷體" w:eastAsia="標楷體" w:hAnsi="標楷體" w:hint="eastAsia"/>
          <w:sz w:val="20"/>
          <w:szCs w:val="20"/>
        </w:rPr>
        <w:t>中華民</w:t>
      </w:r>
      <w:r w:rsidR="000A323C">
        <w:rPr>
          <w:rFonts w:ascii="標楷體" w:eastAsia="標楷體" w:hAnsi="標楷體" w:hint="eastAsia"/>
          <w:sz w:val="20"/>
          <w:szCs w:val="20"/>
        </w:rPr>
        <w:t>國</w:t>
      </w:r>
      <w:r w:rsidR="00DF68CF" w:rsidRPr="006D7705">
        <w:rPr>
          <w:rFonts w:ascii="標楷體" w:eastAsia="標楷體" w:hAnsi="標楷體" w:hint="eastAsia"/>
          <w:sz w:val="20"/>
          <w:szCs w:val="20"/>
        </w:rPr>
        <w:t>100年1月1日施行</w:t>
      </w:r>
      <w:r w:rsidR="00DF68CF">
        <w:rPr>
          <w:rFonts w:ascii="標楷體" w:eastAsia="標楷體" w:hAnsi="標楷體" w:hint="eastAsia"/>
          <w:sz w:val="20"/>
          <w:szCs w:val="20"/>
        </w:rPr>
        <w:t>)</w:t>
      </w:r>
    </w:p>
    <w:p w:rsidR="00DD12EB" w:rsidRDefault="00DC1557" w:rsidP="005A572D">
      <w:pPr>
        <w:jc w:val="right"/>
        <w:rPr>
          <w:rFonts w:ascii="標楷體" w:eastAsia="標楷體" w:hAnsi="標楷體"/>
          <w:sz w:val="20"/>
          <w:szCs w:val="20"/>
        </w:rPr>
      </w:pPr>
      <w:r w:rsidRPr="00DC1557">
        <w:rPr>
          <w:rFonts w:ascii="標楷體" w:eastAsia="標楷體" w:hAnsi="標楷體" w:hint="eastAsia"/>
          <w:sz w:val="20"/>
          <w:szCs w:val="20"/>
        </w:rPr>
        <w:t>中華民國一百零三年</w:t>
      </w:r>
      <w:r w:rsidR="00C01BAC">
        <w:rPr>
          <w:rFonts w:ascii="標楷體" w:eastAsia="標楷體" w:hAnsi="標楷體" w:hint="eastAsia"/>
          <w:sz w:val="20"/>
          <w:szCs w:val="20"/>
        </w:rPr>
        <w:t>五</w:t>
      </w:r>
      <w:r w:rsidRPr="00DC1557">
        <w:rPr>
          <w:rFonts w:ascii="標楷體" w:eastAsia="標楷體" w:hAnsi="標楷體" w:hint="eastAsia"/>
          <w:sz w:val="20"/>
          <w:szCs w:val="20"/>
        </w:rPr>
        <w:t>月</w:t>
      </w:r>
      <w:r w:rsidR="00C01BAC">
        <w:rPr>
          <w:rFonts w:ascii="標楷體" w:eastAsia="標楷體" w:hAnsi="標楷體" w:hint="eastAsia"/>
          <w:sz w:val="20"/>
          <w:szCs w:val="20"/>
        </w:rPr>
        <w:t>二十三</w:t>
      </w:r>
      <w:r w:rsidRPr="00DC1557">
        <w:rPr>
          <w:rFonts w:ascii="標楷體" w:eastAsia="標楷體" w:hAnsi="標楷體" w:hint="eastAsia"/>
          <w:sz w:val="20"/>
          <w:szCs w:val="20"/>
        </w:rPr>
        <w:t>日勞動</w:t>
      </w:r>
      <w:proofErr w:type="gramStart"/>
      <w:r w:rsidRPr="00DC1557">
        <w:rPr>
          <w:rFonts w:ascii="標楷體" w:eastAsia="標楷體" w:hAnsi="標楷體" w:hint="eastAsia"/>
          <w:sz w:val="20"/>
          <w:szCs w:val="20"/>
        </w:rPr>
        <w:t>發法字</w:t>
      </w:r>
      <w:proofErr w:type="gramEnd"/>
      <w:r w:rsidRPr="00DC1557">
        <w:rPr>
          <w:rFonts w:ascii="標楷體" w:eastAsia="標楷體" w:hAnsi="標楷體" w:hint="eastAsia"/>
          <w:sz w:val="20"/>
          <w:szCs w:val="20"/>
        </w:rPr>
        <w:t>第</w:t>
      </w:r>
      <w:r w:rsidR="00C01BAC">
        <w:rPr>
          <w:rFonts w:ascii="標楷體" w:eastAsia="標楷體" w:hAnsi="標楷體" w:hint="eastAsia"/>
          <w:sz w:val="20"/>
          <w:szCs w:val="20"/>
        </w:rPr>
        <w:t>1031812774</w:t>
      </w:r>
      <w:r w:rsidRPr="00DC1557">
        <w:rPr>
          <w:rFonts w:ascii="標楷體" w:eastAsia="標楷體" w:hAnsi="標楷體" w:hint="eastAsia"/>
          <w:sz w:val="20"/>
          <w:szCs w:val="20"/>
        </w:rPr>
        <w:t>號令修正</w:t>
      </w:r>
      <w:r w:rsidR="005A572D">
        <w:rPr>
          <w:rFonts w:ascii="標楷體" w:eastAsia="標楷體" w:hAnsi="標楷體" w:hint="eastAsia"/>
          <w:sz w:val="20"/>
          <w:szCs w:val="20"/>
        </w:rPr>
        <w:t>(多</w:t>
      </w:r>
      <w:r w:rsidR="005A572D">
        <w:rPr>
          <w:rFonts w:ascii="標楷體" w:eastAsia="標楷體" w:hAnsi="標楷體"/>
          <w:sz w:val="20"/>
          <w:szCs w:val="20"/>
        </w:rPr>
        <w:t>元就業開發方案</w:t>
      </w:r>
      <w:r w:rsidR="005A572D">
        <w:rPr>
          <w:rFonts w:ascii="標楷體" w:eastAsia="標楷體" w:hAnsi="標楷體" w:hint="eastAsia"/>
          <w:sz w:val="20"/>
          <w:szCs w:val="20"/>
        </w:rPr>
        <w:t>)</w:t>
      </w:r>
    </w:p>
    <w:p w:rsidR="005A572D" w:rsidRDefault="00605B99" w:rsidP="005A572D">
      <w:pPr>
        <w:jc w:val="right"/>
        <w:rPr>
          <w:rFonts w:ascii="標楷體" w:eastAsia="標楷體" w:hAnsi="標楷體"/>
          <w:sz w:val="20"/>
          <w:szCs w:val="20"/>
        </w:rPr>
      </w:pPr>
      <w:r w:rsidRPr="00CC5323">
        <w:rPr>
          <w:rFonts w:ascii="標楷體" w:eastAsia="標楷體" w:hAnsi="標楷體" w:hint="eastAsia"/>
          <w:color w:val="FF0000"/>
          <w:sz w:val="20"/>
          <w:szCs w:val="20"/>
        </w:rPr>
        <w:t>中華民國一百零八年一月</w:t>
      </w:r>
      <w:r w:rsidR="009D461F">
        <w:rPr>
          <w:rFonts w:ascii="標楷體" w:eastAsia="標楷體" w:hAnsi="標楷體" w:hint="eastAsia"/>
          <w:color w:val="FF0000"/>
          <w:sz w:val="20"/>
          <w:szCs w:val="20"/>
        </w:rPr>
        <w:t>二十一</w:t>
      </w:r>
      <w:r w:rsidR="00CC5323" w:rsidRPr="00CC5323">
        <w:rPr>
          <w:rFonts w:ascii="標楷體" w:eastAsia="標楷體" w:hAnsi="標楷體" w:hint="eastAsia"/>
          <w:color w:val="FF0000"/>
          <w:sz w:val="20"/>
          <w:szCs w:val="20"/>
        </w:rPr>
        <w:t>日</w:t>
      </w:r>
      <w:r w:rsidR="009E5B27">
        <w:rPr>
          <w:rFonts w:ascii="標楷體" w:eastAsia="標楷體" w:hAnsi="標楷體" w:hint="eastAsia"/>
          <w:color w:val="FF0000"/>
          <w:sz w:val="20"/>
          <w:szCs w:val="20"/>
        </w:rPr>
        <w:t>勞動</w:t>
      </w:r>
      <w:proofErr w:type="gramStart"/>
      <w:r w:rsidR="00CC5323" w:rsidRPr="00CC5323">
        <w:rPr>
          <w:rFonts w:ascii="標楷體" w:eastAsia="標楷體" w:hAnsi="標楷體" w:hint="eastAsia"/>
          <w:color w:val="FF0000"/>
          <w:sz w:val="20"/>
          <w:szCs w:val="20"/>
        </w:rPr>
        <w:t>發創</w:t>
      </w:r>
      <w:r w:rsidRPr="00CC5323">
        <w:rPr>
          <w:rFonts w:ascii="標楷體" w:eastAsia="標楷體" w:hAnsi="標楷體" w:hint="eastAsia"/>
          <w:color w:val="FF0000"/>
          <w:sz w:val="20"/>
          <w:szCs w:val="20"/>
        </w:rPr>
        <w:t>字</w:t>
      </w:r>
      <w:proofErr w:type="gramEnd"/>
      <w:r w:rsidRPr="00CC5323">
        <w:rPr>
          <w:rFonts w:ascii="標楷體" w:eastAsia="標楷體" w:hAnsi="標楷體" w:hint="eastAsia"/>
          <w:color w:val="FF0000"/>
          <w:sz w:val="20"/>
          <w:szCs w:val="20"/>
        </w:rPr>
        <w:t>第</w:t>
      </w:r>
      <w:r w:rsidR="00900D87" w:rsidRPr="00900D87">
        <w:rPr>
          <w:rFonts w:ascii="標楷體" w:eastAsia="標楷體" w:hAnsi="標楷體"/>
          <w:color w:val="FF0000"/>
          <w:sz w:val="20"/>
          <w:szCs w:val="20"/>
        </w:rPr>
        <w:t>1080500909</w:t>
      </w:r>
      <w:bookmarkStart w:id="0" w:name="_GoBack"/>
      <w:bookmarkEnd w:id="0"/>
      <w:r w:rsidRPr="00CC5323">
        <w:rPr>
          <w:rFonts w:ascii="標楷體" w:eastAsia="標楷體" w:hAnsi="標楷體" w:hint="eastAsia"/>
          <w:color w:val="FF0000"/>
          <w:sz w:val="20"/>
          <w:szCs w:val="20"/>
        </w:rPr>
        <w:t>號令修正(多</w:t>
      </w:r>
      <w:r w:rsidRPr="00CC5323">
        <w:rPr>
          <w:rFonts w:ascii="標楷體" w:eastAsia="標楷體" w:hAnsi="標楷體"/>
          <w:color w:val="FF0000"/>
          <w:sz w:val="20"/>
          <w:szCs w:val="20"/>
        </w:rPr>
        <w:t>元就業開發方案</w:t>
      </w:r>
      <w:r w:rsidRPr="00CC5323">
        <w:rPr>
          <w:rFonts w:ascii="標楷體" w:eastAsia="標楷體" w:hAnsi="標楷體" w:hint="eastAsia"/>
          <w:color w:val="FF0000"/>
          <w:sz w:val="20"/>
          <w:szCs w:val="20"/>
        </w:rPr>
        <w:t>、並自中華民國108年1月1日施行)</w:t>
      </w:r>
    </w:p>
    <w:p w:rsidR="00DD12EB" w:rsidRPr="005C171A" w:rsidRDefault="00DD12EB" w:rsidP="00584CCA">
      <w:pPr>
        <w:spacing w:line="460" w:lineRule="exact"/>
        <w:ind w:leftChars="1" w:left="568" w:hangingChars="202" w:hanging="566"/>
        <w:rPr>
          <w:rFonts w:ascii="標楷體" w:eastAsia="標楷體" w:hAnsi="標楷體"/>
          <w:sz w:val="28"/>
          <w:szCs w:val="28"/>
        </w:rPr>
      </w:pPr>
      <w:r w:rsidRPr="005C171A">
        <w:rPr>
          <w:rFonts w:ascii="標楷體" w:eastAsia="標楷體" w:hAnsi="標楷體" w:hint="eastAsia"/>
          <w:sz w:val="28"/>
          <w:szCs w:val="28"/>
        </w:rPr>
        <w:t>一、</w:t>
      </w:r>
      <w:r w:rsidR="005C171A">
        <w:rPr>
          <w:rFonts w:ascii="標楷體" w:eastAsia="標楷體" w:hAnsi="標楷體" w:hint="eastAsia"/>
          <w:sz w:val="28"/>
          <w:szCs w:val="28"/>
        </w:rPr>
        <w:t>勞動部</w:t>
      </w:r>
      <w:r w:rsidRPr="005C171A">
        <w:rPr>
          <w:rFonts w:ascii="標楷體" w:eastAsia="標楷體" w:hAnsi="標楷體" w:hint="eastAsia"/>
          <w:sz w:val="28"/>
          <w:szCs w:val="28"/>
        </w:rPr>
        <w:t>（以下簡稱</w:t>
      </w:r>
      <w:r w:rsidR="005C171A">
        <w:rPr>
          <w:rFonts w:ascii="標楷體" w:eastAsia="標楷體" w:hAnsi="標楷體" w:hint="eastAsia"/>
          <w:sz w:val="28"/>
          <w:szCs w:val="28"/>
        </w:rPr>
        <w:t>本部</w:t>
      </w:r>
      <w:r w:rsidRPr="005C171A">
        <w:rPr>
          <w:rFonts w:ascii="標楷體" w:eastAsia="標楷體" w:hAnsi="標楷體" w:hint="eastAsia"/>
          <w:sz w:val="28"/>
          <w:szCs w:val="28"/>
        </w:rPr>
        <w:t>）為建構民間團體與政府部門間促進就業之</w:t>
      </w:r>
      <w:r w:rsidR="00836339">
        <w:rPr>
          <w:rFonts w:ascii="標楷體" w:eastAsia="標楷體" w:hAnsi="標楷體" w:hint="eastAsia"/>
          <w:sz w:val="28"/>
          <w:szCs w:val="28"/>
        </w:rPr>
        <w:t xml:space="preserve">    </w:t>
      </w:r>
      <w:r w:rsidRPr="005C171A">
        <w:rPr>
          <w:rFonts w:ascii="標楷體" w:eastAsia="標楷體" w:hAnsi="標楷體" w:hint="eastAsia"/>
          <w:sz w:val="28"/>
          <w:szCs w:val="28"/>
        </w:rPr>
        <w:t>合作夥伴關係，透過促進地方發展，提升社會福祉之計畫，創造失</w:t>
      </w:r>
      <w:r w:rsidR="00836339">
        <w:rPr>
          <w:rFonts w:ascii="標楷體" w:eastAsia="標楷體" w:hAnsi="標楷體" w:hint="eastAsia"/>
          <w:sz w:val="28"/>
          <w:szCs w:val="28"/>
        </w:rPr>
        <w:t xml:space="preserve">    </w:t>
      </w:r>
      <w:r w:rsidRPr="005C171A">
        <w:rPr>
          <w:rFonts w:ascii="標楷體" w:eastAsia="標楷體" w:hAnsi="標楷體" w:hint="eastAsia"/>
          <w:sz w:val="28"/>
          <w:szCs w:val="28"/>
        </w:rPr>
        <w:t>業者在地就業機會，特訂定本方案。</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二、計畫類型： </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（一）經濟型計畫：民間團體所提具有產業發展前景，而能提供或促進失業者就業之計畫。</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（二）社會型計畫：各部會、直轄市、縣（市）政府或民間團體所提為增進社會公益，且具有就業促進效益之計畫。</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三、名詞定義： </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（一）弱勢族群： </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1.獨力負擔家計者。</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lastRenderedPageBreak/>
        <w:t>2.中高齡者。</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3.身心障礙者。</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4.原住民。</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5.生活扶助戶中有工作能力者。</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6.長期失業者。</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7.更生受保護人。</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8.家庭暴力及性侵害被害人。</w:t>
      </w:r>
    </w:p>
    <w:p w:rsidR="00584CC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9.因家庭因素退出勞動市場二年以上，重返職場之婦女。</w:t>
      </w:r>
    </w:p>
    <w:p w:rsidR="00DD12EB" w:rsidRPr="005C171A" w:rsidRDefault="00DD12EB" w:rsidP="00584CCA">
      <w:pPr>
        <w:spacing w:line="460" w:lineRule="exact"/>
        <w:ind w:firstLineChars="354" w:firstLine="991"/>
        <w:rPr>
          <w:rFonts w:ascii="標楷體" w:eastAsia="標楷體" w:hAnsi="標楷體"/>
          <w:sz w:val="28"/>
          <w:szCs w:val="28"/>
        </w:rPr>
      </w:pPr>
      <w:r w:rsidRPr="005C171A">
        <w:rPr>
          <w:rFonts w:ascii="標楷體" w:eastAsia="標楷體" w:hAnsi="標楷體" w:hint="eastAsia"/>
          <w:sz w:val="28"/>
          <w:szCs w:val="28"/>
        </w:rPr>
        <w:t>10.其他經中央主管機關認定者。</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（二）民間團體： </w:t>
      </w:r>
    </w:p>
    <w:p w:rsidR="00584CCA" w:rsidRDefault="00DD12EB" w:rsidP="00584CCA">
      <w:pPr>
        <w:spacing w:line="460" w:lineRule="exact"/>
        <w:ind w:leftChars="414" w:left="1274" w:hangingChars="100" w:hanging="280"/>
        <w:rPr>
          <w:rFonts w:ascii="標楷體" w:eastAsia="標楷體" w:hAnsi="標楷體"/>
          <w:sz w:val="28"/>
          <w:szCs w:val="28"/>
        </w:rPr>
      </w:pPr>
      <w:r w:rsidRPr="005C171A">
        <w:rPr>
          <w:rFonts w:ascii="標楷體" w:eastAsia="標楷體" w:hAnsi="標楷體" w:hint="eastAsia"/>
          <w:sz w:val="28"/>
          <w:szCs w:val="28"/>
        </w:rPr>
        <w:t>1.依人民團體法立案之社會團體、職業團體，及依民法設立之財團法人。</w:t>
      </w:r>
    </w:p>
    <w:p w:rsidR="00DD12EB" w:rsidRPr="005C171A" w:rsidRDefault="00584CCA" w:rsidP="00584CCA">
      <w:pPr>
        <w:spacing w:line="460" w:lineRule="exact"/>
        <w:ind w:leftChars="414" w:left="1274" w:hangingChars="100" w:hanging="280"/>
        <w:rPr>
          <w:rFonts w:ascii="標楷體" w:eastAsia="標楷體" w:hAnsi="標楷體"/>
          <w:sz w:val="28"/>
          <w:szCs w:val="28"/>
        </w:rPr>
      </w:pPr>
      <w:r>
        <w:rPr>
          <w:rFonts w:ascii="標楷體" w:eastAsia="標楷體" w:hAnsi="標楷體"/>
          <w:sz w:val="28"/>
          <w:szCs w:val="28"/>
        </w:rPr>
        <w:t>2.</w:t>
      </w:r>
      <w:r w:rsidR="00DD12EB" w:rsidRPr="005C171A">
        <w:rPr>
          <w:rFonts w:ascii="標楷體" w:eastAsia="標楷體" w:hAnsi="標楷體" w:hint="eastAsia"/>
          <w:sz w:val="28"/>
          <w:szCs w:val="28"/>
        </w:rPr>
        <w:t>依合作社法、儲蓄互助法及工會法設立之合作社、儲蓄互助社及工會。</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（三）用人單位：提案經審查核定，並進用失業者之民間團體、各部會、直轄市或縣（市）政府及其所屬機關（構）。</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四、</w:t>
      </w:r>
      <w:r w:rsidR="005C171A">
        <w:rPr>
          <w:rFonts w:ascii="標楷體" w:eastAsia="標楷體" w:hAnsi="標楷體" w:hint="eastAsia"/>
          <w:sz w:val="28"/>
          <w:szCs w:val="28"/>
        </w:rPr>
        <w:t>本部</w:t>
      </w:r>
      <w:r w:rsidRPr="005C171A">
        <w:rPr>
          <w:rFonts w:ascii="標楷體" w:eastAsia="標楷體" w:hAnsi="標楷體" w:hint="eastAsia"/>
          <w:sz w:val="28"/>
          <w:szCs w:val="28"/>
        </w:rPr>
        <w:t xml:space="preserve">任務如下： </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（一）本方案訂定發布及修正。 </w:t>
      </w:r>
    </w:p>
    <w:p w:rsidR="00DD12EB" w:rsidRPr="005C171A" w:rsidRDefault="00DD12EB" w:rsidP="00584CCA">
      <w:pPr>
        <w:spacing w:line="460" w:lineRule="exact"/>
        <w:ind w:leftChars="177" w:left="1273" w:hangingChars="303" w:hanging="848"/>
        <w:rPr>
          <w:rFonts w:ascii="標楷體" w:eastAsia="標楷體" w:hAnsi="標楷體"/>
          <w:sz w:val="28"/>
          <w:szCs w:val="28"/>
        </w:rPr>
      </w:pPr>
      <w:r w:rsidRPr="005C171A">
        <w:rPr>
          <w:rFonts w:ascii="標楷體" w:eastAsia="標楷體" w:hAnsi="標楷體" w:hint="eastAsia"/>
          <w:sz w:val="28"/>
          <w:szCs w:val="28"/>
        </w:rPr>
        <w:t xml:space="preserve">（二）辦理補助名額、計畫類型、申請及審查期程等相關事項之公告。 </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（三）組成審查會：審查會視各計畫審查核定其進用人員、專案經理人、專案管理人之人數、比例，與用人費用及其他費用之補助額度。</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（四）政府部門計畫不定期考核及考核異常處理。</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五、</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 xml:space="preserve">任務如下： </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（一）本方案作業手冊及相關規定之訂定。 </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（二）預算編列與籌措。 </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（三）受理政府部門計畫之申請，審查、計畫管理及經費核撥核銷等工作。</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（四）受理全國性民間團體跨公立就業服務機構轄區執行之計畫，</w:t>
      </w:r>
      <w:r w:rsidRPr="005C171A">
        <w:rPr>
          <w:rFonts w:ascii="標楷體" w:eastAsia="標楷體" w:hAnsi="標楷體" w:hint="eastAsia"/>
          <w:sz w:val="28"/>
          <w:szCs w:val="28"/>
        </w:rPr>
        <w:lastRenderedPageBreak/>
        <w:t>並指定計畫預定執行地點之分區審查會審查。</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（五）不定期考核及評鑑。</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六、</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177E38">
        <w:rPr>
          <w:rFonts w:ascii="標楷體" w:eastAsia="標楷體" w:hAnsi="標楷體" w:hint="eastAsia"/>
          <w:sz w:val="28"/>
          <w:szCs w:val="28"/>
        </w:rPr>
        <w:t>所屬分署</w:t>
      </w:r>
      <w:r w:rsidRPr="005C171A">
        <w:rPr>
          <w:rFonts w:ascii="標楷體" w:eastAsia="標楷體" w:hAnsi="標楷體" w:hint="eastAsia"/>
          <w:sz w:val="28"/>
          <w:szCs w:val="28"/>
        </w:rPr>
        <w:t xml:space="preserve">任務如下： </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（一）推廣本方案。 </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（二）受理民間團體計畫之申請、召開分區審查會辦理審查及核定、計畫推</w:t>
      </w:r>
      <w:proofErr w:type="gramStart"/>
      <w:r w:rsidRPr="005C171A">
        <w:rPr>
          <w:rFonts w:ascii="標楷體" w:eastAsia="標楷體" w:hAnsi="標楷體" w:hint="eastAsia"/>
          <w:sz w:val="28"/>
          <w:szCs w:val="28"/>
        </w:rPr>
        <w:t>介派工</w:t>
      </w:r>
      <w:proofErr w:type="gramEnd"/>
      <w:r w:rsidRPr="005C171A">
        <w:rPr>
          <w:rFonts w:ascii="標楷體" w:eastAsia="標楷體" w:hAnsi="標楷體" w:hint="eastAsia"/>
          <w:sz w:val="28"/>
          <w:szCs w:val="28"/>
        </w:rPr>
        <w:t>、管理及經費核撥核銷等工作。</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（三）民間團體計畫之諮詢輔導。 </w:t>
      </w:r>
    </w:p>
    <w:p w:rsidR="00DD12EB" w:rsidRPr="005C171A" w:rsidRDefault="00DD12EB" w:rsidP="00584CCA">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（四）定期及不定期考核。</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七、依本方案進用之對象如下： </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（一）進用人員：經公立就業服務機構推</w:t>
      </w:r>
      <w:proofErr w:type="gramStart"/>
      <w:r w:rsidRPr="005C171A">
        <w:rPr>
          <w:rFonts w:ascii="標楷體" w:eastAsia="標楷體" w:hAnsi="標楷體" w:hint="eastAsia"/>
          <w:sz w:val="28"/>
          <w:szCs w:val="28"/>
        </w:rPr>
        <w:t>介</w:t>
      </w:r>
      <w:proofErr w:type="gramEnd"/>
      <w:r w:rsidRPr="005C171A">
        <w:rPr>
          <w:rFonts w:ascii="標楷體" w:eastAsia="標楷體" w:hAnsi="標楷體" w:hint="eastAsia"/>
          <w:sz w:val="28"/>
          <w:szCs w:val="28"/>
        </w:rPr>
        <w:t>之失業者。由用人單位錄取進用之失業者，公立就業服務機構應予核對建檔，並同意開始工作日期。</w:t>
      </w:r>
    </w:p>
    <w:p w:rsidR="00DD12EB" w:rsidRPr="005C171A" w:rsidRDefault="00DD12EB" w:rsidP="00584CCA">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（二）專案經理人及專案管理人：由用人單位自行遴選，並函請公立就業服務機構建檔。但民間團體進用之專案經理人及專案管理人，其資格須經</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177E38">
        <w:rPr>
          <w:rFonts w:ascii="標楷體" w:eastAsia="標楷體" w:hAnsi="標楷體" w:hint="eastAsia"/>
          <w:sz w:val="28"/>
          <w:szCs w:val="28"/>
        </w:rPr>
        <w:t>分署</w:t>
      </w:r>
      <w:r w:rsidRPr="005C171A">
        <w:rPr>
          <w:rFonts w:ascii="標楷體" w:eastAsia="標楷體" w:hAnsi="標楷體" w:hint="eastAsia"/>
          <w:sz w:val="28"/>
          <w:szCs w:val="28"/>
        </w:rPr>
        <w:t>審查核定後，始能進用。</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八、公立就業服務機構依下列規定辦理推</w:t>
      </w:r>
      <w:proofErr w:type="gramStart"/>
      <w:r w:rsidRPr="005C171A">
        <w:rPr>
          <w:rFonts w:ascii="標楷體" w:eastAsia="標楷體" w:hAnsi="標楷體" w:hint="eastAsia"/>
          <w:sz w:val="28"/>
          <w:szCs w:val="28"/>
        </w:rPr>
        <w:t>介</w:t>
      </w:r>
      <w:proofErr w:type="gramEnd"/>
      <w:r w:rsidRPr="005C171A">
        <w:rPr>
          <w:rFonts w:ascii="標楷體" w:eastAsia="標楷體" w:hAnsi="標楷體" w:hint="eastAsia"/>
          <w:sz w:val="28"/>
          <w:szCs w:val="28"/>
        </w:rPr>
        <w:t xml:space="preserve">： </w:t>
      </w:r>
    </w:p>
    <w:p w:rsidR="00DD12EB" w:rsidRPr="005C171A" w:rsidRDefault="00DD12EB" w:rsidP="00350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（一）經濟型計畫以非自願性失業者、中高齡失業者為優先。 </w:t>
      </w:r>
    </w:p>
    <w:p w:rsidR="00350F6E" w:rsidRDefault="00DD12EB" w:rsidP="00350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（二）社會型計畫以弱勢族群及其他經</w:t>
      </w:r>
      <w:r w:rsidR="005C171A">
        <w:rPr>
          <w:rFonts w:ascii="標楷體" w:eastAsia="標楷體" w:hAnsi="標楷體" w:hint="eastAsia"/>
          <w:sz w:val="28"/>
          <w:szCs w:val="28"/>
        </w:rPr>
        <w:t>本部</w:t>
      </w:r>
      <w:r w:rsidRPr="005C171A">
        <w:rPr>
          <w:rFonts w:ascii="標楷體" w:eastAsia="標楷體" w:hAnsi="標楷體" w:hint="eastAsia"/>
          <w:sz w:val="28"/>
          <w:szCs w:val="28"/>
        </w:rPr>
        <w:t>指定之對象為限。</w:t>
      </w:r>
    </w:p>
    <w:p w:rsidR="00DD12EB" w:rsidRPr="005C171A" w:rsidRDefault="00DD12EB" w:rsidP="00350F6E">
      <w:pPr>
        <w:spacing w:line="460" w:lineRule="exact"/>
        <w:ind w:leftChars="178" w:left="1273" w:hangingChars="302" w:hanging="846"/>
        <w:rPr>
          <w:rFonts w:ascii="標楷體" w:eastAsia="標楷體" w:hAnsi="標楷體"/>
          <w:sz w:val="28"/>
          <w:szCs w:val="28"/>
        </w:rPr>
      </w:pPr>
      <w:r w:rsidRPr="005C171A">
        <w:rPr>
          <w:rFonts w:ascii="標楷體" w:eastAsia="標楷體" w:hAnsi="標楷體" w:hint="eastAsia"/>
          <w:sz w:val="28"/>
          <w:szCs w:val="28"/>
        </w:rPr>
        <w:t>（三）以未曾參加過公共服務擴大就業計畫、永續就業工程計畫、多元就業開發方案、臨時工作津貼等相關就業促進津貼或勞保失業給付之失業者為優先。</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九、下列人員不得參加本方案： </w:t>
      </w:r>
    </w:p>
    <w:p w:rsidR="00DD12EB" w:rsidRPr="005C171A" w:rsidRDefault="00623017" w:rsidP="00584CCA">
      <w:pPr>
        <w:spacing w:line="460" w:lineRule="exact"/>
        <w:ind w:leftChars="60" w:left="1275" w:hangingChars="404" w:hanging="1131"/>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（一）已領取公教人員保險養老給付、軍人退休</w:t>
      </w:r>
      <w:proofErr w:type="gramStart"/>
      <w:r w:rsidR="00DD12EB" w:rsidRPr="005C171A">
        <w:rPr>
          <w:rFonts w:ascii="標楷體" w:eastAsia="標楷體" w:hAnsi="標楷體" w:hint="eastAsia"/>
          <w:sz w:val="28"/>
          <w:szCs w:val="28"/>
        </w:rPr>
        <w:t>俸</w:t>
      </w:r>
      <w:proofErr w:type="gramEnd"/>
      <w:r w:rsidR="00DD12EB" w:rsidRPr="005C171A">
        <w:rPr>
          <w:rFonts w:ascii="標楷體" w:eastAsia="標楷體" w:hAnsi="標楷體" w:hint="eastAsia"/>
          <w:sz w:val="28"/>
          <w:szCs w:val="28"/>
        </w:rPr>
        <w:t>、公營事業退休金或合於勞動基準法規定之退休金者。但有特殊情形，經公立就業服務機構綜合評估，確有必要協助其就業者，不在此限。</w:t>
      </w:r>
    </w:p>
    <w:p w:rsidR="00DD12EB" w:rsidRPr="005C171A" w:rsidRDefault="00187CFA" w:rsidP="00584CCA">
      <w:pPr>
        <w:spacing w:line="460" w:lineRule="exact"/>
        <w:ind w:leftChars="60" w:left="1275" w:hangingChars="404" w:hanging="1131"/>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（二）用人單位之理事長、總幹事、執行長、理監事、相關領導幹部或相同職務者，及其配偶、三親等內血親、姻親，不得為本方案同一用人單位之進用人員。但其配偶、三親等內血</w:t>
      </w:r>
      <w:r w:rsidR="00DD12EB" w:rsidRPr="005C171A">
        <w:rPr>
          <w:rFonts w:ascii="標楷體" w:eastAsia="標楷體" w:hAnsi="標楷體" w:hint="eastAsia"/>
          <w:sz w:val="28"/>
          <w:szCs w:val="28"/>
        </w:rPr>
        <w:lastRenderedPageBreak/>
        <w:t>親、姻親如符合條件，且有意願參加本方案該用人單位之失業者數量不足，得由</w:t>
      </w:r>
      <w:r w:rsidR="005C171A">
        <w:rPr>
          <w:rFonts w:ascii="標楷體" w:eastAsia="標楷體" w:hAnsi="標楷體" w:hint="eastAsia"/>
          <w:sz w:val="28"/>
          <w:szCs w:val="28"/>
        </w:rPr>
        <w:t>本部</w:t>
      </w:r>
      <w:r>
        <w:rPr>
          <w:rFonts w:ascii="標楷體" w:eastAsia="標楷體" w:hAnsi="標楷體" w:hint="eastAsia"/>
          <w:sz w:val="28"/>
          <w:szCs w:val="28"/>
        </w:rPr>
        <w:t>勞動力發展署</w:t>
      </w:r>
      <w:r w:rsidR="00DD12EB" w:rsidRPr="005C171A">
        <w:rPr>
          <w:rFonts w:ascii="標楷體" w:eastAsia="標楷體" w:hAnsi="標楷體" w:hint="eastAsia"/>
          <w:sz w:val="28"/>
          <w:szCs w:val="28"/>
        </w:rPr>
        <w:t>所屬</w:t>
      </w:r>
      <w:r>
        <w:rPr>
          <w:rFonts w:ascii="標楷體" w:eastAsia="標楷體" w:hAnsi="標楷體" w:hint="eastAsia"/>
          <w:sz w:val="28"/>
          <w:szCs w:val="28"/>
        </w:rPr>
        <w:t>分署</w:t>
      </w:r>
      <w:r w:rsidR="00DD12EB" w:rsidRPr="005C171A">
        <w:rPr>
          <w:rFonts w:ascii="標楷體" w:eastAsia="標楷體" w:hAnsi="標楷體" w:hint="eastAsia"/>
          <w:sz w:val="28"/>
          <w:szCs w:val="28"/>
        </w:rPr>
        <w:t>辦理專案推</w:t>
      </w:r>
      <w:proofErr w:type="gramStart"/>
      <w:r w:rsidR="00DD12EB" w:rsidRPr="005C171A">
        <w:rPr>
          <w:rFonts w:ascii="標楷體" w:eastAsia="標楷體" w:hAnsi="標楷體" w:hint="eastAsia"/>
          <w:sz w:val="28"/>
          <w:szCs w:val="28"/>
        </w:rPr>
        <w:t>介</w:t>
      </w:r>
      <w:proofErr w:type="gramEnd"/>
      <w:r w:rsidR="00DD12EB" w:rsidRPr="005C171A">
        <w:rPr>
          <w:rFonts w:ascii="標楷體" w:eastAsia="標楷體" w:hAnsi="標楷體" w:hint="eastAsia"/>
          <w:sz w:val="28"/>
          <w:szCs w:val="28"/>
        </w:rPr>
        <w:t>，並報</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備查。</w:t>
      </w:r>
    </w:p>
    <w:p w:rsidR="00DD12EB" w:rsidRPr="005C171A" w:rsidRDefault="00DD12EB" w:rsidP="00584CCA">
      <w:pPr>
        <w:spacing w:line="460" w:lineRule="exact"/>
        <w:ind w:leftChars="236" w:left="566"/>
        <w:rPr>
          <w:rFonts w:ascii="標楷體" w:eastAsia="標楷體" w:hAnsi="標楷體"/>
          <w:sz w:val="28"/>
          <w:szCs w:val="28"/>
        </w:rPr>
      </w:pPr>
      <w:r w:rsidRPr="005C171A">
        <w:rPr>
          <w:rFonts w:ascii="標楷體" w:eastAsia="標楷體" w:hAnsi="標楷體" w:hint="eastAsia"/>
          <w:sz w:val="28"/>
          <w:szCs w:val="28"/>
        </w:rPr>
        <w:t xml:space="preserve">    用人單位得進用前項第一款人員擔任經濟型計畫專案經理人或社會型計畫專案管理人。</w:t>
      </w:r>
    </w:p>
    <w:p w:rsidR="00DD12EB" w:rsidRPr="005C171A" w:rsidRDefault="00DD12EB" w:rsidP="00584CCA">
      <w:pPr>
        <w:spacing w:line="460" w:lineRule="exact"/>
        <w:ind w:leftChars="1" w:left="568" w:hangingChars="202" w:hanging="566"/>
        <w:rPr>
          <w:rFonts w:ascii="標楷體" w:eastAsia="標楷體" w:hAnsi="標楷體"/>
          <w:sz w:val="28"/>
          <w:szCs w:val="28"/>
        </w:rPr>
      </w:pPr>
      <w:r w:rsidRPr="005C171A">
        <w:rPr>
          <w:rFonts w:ascii="標楷體" w:eastAsia="標楷體" w:hAnsi="標楷體" w:hint="eastAsia"/>
          <w:sz w:val="28"/>
          <w:szCs w:val="28"/>
        </w:rPr>
        <w:t>十、民間團體延續前一年度核定計畫之相同申請案，為累積過去計畫訓</w:t>
      </w:r>
      <w:r w:rsidR="00187CFA">
        <w:rPr>
          <w:rFonts w:ascii="標楷體" w:eastAsia="標楷體" w:hAnsi="標楷體" w:hint="eastAsia"/>
          <w:sz w:val="28"/>
          <w:szCs w:val="28"/>
        </w:rPr>
        <w:t xml:space="preserve">    </w:t>
      </w:r>
      <w:r w:rsidRPr="005C171A">
        <w:rPr>
          <w:rFonts w:ascii="標楷體" w:eastAsia="標楷體" w:hAnsi="標楷體" w:hint="eastAsia"/>
          <w:sz w:val="28"/>
          <w:szCs w:val="28"/>
        </w:rPr>
        <w:t>練成果及執行經驗，如獲審查會通過得延用前一年度計畫所進用人員，其名額不得超過計畫核定用人名額之半數（例如核定十個名額，則最多五個名額可延用前一計畫進用人員），延用前一計畫所進用人員之名單，應送請</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187CFA">
        <w:rPr>
          <w:rFonts w:ascii="標楷體" w:eastAsia="標楷體" w:hAnsi="標楷體" w:hint="eastAsia"/>
          <w:sz w:val="28"/>
          <w:szCs w:val="28"/>
        </w:rPr>
        <w:t>分署</w:t>
      </w:r>
      <w:r w:rsidRPr="005C171A">
        <w:rPr>
          <w:rFonts w:ascii="標楷體" w:eastAsia="標楷體" w:hAnsi="標楷體" w:hint="eastAsia"/>
          <w:sz w:val="28"/>
          <w:szCs w:val="28"/>
        </w:rPr>
        <w:t>核對其資格。</w:t>
      </w:r>
    </w:p>
    <w:p w:rsidR="00DD12EB" w:rsidRPr="005C171A" w:rsidRDefault="00DD12EB" w:rsidP="00584CCA">
      <w:pPr>
        <w:spacing w:line="460" w:lineRule="exact"/>
        <w:ind w:leftChars="1" w:left="850" w:hangingChars="303" w:hanging="848"/>
        <w:rPr>
          <w:rFonts w:ascii="標楷體" w:eastAsia="標楷體" w:hAnsi="標楷體"/>
          <w:sz w:val="28"/>
          <w:szCs w:val="28"/>
        </w:rPr>
      </w:pPr>
      <w:r w:rsidRPr="005C171A">
        <w:rPr>
          <w:rFonts w:ascii="標楷體" w:eastAsia="標楷體" w:hAnsi="標楷體" w:hint="eastAsia"/>
          <w:sz w:val="28"/>
          <w:szCs w:val="28"/>
        </w:rPr>
        <w:t>十一、民間團體於原住民鄉申請進用原住民族失業者之計畫，及身心障</w:t>
      </w:r>
      <w:r w:rsidR="00557A86">
        <w:rPr>
          <w:rFonts w:ascii="標楷體" w:eastAsia="標楷體" w:hAnsi="標楷體" w:hint="eastAsia"/>
          <w:sz w:val="28"/>
          <w:szCs w:val="28"/>
        </w:rPr>
        <w:t xml:space="preserve">      </w:t>
      </w:r>
      <w:r w:rsidRPr="005C171A">
        <w:rPr>
          <w:rFonts w:ascii="標楷體" w:eastAsia="標楷體" w:hAnsi="標楷體" w:hint="eastAsia"/>
          <w:sz w:val="28"/>
          <w:szCs w:val="28"/>
        </w:rPr>
        <w:t>礙者有關團體申請進用身心障礙失業者之計畫，如為延續上一年度之計畫，得於申請計畫書中註明延用前一年度計畫所進用人員之名額，延用前一計畫所進用人員之名單，應送請</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57A86">
        <w:rPr>
          <w:rFonts w:ascii="標楷體" w:eastAsia="標楷體" w:hAnsi="標楷體" w:hint="eastAsia"/>
          <w:sz w:val="28"/>
          <w:szCs w:val="28"/>
        </w:rPr>
        <w:t>分署</w:t>
      </w:r>
      <w:r w:rsidRPr="005C171A">
        <w:rPr>
          <w:rFonts w:ascii="標楷體" w:eastAsia="標楷體" w:hAnsi="標楷體" w:hint="eastAsia"/>
          <w:sz w:val="28"/>
          <w:szCs w:val="28"/>
        </w:rPr>
        <w:t>核對其資格。</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十二、本方案補助項目如下： </w:t>
      </w:r>
    </w:p>
    <w:p w:rsidR="00584CCA" w:rsidRDefault="00DD12EB" w:rsidP="00584CCA">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（一）用人費用：用人單位進用人員及專案經理人、專案管理人之工作津貼及</w:t>
      </w:r>
      <w:proofErr w:type="gramStart"/>
      <w:r w:rsidRPr="005C171A">
        <w:rPr>
          <w:rFonts w:ascii="標楷體" w:eastAsia="標楷體" w:hAnsi="標楷體" w:hint="eastAsia"/>
          <w:sz w:val="28"/>
          <w:szCs w:val="28"/>
        </w:rPr>
        <w:t>勞</w:t>
      </w:r>
      <w:proofErr w:type="gramEnd"/>
      <w:r w:rsidRPr="005C171A">
        <w:rPr>
          <w:rFonts w:ascii="標楷體" w:eastAsia="標楷體" w:hAnsi="標楷體" w:hint="eastAsia"/>
          <w:sz w:val="28"/>
          <w:szCs w:val="28"/>
        </w:rPr>
        <w:t>健保費。</w:t>
      </w:r>
    </w:p>
    <w:p w:rsidR="00584CCA" w:rsidRDefault="00DD12EB" w:rsidP="00584CCA">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（二）其他費用：用人單位用於辦理人員訓練、督導、文具、通訊、行政業務加班費、差旅費、意外險、計畫相關活動、行銷、機具租用、服務費、雜支等。</w:t>
      </w:r>
    </w:p>
    <w:p w:rsidR="00DD12EB" w:rsidRPr="00350F6E" w:rsidRDefault="00350F6E"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（三）</w:t>
      </w:r>
      <w:r w:rsidR="00DD12EB" w:rsidRPr="00F02CB4">
        <w:rPr>
          <w:rFonts w:ascii="標楷體" w:eastAsia="標楷體" w:hAnsi="標楷體" w:hint="eastAsia"/>
          <w:sz w:val="28"/>
          <w:szCs w:val="28"/>
        </w:rPr>
        <w:t>依多元就業開發方案人員留用獎勵要點（以下簡稱留用獎勵</w:t>
      </w:r>
      <w:r w:rsidR="00DD12EB" w:rsidRPr="00350F6E">
        <w:rPr>
          <w:rFonts w:ascii="標楷體" w:eastAsia="標楷體" w:hAnsi="標楷體" w:hint="eastAsia"/>
          <w:sz w:val="28"/>
          <w:szCs w:val="28"/>
        </w:rPr>
        <w:t>要點）發給獎勵金。</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十三、本方案補助標準如下： </w:t>
      </w:r>
    </w:p>
    <w:p w:rsidR="00DD12EB" w:rsidRPr="005C171A" w:rsidRDefault="00DD12EB" w:rsidP="00350F6E">
      <w:pPr>
        <w:spacing w:line="460" w:lineRule="exact"/>
        <w:ind w:firstLineChars="253" w:firstLine="708"/>
        <w:rPr>
          <w:rFonts w:ascii="標楷體" w:eastAsia="標楷體" w:hAnsi="標楷體"/>
          <w:sz w:val="28"/>
          <w:szCs w:val="28"/>
        </w:rPr>
      </w:pPr>
      <w:r w:rsidRPr="005C171A">
        <w:rPr>
          <w:rFonts w:ascii="標楷體" w:eastAsia="標楷體" w:hAnsi="標楷體" w:hint="eastAsia"/>
          <w:sz w:val="28"/>
          <w:szCs w:val="28"/>
        </w:rPr>
        <w:t xml:space="preserve">（一）用人費用： </w:t>
      </w:r>
    </w:p>
    <w:p w:rsidR="00DD12EB" w:rsidRPr="005C171A" w:rsidRDefault="00DD12EB" w:rsidP="00350F6E">
      <w:pPr>
        <w:spacing w:line="460" w:lineRule="exact"/>
        <w:ind w:leftChars="532" w:left="1557" w:hangingChars="100" w:hanging="280"/>
        <w:rPr>
          <w:rFonts w:ascii="標楷體" w:eastAsia="標楷體" w:hAnsi="標楷體"/>
          <w:sz w:val="28"/>
          <w:szCs w:val="28"/>
        </w:rPr>
      </w:pPr>
      <w:r w:rsidRPr="005C171A">
        <w:rPr>
          <w:rFonts w:ascii="標楷體" w:eastAsia="標楷體" w:hAnsi="標楷體" w:hint="eastAsia"/>
          <w:sz w:val="28"/>
          <w:szCs w:val="28"/>
        </w:rPr>
        <w:t>1.進用人員：依工作性質及各職務工作需求</w:t>
      </w:r>
      <w:r w:rsidR="00273316">
        <w:rPr>
          <w:rFonts w:ascii="標楷體" w:eastAsia="標楷體" w:hAnsi="標楷體" w:hint="eastAsia"/>
          <w:sz w:val="28"/>
          <w:szCs w:val="28"/>
        </w:rPr>
        <w:t>，</w:t>
      </w:r>
      <w:r w:rsidR="00273316" w:rsidRPr="004A04E8">
        <w:rPr>
          <w:rFonts w:ascii="標楷體" w:eastAsia="標楷體" w:hAnsi="標楷體" w:hint="eastAsia"/>
          <w:sz w:val="28"/>
          <w:szCs w:val="28"/>
        </w:rPr>
        <w:t>每人每小時</w:t>
      </w:r>
      <w:r w:rsidR="009F681E" w:rsidRPr="009F681E">
        <w:rPr>
          <w:rFonts w:ascii="標楷體" w:eastAsia="標楷體" w:hAnsi="標楷體" w:hint="eastAsia"/>
          <w:color w:val="FF0000"/>
          <w:sz w:val="28"/>
          <w:szCs w:val="28"/>
        </w:rPr>
        <w:t>按本部公告之每小時基本工資補助</w:t>
      </w:r>
      <w:r w:rsidR="00273316" w:rsidRPr="004A04E8">
        <w:rPr>
          <w:rFonts w:ascii="標楷體" w:eastAsia="標楷體" w:hAnsi="標楷體" w:cs="Arial" w:hint="eastAsia"/>
          <w:kern w:val="0"/>
          <w:sz w:val="28"/>
          <w:szCs w:val="28"/>
        </w:rPr>
        <w:t>，</w:t>
      </w:r>
      <w:r w:rsidRPr="005C171A">
        <w:rPr>
          <w:rFonts w:ascii="標楷體" w:eastAsia="標楷體" w:hAnsi="標楷體" w:hint="eastAsia"/>
          <w:sz w:val="28"/>
          <w:szCs w:val="28"/>
        </w:rPr>
        <w:t>每月以工作二十小時至一百七十六小時為原則，依核定之工作時數計算每月補助額度，並補助其</w:t>
      </w:r>
      <w:proofErr w:type="gramStart"/>
      <w:r w:rsidRPr="005C171A">
        <w:rPr>
          <w:rFonts w:ascii="標楷體" w:eastAsia="標楷體" w:hAnsi="標楷體" w:hint="eastAsia"/>
          <w:sz w:val="28"/>
          <w:szCs w:val="28"/>
        </w:rPr>
        <w:t>勞</w:t>
      </w:r>
      <w:proofErr w:type="gramEnd"/>
      <w:r w:rsidRPr="005C171A">
        <w:rPr>
          <w:rFonts w:ascii="標楷體" w:eastAsia="標楷體" w:hAnsi="標楷體" w:hint="eastAsia"/>
          <w:sz w:val="28"/>
          <w:szCs w:val="28"/>
        </w:rPr>
        <w:t>健保費之雇主負擔部分，以實報實銷為原則。用人單位有特殊原因需彈性調整每月工作時數，應</w:t>
      </w:r>
      <w:r w:rsidRPr="005C171A">
        <w:rPr>
          <w:rFonts w:ascii="標楷體" w:eastAsia="標楷體" w:hAnsi="標楷體" w:hint="eastAsia"/>
          <w:sz w:val="28"/>
          <w:szCs w:val="28"/>
        </w:rPr>
        <w:lastRenderedPageBreak/>
        <w:t>報</w:t>
      </w:r>
      <w:r w:rsidR="005C171A">
        <w:rPr>
          <w:rFonts w:ascii="標楷體" w:eastAsia="標楷體" w:hAnsi="標楷體" w:hint="eastAsia"/>
          <w:sz w:val="28"/>
          <w:szCs w:val="28"/>
        </w:rPr>
        <w:t>本部</w:t>
      </w:r>
      <w:r w:rsidRPr="005C171A">
        <w:rPr>
          <w:rFonts w:ascii="標楷體" w:eastAsia="標楷體" w:hAnsi="標楷體" w:hint="eastAsia"/>
          <w:sz w:val="28"/>
          <w:szCs w:val="28"/>
        </w:rPr>
        <w:t>同意後辦理；</w:t>
      </w:r>
      <w:r w:rsidR="005C171A">
        <w:rPr>
          <w:rFonts w:ascii="標楷體" w:eastAsia="標楷體" w:hAnsi="標楷體" w:hint="eastAsia"/>
          <w:sz w:val="28"/>
          <w:szCs w:val="28"/>
        </w:rPr>
        <w:t>本部</w:t>
      </w:r>
      <w:r w:rsidRPr="005C171A">
        <w:rPr>
          <w:rFonts w:ascii="標楷體" w:eastAsia="標楷體" w:hAnsi="標楷體" w:hint="eastAsia"/>
          <w:sz w:val="28"/>
          <w:szCs w:val="28"/>
        </w:rPr>
        <w:t>亦得主動函知用人單位調整之。</w:t>
      </w:r>
    </w:p>
    <w:p w:rsidR="00DD12EB" w:rsidRPr="005C171A" w:rsidRDefault="00DD12EB" w:rsidP="00350F6E">
      <w:pPr>
        <w:spacing w:line="460" w:lineRule="exact"/>
        <w:ind w:leftChars="532" w:left="1560" w:hangingChars="101" w:hanging="283"/>
        <w:rPr>
          <w:rFonts w:ascii="標楷體" w:eastAsia="標楷體" w:hAnsi="標楷體"/>
          <w:sz w:val="28"/>
          <w:szCs w:val="28"/>
        </w:rPr>
      </w:pPr>
      <w:r w:rsidRPr="005C171A">
        <w:rPr>
          <w:rFonts w:ascii="標楷體" w:eastAsia="標楷體" w:hAnsi="標楷體" w:hint="eastAsia"/>
          <w:sz w:val="28"/>
          <w:szCs w:val="28"/>
        </w:rPr>
        <w:t>2.專案經理人補助標準除依下列規定外，並補助其</w:t>
      </w:r>
      <w:proofErr w:type="gramStart"/>
      <w:r w:rsidRPr="005C171A">
        <w:rPr>
          <w:rFonts w:ascii="標楷體" w:eastAsia="標楷體" w:hAnsi="標楷體" w:hint="eastAsia"/>
          <w:sz w:val="28"/>
          <w:szCs w:val="28"/>
        </w:rPr>
        <w:t>勞</w:t>
      </w:r>
      <w:proofErr w:type="gramEnd"/>
      <w:r w:rsidRPr="005C171A">
        <w:rPr>
          <w:rFonts w:ascii="標楷體" w:eastAsia="標楷體" w:hAnsi="標楷體" w:hint="eastAsia"/>
          <w:sz w:val="28"/>
          <w:szCs w:val="28"/>
        </w:rPr>
        <w:t>健保費之雇主負擔部分，以實報實銷為原則：</w:t>
      </w:r>
    </w:p>
    <w:p w:rsidR="00350F6E" w:rsidRDefault="00DD12EB" w:rsidP="00350F6E">
      <w:pPr>
        <w:spacing w:line="460" w:lineRule="exact"/>
        <w:ind w:leftChars="532" w:left="1985" w:hangingChars="253" w:hanging="708"/>
        <w:rPr>
          <w:rFonts w:ascii="標楷體" w:eastAsia="標楷體" w:hAnsi="標楷體"/>
          <w:sz w:val="28"/>
          <w:szCs w:val="28"/>
        </w:rPr>
      </w:pPr>
      <w:r w:rsidRPr="005C171A">
        <w:rPr>
          <w:rFonts w:ascii="標楷體" w:eastAsia="標楷體" w:hAnsi="標楷體" w:hint="eastAsia"/>
          <w:sz w:val="28"/>
          <w:szCs w:val="28"/>
        </w:rPr>
        <w:t>（1）具有碩士學位以上及一年以上相關領域（如專案管理、行銷、研發等）工作經驗者，每月補助新臺幣</w:t>
      </w:r>
      <w:r w:rsidRPr="003806B6">
        <w:rPr>
          <w:rFonts w:ascii="標楷體" w:eastAsia="標楷體" w:hAnsi="標楷體" w:hint="eastAsia"/>
          <w:color w:val="FF0000"/>
          <w:sz w:val="28"/>
          <w:szCs w:val="28"/>
        </w:rPr>
        <w:t>三萬四千</w:t>
      </w:r>
      <w:r w:rsidR="003806B6" w:rsidRPr="003806B6">
        <w:rPr>
          <w:rFonts w:ascii="標楷體" w:eastAsia="標楷體" w:hAnsi="標楷體" w:hint="eastAsia"/>
          <w:color w:val="FF0000"/>
          <w:sz w:val="28"/>
          <w:szCs w:val="28"/>
        </w:rPr>
        <w:t>八百</w:t>
      </w:r>
      <w:r w:rsidRPr="003806B6">
        <w:rPr>
          <w:rFonts w:ascii="標楷體" w:eastAsia="標楷體" w:hAnsi="標楷體" w:hint="eastAsia"/>
          <w:color w:val="FF0000"/>
          <w:sz w:val="28"/>
          <w:szCs w:val="28"/>
        </w:rPr>
        <w:t>元</w:t>
      </w:r>
      <w:r w:rsidRPr="005C171A">
        <w:rPr>
          <w:rFonts w:ascii="標楷體" w:eastAsia="標楷體" w:hAnsi="標楷體" w:hint="eastAsia"/>
          <w:sz w:val="28"/>
          <w:szCs w:val="28"/>
        </w:rPr>
        <w:t>。</w:t>
      </w:r>
    </w:p>
    <w:p w:rsidR="00DD12EB" w:rsidRPr="005C171A" w:rsidRDefault="00DD12EB" w:rsidP="00350F6E">
      <w:pPr>
        <w:spacing w:line="460" w:lineRule="exact"/>
        <w:ind w:leftChars="532" w:left="1985" w:hangingChars="253" w:hanging="708"/>
        <w:rPr>
          <w:rFonts w:ascii="標楷體" w:eastAsia="標楷體" w:hAnsi="標楷體"/>
          <w:sz w:val="28"/>
          <w:szCs w:val="28"/>
        </w:rPr>
      </w:pPr>
      <w:r w:rsidRPr="005C171A">
        <w:rPr>
          <w:rFonts w:ascii="標楷體" w:eastAsia="標楷體" w:hAnsi="標楷體" w:hint="eastAsia"/>
          <w:sz w:val="28"/>
          <w:szCs w:val="28"/>
        </w:rPr>
        <w:t>（2）具有學士學位及一年以上相關領域（如專案管理、行銷、研發等）工作經驗者，每月補助新臺幣</w:t>
      </w:r>
      <w:r w:rsidR="003806B6" w:rsidRPr="003806B6">
        <w:rPr>
          <w:rFonts w:ascii="標楷體" w:eastAsia="標楷體" w:hAnsi="標楷體" w:hint="eastAsia"/>
          <w:color w:val="FF0000"/>
          <w:sz w:val="28"/>
          <w:szCs w:val="28"/>
        </w:rPr>
        <w:t>三萬二千</w:t>
      </w:r>
      <w:r w:rsidRPr="003806B6">
        <w:rPr>
          <w:rFonts w:ascii="標楷體" w:eastAsia="標楷體" w:hAnsi="標楷體" w:hint="eastAsia"/>
          <w:color w:val="FF0000"/>
          <w:sz w:val="28"/>
          <w:szCs w:val="28"/>
        </w:rPr>
        <w:t>元</w:t>
      </w:r>
      <w:r w:rsidRPr="005C171A">
        <w:rPr>
          <w:rFonts w:ascii="標楷體" w:eastAsia="標楷體" w:hAnsi="標楷體" w:hint="eastAsia"/>
          <w:sz w:val="28"/>
          <w:szCs w:val="28"/>
        </w:rPr>
        <w:t>。</w:t>
      </w:r>
    </w:p>
    <w:p w:rsidR="00DD12EB" w:rsidRPr="005C171A" w:rsidRDefault="00DD12EB" w:rsidP="00350F6E">
      <w:pPr>
        <w:spacing w:line="460" w:lineRule="exact"/>
        <w:ind w:leftChars="118" w:left="1983" w:hangingChars="607" w:hanging="1700"/>
        <w:rPr>
          <w:rFonts w:ascii="標楷體" w:eastAsia="標楷體" w:hAnsi="標楷體"/>
          <w:sz w:val="28"/>
          <w:szCs w:val="28"/>
        </w:rPr>
      </w:pPr>
      <w:r w:rsidRPr="005C171A">
        <w:rPr>
          <w:rFonts w:ascii="標楷體" w:eastAsia="標楷體" w:hAnsi="標楷體" w:hint="eastAsia"/>
          <w:sz w:val="28"/>
          <w:szCs w:val="28"/>
        </w:rPr>
        <w:t xml:space="preserve">       （3）未具學士學位，但有特殊專長及管理能力，且曾任經理相當職務三年以上經驗，經</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57A86">
        <w:rPr>
          <w:rFonts w:ascii="標楷體" w:eastAsia="標楷體" w:hAnsi="標楷體" w:hint="eastAsia"/>
          <w:sz w:val="28"/>
          <w:szCs w:val="28"/>
        </w:rPr>
        <w:t>分署</w:t>
      </w:r>
      <w:r w:rsidRPr="005C171A">
        <w:rPr>
          <w:rFonts w:ascii="標楷體" w:eastAsia="標楷體" w:hAnsi="標楷體" w:hint="eastAsia"/>
          <w:sz w:val="28"/>
          <w:szCs w:val="28"/>
        </w:rPr>
        <w:t>同意者，每月補助新臺幣</w:t>
      </w:r>
      <w:r w:rsidR="003806B6" w:rsidRPr="003806B6">
        <w:rPr>
          <w:rFonts w:ascii="標楷體" w:eastAsia="標楷體" w:hAnsi="標楷體" w:hint="eastAsia"/>
          <w:color w:val="FF0000"/>
          <w:sz w:val="28"/>
          <w:szCs w:val="28"/>
        </w:rPr>
        <w:t>三萬二千</w:t>
      </w:r>
      <w:r w:rsidRPr="003806B6">
        <w:rPr>
          <w:rFonts w:ascii="標楷體" w:eastAsia="標楷體" w:hAnsi="標楷體" w:hint="eastAsia"/>
          <w:color w:val="FF0000"/>
          <w:sz w:val="28"/>
          <w:szCs w:val="28"/>
        </w:rPr>
        <w:t>元</w:t>
      </w:r>
      <w:r w:rsidRPr="005C171A">
        <w:rPr>
          <w:rFonts w:ascii="標楷體" w:eastAsia="標楷體" w:hAnsi="標楷體" w:hint="eastAsia"/>
          <w:sz w:val="28"/>
          <w:szCs w:val="28"/>
        </w:rPr>
        <w:t>。</w:t>
      </w:r>
    </w:p>
    <w:p w:rsidR="00DD12EB" w:rsidRPr="005C171A" w:rsidRDefault="00DD12EB" w:rsidP="00350F6E">
      <w:pPr>
        <w:spacing w:line="460" w:lineRule="exact"/>
        <w:ind w:leftChars="530" w:left="1558" w:hangingChars="102" w:hanging="286"/>
        <w:rPr>
          <w:rFonts w:ascii="標楷體" w:eastAsia="標楷體" w:hAnsi="標楷體"/>
          <w:sz w:val="28"/>
          <w:szCs w:val="28"/>
        </w:rPr>
      </w:pPr>
      <w:r w:rsidRPr="005C171A">
        <w:rPr>
          <w:rFonts w:ascii="標楷體" w:eastAsia="標楷體" w:hAnsi="標楷體" w:hint="eastAsia"/>
          <w:sz w:val="28"/>
          <w:szCs w:val="28"/>
        </w:rPr>
        <w:t>3.專案管理人每月補助新臺幣</w:t>
      </w:r>
      <w:r w:rsidRPr="003806B6">
        <w:rPr>
          <w:rFonts w:ascii="標楷體" w:eastAsia="標楷體" w:hAnsi="標楷體" w:hint="eastAsia"/>
          <w:color w:val="FF0000"/>
          <w:sz w:val="28"/>
          <w:szCs w:val="28"/>
        </w:rPr>
        <w:t>二萬</w:t>
      </w:r>
      <w:r w:rsidR="003806B6" w:rsidRPr="003806B6">
        <w:rPr>
          <w:rFonts w:ascii="標楷體" w:eastAsia="標楷體" w:hAnsi="標楷體" w:hint="eastAsia"/>
          <w:color w:val="FF0000"/>
          <w:sz w:val="28"/>
          <w:szCs w:val="28"/>
        </w:rPr>
        <w:t>九</w:t>
      </w:r>
      <w:r w:rsidRPr="003806B6">
        <w:rPr>
          <w:rFonts w:ascii="標楷體" w:eastAsia="標楷體" w:hAnsi="標楷體" w:hint="eastAsia"/>
          <w:color w:val="FF0000"/>
          <w:sz w:val="28"/>
          <w:szCs w:val="28"/>
        </w:rPr>
        <w:t>千</w:t>
      </w:r>
      <w:r w:rsidR="003806B6" w:rsidRPr="003806B6">
        <w:rPr>
          <w:rFonts w:ascii="標楷體" w:eastAsia="標楷體" w:hAnsi="標楷體" w:hint="eastAsia"/>
          <w:color w:val="FF0000"/>
          <w:sz w:val="28"/>
          <w:szCs w:val="28"/>
        </w:rPr>
        <w:t>二百</w:t>
      </w:r>
      <w:r w:rsidRPr="003806B6">
        <w:rPr>
          <w:rFonts w:ascii="標楷體" w:eastAsia="標楷體" w:hAnsi="標楷體" w:hint="eastAsia"/>
          <w:color w:val="FF0000"/>
          <w:sz w:val="28"/>
          <w:szCs w:val="28"/>
        </w:rPr>
        <w:t>元</w:t>
      </w:r>
      <w:r w:rsidRPr="005C171A">
        <w:rPr>
          <w:rFonts w:ascii="標楷體" w:eastAsia="標楷體" w:hAnsi="標楷體" w:hint="eastAsia"/>
          <w:sz w:val="28"/>
          <w:szCs w:val="28"/>
        </w:rPr>
        <w:t>，並補助其</w:t>
      </w:r>
      <w:proofErr w:type="gramStart"/>
      <w:r w:rsidRPr="005C171A">
        <w:rPr>
          <w:rFonts w:ascii="標楷體" w:eastAsia="標楷體" w:hAnsi="標楷體" w:hint="eastAsia"/>
          <w:sz w:val="28"/>
          <w:szCs w:val="28"/>
        </w:rPr>
        <w:t>勞</w:t>
      </w:r>
      <w:proofErr w:type="gramEnd"/>
      <w:r w:rsidRPr="005C171A">
        <w:rPr>
          <w:rFonts w:ascii="標楷體" w:eastAsia="標楷體" w:hAnsi="標楷體" w:hint="eastAsia"/>
          <w:sz w:val="28"/>
          <w:szCs w:val="28"/>
        </w:rPr>
        <w:t>健保費之雇主負擔部分，以實報實銷為原則。</w:t>
      </w:r>
    </w:p>
    <w:p w:rsidR="00DD12EB" w:rsidRPr="005C171A" w:rsidRDefault="00DD12EB" w:rsidP="00350F6E">
      <w:pPr>
        <w:spacing w:line="460" w:lineRule="exact"/>
        <w:ind w:firstLineChars="152" w:firstLine="426"/>
        <w:rPr>
          <w:rFonts w:ascii="標楷體" w:eastAsia="標楷體" w:hAnsi="標楷體"/>
          <w:sz w:val="28"/>
          <w:szCs w:val="28"/>
        </w:rPr>
      </w:pPr>
      <w:r w:rsidRPr="005C171A">
        <w:rPr>
          <w:rFonts w:ascii="標楷體" w:eastAsia="標楷體" w:hAnsi="標楷體" w:hint="eastAsia"/>
          <w:sz w:val="28"/>
          <w:szCs w:val="28"/>
        </w:rPr>
        <w:t xml:space="preserve">  （二）其他費用： </w:t>
      </w:r>
    </w:p>
    <w:p w:rsidR="00DD12EB" w:rsidRPr="005C171A" w:rsidRDefault="00DD12EB" w:rsidP="00350F6E">
      <w:pPr>
        <w:spacing w:line="460" w:lineRule="exact"/>
        <w:ind w:firstLineChars="455" w:firstLine="1274"/>
        <w:rPr>
          <w:rFonts w:ascii="標楷體" w:eastAsia="標楷體" w:hAnsi="標楷體"/>
          <w:sz w:val="28"/>
          <w:szCs w:val="28"/>
        </w:rPr>
      </w:pPr>
      <w:r w:rsidRPr="005C171A">
        <w:rPr>
          <w:rFonts w:ascii="標楷體" w:eastAsia="標楷體" w:hAnsi="標楷體" w:hint="eastAsia"/>
          <w:sz w:val="28"/>
          <w:szCs w:val="28"/>
        </w:rPr>
        <w:t>1.經濟型計畫：以用人費用之百分之十五為原則。</w:t>
      </w:r>
    </w:p>
    <w:p w:rsidR="00DD12EB" w:rsidRPr="005C171A" w:rsidRDefault="00DD12EB" w:rsidP="00350F6E">
      <w:pPr>
        <w:spacing w:line="460" w:lineRule="exact"/>
        <w:ind w:firstLineChars="455" w:firstLine="1274"/>
        <w:rPr>
          <w:rFonts w:ascii="標楷體" w:eastAsia="標楷體" w:hAnsi="標楷體"/>
          <w:sz w:val="28"/>
          <w:szCs w:val="28"/>
        </w:rPr>
      </w:pPr>
      <w:r w:rsidRPr="005C171A">
        <w:rPr>
          <w:rFonts w:ascii="標楷體" w:eastAsia="標楷體" w:hAnsi="標楷體" w:hint="eastAsia"/>
          <w:sz w:val="28"/>
          <w:szCs w:val="28"/>
        </w:rPr>
        <w:t>2.社會型計畫：以用人費用之百分之五為原則。</w:t>
      </w:r>
    </w:p>
    <w:p w:rsidR="00DD12EB" w:rsidRPr="005C171A" w:rsidRDefault="00DD12EB" w:rsidP="00350F6E">
      <w:pPr>
        <w:spacing w:line="460" w:lineRule="exact"/>
        <w:ind w:leftChars="178" w:left="1561" w:hangingChars="405" w:hanging="1134"/>
        <w:rPr>
          <w:rFonts w:ascii="標楷體" w:eastAsia="標楷體" w:hAnsi="標楷體"/>
          <w:sz w:val="28"/>
          <w:szCs w:val="28"/>
        </w:rPr>
      </w:pPr>
      <w:r w:rsidRPr="005C171A">
        <w:rPr>
          <w:rFonts w:ascii="標楷體" w:eastAsia="標楷體" w:hAnsi="標楷體" w:hint="eastAsia"/>
          <w:sz w:val="28"/>
          <w:szCs w:val="28"/>
        </w:rPr>
        <w:t xml:space="preserve">  （三）人員留用獎勵：符合留用獎勵要點規定滿六個月，每一名額補助新臺幣三萬元，之後依實際留用期間每滿一個月補助新臺幣五千元，每一名額合計補助最長十二</w:t>
      </w:r>
      <w:proofErr w:type="gramStart"/>
      <w:r w:rsidRPr="005C171A">
        <w:rPr>
          <w:rFonts w:ascii="標楷體" w:eastAsia="標楷體" w:hAnsi="標楷體" w:hint="eastAsia"/>
          <w:sz w:val="28"/>
          <w:szCs w:val="28"/>
        </w:rPr>
        <w:t>個</w:t>
      </w:r>
      <w:proofErr w:type="gramEnd"/>
      <w:r w:rsidRPr="005C171A">
        <w:rPr>
          <w:rFonts w:ascii="標楷體" w:eastAsia="標楷體" w:hAnsi="標楷體" w:hint="eastAsia"/>
          <w:sz w:val="28"/>
          <w:szCs w:val="28"/>
        </w:rPr>
        <w:t>月。</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十四、本方案補助期間如下： </w:t>
      </w:r>
    </w:p>
    <w:p w:rsidR="00DD12EB" w:rsidRPr="005C171A" w:rsidRDefault="00DD12EB"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（一）各部會、直轄市或縣（市）政府社會型計畫：同一計畫以補助六個月為原則，必要時得就部分計畫或工作項目需求，審查核定六個月以上之計畫。</w:t>
      </w:r>
    </w:p>
    <w:p w:rsidR="00DD12EB" w:rsidRPr="005C171A" w:rsidRDefault="00DD12EB"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（二）民間團體社會型及經濟型計畫：同一計畫最長得連續補助三年，視其執行績效、訪視考核及接受輔導成果，逐年審查核定。</w:t>
      </w:r>
    </w:p>
    <w:p w:rsidR="00DD12EB" w:rsidRPr="005C171A" w:rsidRDefault="00DD12EB"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（三）曾執行三年期計畫之民間團體，於計畫到期後，每自行僱用原計畫進用人員一人，可申請相對補助一人。專案經理人或專案管理人另視計畫實際需求核定。</w:t>
      </w:r>
    </w:p>
    <w:p w:rsidR="00557A86"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lastRenderedPageBreak/>
        <w:t>十五、民間團體應檢具下列文件一式十五份向</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或</w:t>
      </w:r>
      <w:r w:rsidR="005C171A">
        <w:rPr>
          <w:rFonts w:ascii="標楷體" w:eastAsia="標楷體" w:hAnsi="標楷體" w:hint="eastAsia"/>
          <w:sz w:val="28"/>
          <w:szCs w:val="28"/>
        </w:rPr>
        <w:t>本部</w:t>
      </w:r>
    </w:p>
    <w:p w:rsidR="00557A86" w:rsidRDefault="00557A86" w:rsidP="005C171A">
      <w:pPr>
        <w:spacing w:line="460" w:lineRule="exact"/>
        <w:rPr>
          <w:rFonts w:ascii="標楷體" w:eastAsia="標楷體" w:hAnsi="標楷體"/>
          <w:sz w:val="28"/>
          <w:szCs w:val="28"/>
        </w:rPr>
      </w:pPr>
      <w:r>
        <w:rPr>
          <w:rFonts w:ascii="標楷體" w:eastAsia="標楷體" w:hAnsi="標楷體" w:hint="eastAsia"/>
          <w:sz w:val="28"/>
          <w:szCs w:val="28"/>
        </w:rPr>
        <w:t xml:space="preserve">      勞動力發展署</w:t>
      </w:r>
      <w:r w:rsidR="00DD12EB" w:rsidRPr="005C171A">
        <w:rPr>
          <w:rFonts w:ascii="標楷體" w:eastAsia="標楷體" w:hAnsi="標楷體" w:hint="eastAsia"/>
          <w:sz w:val="28"/>
          <w:szCs w:val="28"/>
        </w:rPr>
        <w:t>所屬</w:t>
      </w:r>
      <w:r>
        <w:rPr>
          <w:rFonts w:ascii="標楷體" w:eastAsia="標楷體" w:hAnsi="標楷體" w:hint="eastAsia"/>
          <w:sz w:val="28"/>
          <w:szCs w:val="28"/>
        </w:rPr>
        <w:t>分署</w:t>
      </w:r>
      <w:r w:rsidR="00DD12EB" w:rsidRPr="005C171A">
        <w:rPr>
          <w:rFonts w:ascii="標楷體" w:eastAsia="標楷體" w:hAnsi="標楷體" w:hint="eastAsia"/>
          <w:sz w:val="28"/>
          <w:szCs w:val="28"/>
        </w:rPr>
        <w:t>提出申請</w:t>
      </w:r>
      <w:proofErr w:type="gramStart"/>
      <w:r w:rsidR="00DD12EB" w:rsidRPr="005C171A">
        <w:rPr>
          <w:rFonts w:ascii="標楷體" w:eastAsia="標楷體" w:hAnsi="標楷體" w:hint="eastAsia"/>
          <w:sz w:val="28"/>
          <w:szCs w:val="28"/>
        </w:rPr>
        <w:t>（</w:t>
      </w:r>
      <w:proofErr w:type="gramEnd"/>
      <w:r w:rsidR="00DD12EB" w:rsidRPr="005C171A">
        <w:rPr>
          <w:rFonts w:ascii="標楷體" w:eastAsia="標楷體" w:hAnsi="標楷體" w:hint="eastAsia"/>
          <w:sz w:val="28"/>
          <w:szCs w:val="28"/>
        </w:rPr>
        <w:t>由左而右、由上至下，並以A4</w:t>
      </w:r>
    </w:p>
    <w:p w:rsidR="00DD12EB" w:rsidRPr="005C171A" w:rsidRDefault="00557A86" w:rsidP="005C171A">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紙張</w:t>
      </w:r>
      <w:proofErr w:type="gramStart"/>
      <w:r w:rsidR="00DD12EB" w:rsidRPr="005C171A">
        <w:rPr>
          <w:rFonts w:ascii="標楷體" w:eastAsia="標楷體" w:hAnsi="標楷體" w:hint="eastAsia"/>
          <w:sz w:val="28"/>
          <w:szCs w:val="28"/>
        </w:rPr>
        <w:t>直式橫書</w:t>
      </w:r>
      <w:proofErr w:type="gramEnd"/>
      <w:r w:rsidR="00DD12EB" w:rsidRPr="005C171A">
        <w:rPr>
          <w:rFonts w:ascii="標楷體" w:eastAsia="標楷體" w:hAnsi="標楷體" w:hint="eastAsia"/>
          <w:sz w:val="28"/>
          <w:szCs w:val="28"/>
        </w:rPr>
        <w:t>，編排頁碼，左邊裝訂</w:t>
      </w:r>
      <w:proofErr w:type="gramStart"/>
      <w:r w:rsidR="00DD12EB" w:rsidRPr="005C171A">
        <w:rPr>
          <w:rFonts w:ascii="標楷體" w:eastAsia="標楷體" w:hAnsi="標楷體" w:hint="eastAsia"/>
          <w:sz w:val="28"/>
          <w:szCs w:val="28"/>
        </w:rPr>
        <w:t>）</w:t>
      </w:r>
      <w:proofErr w:type="gramEnd"/>
      <w:r w:rsidR="00DD12EB" w:rsidRPr="005C171A">
        <w:rPr>
          <w:rFonts w:ascii="標楷體" w:eastAsia="標楷體" w:hAnsi="標楷體" w:hint="eastAsia"/>
          <w:sz w:val="28"/>
          <w:szCs w:val="28"/>
        </w:rPr>
        <w:t>：</w:t>
      </w:r>
    </w:p>
    <w:p w:rsidR="00DD12EB" w:rsidRPr="005C171A" w:rsidRDefault="00DD12EB"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（一）計畫書：依</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57A86">
        <w:rPr>
          <w:rFonts w:ascii="標楷體" w:eastAsia="標楷體" w:hAnsi="標楷體" w:hint="eastAsia"/>
          <w:sz w:val="28"/>
          <w:szCs w:val="28"/>
        </w:rPr>
        <w:t>分署</w:t>
      </w:r>
      <w:r w:rsidRPr="005C171A">
        <w:rPr>
          <w:rFonts w:ascii="標楷體" w:eastAsia="標楷體" w:hAnsi="標楷體" w:hint="eastAsia"/>
          <w:sz w:val="28"/>
          <w:szCs w:val="28"/>
        </w:rPr>
        <w:t>提供之表件格式撰寫，並檢附計畫資料電子檔，電子</w:t>
      </w:r>
      <w:proofErr w:type="gramStart"/>
      <w:r w:rsidRPr="005C171A">
        <w:rPr>
          <w:rFonts w:ascii="標楷體" w:eastAsia="標楷體" w:hAnsi="標楷體" w:hint="eastAsia"/>
          <w:sz w:val="28"/>
          <w:szCs w:val="28"/>
        </w:rPr>
        <w:t>檔</w:t>
      </w:r>
      <w:proofErr w:type="gramEnd"/>
      <w:r w:rsidRPr="005C171A">
        <w:rPr>
          <w:rFonts w:ascii="標楷體" w:eastAsia="標楷體" w:hAnsi="標楷體" w:hint="eastAsia"/>
          <w:sz w:val="28"/>
          <w:szCs w:val="28"/>
        </w:rPr>
        <w:t>得以磁碟片或電子郵件傳送，檔案以不超過1MB為原則。</w:t>
      </w:r>
    </w:p>
    <w:p w:rsidR="00DD12EB" w:rsidRPr="005C171A" w:rsidRDefault="00DD12EB"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（二）立案證明書：已完成法人登記者應同時檢附法人登記證書。</w:t>
      </w:r>
    </w:p>
    <w:p w:rsidR="00DD12EB" w:rsidRPr="005C171A" w:rsidRDefault="00DD12EB" w:rsidP="00350F6E">
      <w:pPr>
        <w:spacing w:line="460" w:lineRule="exact"/>
        <w:ind w:leftChars="295" w:left="1414" w:hangingChars="252" w:hanging="706"/>
        <w:rPr>
          <w:rFonts w:ascii="標楷體" w:eastAsia="標楷體" w:hAnsi="標楷體"/>
          <w:sz w:val="28"/>
          <w:szCs w:val="28"/>
        </w:rPr>
      </w:pPr>
      <w:r w:rsidRPr="005C171A">
        <w:rPr>
          <w:rFonts w:ascii="標楷體" w:eastAsia="標楷體" w:hAnsi="標楷體" w:hint="eastAsia"/>
          <w:sz w:val="28"/>
          <w:szCs w:val="28"/>
        </w:rPr>
        <w:t>（三）組織章程或捐助章程。</w:t>
      </w:r>
    </w:p>
    <w:p w:rsidR="00DD12EB" w:rsidRPr="005C171A" w:rsidRDefault="00DD12EB" w:rsidP="00350F6E">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（四）決議提出申請之會員（代表）大會紀錄、董事會、或理事會會議紀錄，會議紀錄應包含計畫名稱、工作項目、計畫內容及申請人數等。</w:t>
      </w:r>
    </w:p>
    <w:p w:rsidR="00DD12EB" w:rsidRPr="005C171A" w:rsidRDefault="00DD12EB" w:rsidP="00410D08">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（五）前一年度工作報告：含教育文化或公益慈善機關或團體及其作業組織結算申報書及機關團體銷售貨物或勞務之所得計算表等向目的事業主管機關完、免稅證明。但新成立尚無年度報告者，免</w:t>
      </w:r>
      <w:proofErr w:type="gramStart"/>
      <w:r w:rsidRPr="005C171A">
        <w:rPr>
          <w:rFonts w:ascii="標楷體" w:eastAsia="標楷體" w:hAnsi="標楷體" w:hint="eastAsia"/>
          <w:sz w:val="28"/>
          <w:szCs w:val="28"/>
        </w:rPr>
        <w:t>附</w:t>
      </w:r>
      <w:proofErr w:type="gramEnd"/>
      <w:r w:rsidRPr="005C171A">
        <w:rPr>
          <w:rFonts w:ascii="標楷體" w:eastAsia="標楷體" w:hAnsi="標楷體" w:hint="eastAsia"/>
          <w:sz w:val="28"/>
          <w:szCs w:val="28"/>
        </w:rPr>
        <w:t>。</w:t>
      </w:r>
    </w:p>
    <w:p w:rsidR="00095BD6" w:rsidRDefault="00DD12EB" w:rsidP="00410D08">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（六）計畫涉及相關目的事業主管機關主管業務之合法使用、設立或許可等文件。</w:t>
      </w:r>
    </w:p>
    <w:p w:rsidR="00DD12EB" w:rsidRPr="005C171A" w:rsidRDefault="00DD12EB" w:rsidP="00410D08">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（七）單位組織結構與成員名單等相關資料：含經直轄市、縣（市）政府核備之理事長當選證書及理監事名單；向勞工保險局申請提供最近月份之加保人員名冊。但依法非屬投保單位者，免</w:t>
      </w:r>
      <w:proofErr w:type="gramStart"/>
      <w:r w:rsidRPr="005C171A">
        <w:rPr>
          <w:rFonts w:ascii="標楷體" w:eastAsia="標楷體" w:hAnsi="標楷體" w:hint="eastAsia"/>
          <w:sz w:val="28"/>
          <w:szCs w:val="28"/>
        </w:rPr>
        <w:t>附</w:t>
      </w:r>
      <w:proofErr w:type="gramEnd"/>
      <w:r w:rsidRPr="005C171A">
        <w:rPr>
          <w:rFonts w:ascii="標楷體" w:eastAsia="標楷體" w:hAnsi="標楷體" w:hint="eastAsia"/>
          <w:sz w:val="28"/>
          <w:szCs w:val="28"/>
        </w:rPr>
        <w:t>。</w:t>
      </w:r>
    </w:p>
    <w:p w:rsidR="00DD12EB" w:rsidRPr="005C171A" w:rsidRDefault="00DD12EB" w:rsidP="00410D08">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（八）曾申請執行</w:t>
      </w:r>
      <w:r w:rsidR="005C171A">
        <w:rPr>
          <w:rFonts w:ascii="標楷體" w:eastAsia="標楷體" w:hAnsi="標楷體" w:hint="eastAsia"/>
          <w:sz w:val="28"/>
          <w:szCs w:val="28"/>
        </w:rPr>
        <w:t>本部</w:t>
      </w:r>
      <w:r w:rsidRPr="005C171A">
        <w:rPr>
          <w:rFonts w:ascii="標楷體" w:eastAsia="標楷體" w:hAnsi="標楷體" w:hint="eastAsia"/>
          <w:sz w:val="28"/>
          <w:szCs w:val="28"/>
        </w:rPr>
        <w:t>相關就業促進措施補助之單位，必須具體敘明所有曾執行之計畫補助金額、人數及績效等。</w:t>
      </w:r>
    </w:p>
    <w:p w:rsidR="00DD12EB" w:rsidRPr="005C171A" w:rsidRDefault="00DD12EB" w:rsidP="00410D08">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（九）同一計畫向二個以上機關提出申請補（捐）助，應列明全部經費內容，及向各機關申請補（捐）助之項目及金額。</w:t>
      </w:r>
    </w:p>
    <w:p w:rsidR="00F02CB4"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 xml:space="preserve">      </w:t>
      </w:r>
      <w:r w:rsidR="00F02CB4">
        <w:rPr>
          <w:rFonts w:ascii="標楷體" w:eastAsia="標楷體" w:hAnsi="標楷體" w:hint="eastAsia"/>
          <w:sz w:val="28"/>
          <w:szCs w:val="28"/>
        </w:rPr>
        <w:t xml:space="preserve">    </w:t>
      </w:r>
      <w:r w:rsidRPr="005C171A">
        <w:rPr>
          <w:rFonts w:ascii="標楷體" w:eastAsia="標楷體" w:hAnsi="標楷體" w:hint="eastAsia"/>
          <w:sz w:val="28"/>
          <w:szCs w:val="28"/>
        </w:rPr>
        <w:t>前項規定資料未齊全者，經</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57A86">
        <w:rPr>
          <w:rFonts w:ascii="標楷體" w:eastAsia="標楷體" w:hAnsi="標楷體" w:hint="eastAsia"/>
          <w:sz w:val="28"/>
          <w:szCs w:val="28"/>
        </w:rPr>
        <w:t>分署</w:t>
      </w:r>
      <w:r w:rsidRPr="005C171A">
        <w:rPr>
          <w:rFonts w:ascii="標楷體" w:eastAsia="標楷體" w:hAnsi="標楷體" w:hint="eastAsia"/>
          <w:sz w:val="28"/>
          <w:szCs w:val="28"/>
        </w:rPr>
        <w:t>通知</w:t>
      </w:r>
    </w:p>
    <w:p w:rsidR="00DD12EB" w:rsidRPr="005C171A" w:rsidRDefault="00F02CB4" w:rsidP="005C171A">
      <w:pPr>
        <w:spacing w:line="460" w:lineRule="exact"/>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限期補正，逾期未補正者，視同未申請。</w:t>
      </w:r>
    </w:p>
    <w:p w:rsidR="00DD12EB" w:rsidRPr="005C171A" w:rsidRDefault="00DD12EB" w:rsidP="00405B15">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十六、各部會、直轄市或縣（市）政府應檢具下列文件一式十五份向</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提出申請（由左而右、由上至下，並以A4紙張</w:t>
      </w:r>
      <w:r w:rsidRPr="005C171A">
        <w:rPr>
          <w:rFonts w:ascii="標楷體" w:eastAsia="標楷體" w:hAnsi="標楷體" w:hint="eastAsia"/>
          <w:sz w:val="28"/>
          <w:szCs w:val="28"/>
        </w:rPr>
        <w:lastRenderedPageBreak/>
        <w:t>直式橫書，編排頁碼，左邊裝訂）：</w:t>
      </w:r>
    </w:p>
    <w:p w:rsidR="00DD12EB" w:rsidRPr="005C171A" w:rsidRDefault="00DD12EB" w:rsidP="00410D08">
      <w:pPr>
        <w:spacing w:line="460" w:lineRule="exact"/>
        <w:ind w:firstLineChars="253" w:firstLine="708"/>
        <w:rPr>
          <w:rFonts w:ascii="標楷體" w:eastAsia="標楷體" w:hAnsi="標楷體"/>
          <w:sz w:val="28"/>
          <w:szCs w:val="28"/>
        </w:rPr>
      </w:pPr>
      <w:r w:rsidRPr="005C171A">
        <w:rPr>
          <w:rFonts w:ascii="標楷體" w:eastAsia="標楷體" w:hAnsi="標楷體" w:hint="eastAsia"/>
          <w:sz w:val="28"/>
          <w:szCs w:val="28"/>
        </w:rPr>
        <w:t>（一）計畫申請摘要表。</w:t>
      </w:r>
    </w:p>
    <w:p w:rsidR="00DD12EB" w:rsidRPr="005C171A" w:rsidRDefault="00DD12EB" w:rsidP="00410D08">
      <w:pPr>
        <w:spacing w:line="460" w:lineRule="exact"/>
        <w:ind w:firstLineChars="253" w:firstLine="708"/>
        <w:rPr>
          <w:rFonts w:ascii="標楷體" w:eastAsia="標楷體" w:hAnsi="標楷體"/>
          <w:sz w:val="28"/>
          <w:szCs w:val="28"/>
        </w:rPr>
      </w:pPr>
      <w:r w:rsidRPr="005C171A">
        <w:rPr>
          <w:rFonts w:ascii="標楷體" w:eastAsia="標楷體" w:hAnsi="標楷體" w:hint="eastAsia"/>
          <w:sz w:val="28"/>
          <w:szCs w:val="28"/>
        </w:rPr>
        <w:t>（二）計畫書。</w:t>
      </w:r>
    </w:p>
    <w:p w:rsidR="00DD12EB" w:rsidRPr="005C171A" w:rsidRDefault="00DD12EB" w:rsidP="00410D08">
      <w:pPr>
        <w:spacing w:line="460" w:lineRule="exact"/>
        <w:ind w:firstLineChars="253" w:firstLine="708"/>
        <w:rPr>
          <w:rFonts w:ascii="標楷體" w:eastAsia="標楷體" w:hAnsi="標楷體"/>
          <w:sz w:val="28"/>
          <w:szCs w:val="28"/>
        </w:rPr>
      </w:pPr>
      <w:r w:rsidRPr="005C171A">
        <w:rPr>
          <w:rFonts w:ascii="標楷體" w:eastAsia="標楷體" w:hAnsi="標楷體" w:hint="eastAsia"/>
          <w:sz w:val="28"/>
          <w:szCs w:val="28"/>
        </w:rPr>
        <w:t>（三）考核作業程序及細部考核作業須知。</w:t>
      </w:r>
    </w:p>
    <w:p w:rsidR="00DD12EB" w:rsidRPr="005C171A" w:rsidRDefault="00DD12EB" w:rsidP="00410D08">
      <w:pPr>
        <w:spacing w:line="460" w:lineRule="exact"/>
        <w:ind w:firstLineChars="253" w:firstLine="708"/>
        <w:rPr>
          <w:rFonts w:ascii="標楷體" w:eastAsia="標楷體" w:hAnsi="標楷體"/>
          <w:sz w:val="28"/>
          <w:szCs w:val="28"/>
        </w:rPr>
      </w:pPr>
      <w:r w:rsidRPr="005C171A">
        <w:rPr>
          <w:rFonts w:ascii="標楷體" w:eastAsia="標楷體" w:hAnsi="標楷體" w:hint="eastAsia"/>
          <w:sz w:val="28"/>
          <w:szCs w:val="28"/>
        </w:rPr>
        <w:t>（四）人員教育訓練計畫。</w:t>
      </w:r>
    </w:p>
    <w:p w:rsidR="00DD12EB" w:rsidRPr="005C171A" w:rsidRDefault="00DD12EB" w:rsidP="00410D08">
      <w:pPr>
        <w:spacing w:line="460" w:lineRule="exact"/>
        <w:ind w:leftChars="296" w:left="1558" w:hangingChars="303" w:hanging="848"/>
        <w:rPr>
          <w:rFonts w:ascii="標楷體" w:eastAsia="標楷體" w:hAnsi="標楷體"/>
          <w:sz w:val="28"/>
          <w:szCs w:val="28"/>
        </w:rPr>
      </w:pPr>
      <w:r w:rsidRPr="005C171A">
        <w:rPr>
          <w:rFonts w:ascii="標楷體" w:eastAsia="標楷體" w:hAnsi="標楷體" w:hint="eastAsia"/>
          <w:sz w:val="28"/>
          <w:szCs w:val="28"/>
        </w:rPr>
        <w:t>（五）計畫資料電子檔（電子</w:t>
      </w:r>
      <w:proofErr w:type="gramStart"/>
      <w:r w:rsidRPr="005C171A">
        <w:rPr>
          <w:rFonts w:ascii="標楷體" w:eastAsia="標楷體" w:hAnsi="標楷體" w:hint="eastAsia"/>
          <w:sz w:val="28"/>
          <w:szCs w:val="28"/>
        </w:rPr>
        <w:t>檔</w:t>
      </w:r>
      <w:proofErr w:type="gramEnd"/>
      <w:r w:rsidRPr="005C171A">
        <w:rPr>
          <w:rFonts w:ascii="標楷體" w:eastAsia="標楷體" w:hAnsi="標楷體" w:hint="eastAsia"/>
          <w:sz w:val="28"/>
          <w:szCs w:val="28"/>
        </w:rPr>
        <w:t>得以磁碟片或電子郵件傳送，檔案以不超過1MB為原則）。</w:t>
      </w:r>
    </w:p>
    <w:p w:rsidR="00DD12EB" w:rsidRPr="005C171A" w:rsidRDefault="00DD12EB" w:rsidP="00410D08">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十七、民間團體申請案未通過審查，經審查會評定具有執行能力，或所</w:t>
      </w:r>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經營之地方、社區具有發展潛力者，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46B4D">
        <w:rPr>
          <w:rFonts w:ascii="標楷體" w:eastAsia="標楷體" w:hAnsi="標楷體" w:hint="eastAsia"/>
          <w:sz w:val="28"/>
          <w:szCs w:val="28"/>
        </w:rPr>
        <w:t xml:space="preserve">分署   </w:t>
      </w:r>
      <w:r w:rsidRPr="005C171A">
        <w:rPr>
          <w:rFonts w:ascii="標楷體" w:eastAsia="標楷體" w:hAnsi="標楷體" w:hint="eastAsia"/>
          <w:sz w:val="28"/>
          <w:szCs w:val="28"/>
        </w:rPr>
        <w:t xml:space="preserve"> </w:t>
      </w:r>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得將其納入諮詢輔導對象，以協助其</w:t>
      </w:r>
      <w:proofErr w:type="gramStart"/>
      <w:r w:rsidRPr="005C171A">
        <w:rPr>
          <w:rFonts w:ascii="標楷體" w:eastAsia="標楷體" w:hAnsi="標楷體" w:hint="eastAsia"/>
          <w:sz w:val="28"/>
          <w:szCs w:val="28"/>
        </w:rPr>
        <w:t>研</w:t>
      </w:r>
      <w:proofErr w:type="gramEnd"/>
      <w:r w:rsidRPr="005C171A">
        <w:rPr>
          <w:rFonts w:ascii="標楷體" w:eastAsia="標楷體" w:hAnsi="標楷體" w:hint="eastAsia"/>
          <w:sz w:val="28"/>
          <w:szCs w:val="28"/>
        </w:rPr>
        <w:t>提可行性較佳之計畫。</w:t>
      </w:r>
    </w:p>
    <w:p w:rsidR="00DD12EB" w:rsidRPr="005C171A" w:rsidRDefault="00DD12EB" w:rsidP="00410D08">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十八、</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及所屬</w:t>
      </w:r>
      <w:r w:rsidR="00546B4D">
        <w:rPr>
          <w:rFonts w:ascii="標楷體" w:eastAsia="標楷體" w:hAnsi="標楷體" w:hint="eastAsia"/>
          <w:sz w:val="28"/>
          <w:szCs w:val="28"/>
        </w:rPr>
        <w:t>分署</w:t>
      </w:r>
      <w:r w:rsidRPr="005C171A">
        <w:rPr>
          <w:rFonts w:ascii="標楷體" w:eastAsia="標楷體" w:hAnsi="標楷體" w:hint="eastAsia"/>
          <w:sz w:val="28"/>
          <w:szCs w:val="28"/>
        </w:rPr>
        <w:t>辦理相關工作，其業務執行</w:t>
      </w:r>
      <w:proofErr w:type="gramStart"/>
      <w:r w:rsidRPr="005C171A">
        <w:rPr>
          <w:rFonts w:ascii="標楷體" w:eastAsia="標楷體" w:hAnsi="標楷體" w:hint="eastAsia"/>
          <w:sz w:val="28"/>
          <w:szCs w:val="28"/>
        </w:rPr>
        <w:t>費依核</w:t>
      </w:r>
      <w:proofErr w:type="gramEnd"/>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定計畫經費乘以百分之四計算。</w:t>
      </w:r>
    </w:p>
    <w:p w:rsidR="00DD12EB" w:rsidRPr="005C171A" w:rsidRDefault="00410D08" w:rsidP="00410D08">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直轄市政府所屬公立就業服務機構辦理相關工作，其業務執</w:t>
      </w:r>
      <w:r w:rsidR="00F02CB4">
        <w:rPr>
          <w:rFonts w:ascii="標楷體" w:eastAsia="標楷體" w:hAnsi="標楷體" w:hint="eastAsia"/>
          <w:sz w:val="28"/>
          <w:szCs w:val="28"/>
        </w:rPr>
        <w:t xml:space="preserve">      </w:t>
      </w:r>
      <w:r w:rsidR="00DD12EB" w:rsidRPr="005C171A">
        <w:rPr>
          <w:rFonts w:ascii="標楷體" w:eastAsia="標楷體" w:hAnsi="標楷體" w:hint="eastAsia"/>
          <w:sz w:val="28"/>
          <w:szCs w:val="28"/>
        </w:rPr>
        <w:t>行費依轄區內核定計畫經費乘以百分之一計算。</w:t>
      </w:r>
    </w:p>
    <w:p w:rsidR="00DD12EB" w:rsidRPr="005C171A" w:rsidRDefault="00410D08" w:rsidP="00410D08">
      <w:pPr>
        <w:spacing w:line="460" w:lineRule="exact"/>
        <w:ind w:leftChars="354" w:left="850"/>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各部會、直轄市或縣（市）政府辦理相關工作，其業務執行</w:t>
      </w:r>
      <w:r w:rsidR="00F02CB4">
        <w:rPr>
          <w:rFonts w:ascii="標楷體" w:eastAsia="標楷體" w:hAnsi="標楷體" w:hint="eastAsia"/>
          <w:sz w:val="28"/>
          <w:szCs w:val="28"/>
        </w:rPr>
        <w:t xml:space="preserve">      </w:t>
      </w:r>
      <w:r w:rsidR="00DD12EB" w:rsidRPr="005C171A">
        <w:rPr>
          <w:rFonts w:ascii="標楷體" w:eastAsia="標楷體" w:hAnsi="標楷體" w:hint="eastAsia"/>
          <w:sz w:val="28"/>
          <w:szCs w:val="28"/>
        </w:rPr>
        <w:t>費依轄區內核定計畫經費乘以百分之二計算。</w:t>
      </w:r>
    </w:p>
    <w:p w:rsidR="00DD12EB" w:rsidRPr="005C171A" w:rsidRDefault="00DD12EB" w:rsidP="00410D08">
      <w:pPr>
        <w:spacing w:line="460" w:lineRule="exact"/>
        <w:ind w:left="848" w:hangingChars="303" w:hanging="848"/>
        <w:rPr>
          <w:rFonts w:ascii="標楷體" w:eastAsia="標楷體" w:hAnsi="標楷體"/>
          <w:sz w:val="28"/>
          <w:szCs w:val="28"/>
        </w:rPr>
      </w:pPr>
      <w:r w:rsidRPr="005C171A">
        <w:rPr>
          <w:rFonts w:ascii="標楷體" w:eastAsia="標楷體" w:hAnsi="標楷體" w:hint="eastAsia"/>
          <w:sz w:val="28"/>
          <w:szCs w:val="28"/>
        </w:rPr>
        <w:t>十九、</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46B4D">
        <w:rPr>
          <w:rFonts w:ascii="標楷體" w:eastAsia="標楷體" w:hAnsi="標楷體" w:hint="eastAsia"/>
          <w:sz w:val="28"/>
          <w:szCs w:val="28"/>
        </w:rPr>
        <w:t>分署</w:t>
      </w:r>
      <w:r w:rsidRPr="005C171A">
        <w:rPr>
          <w:rFonts w:ascii="標楷體" w:eastAsia="標楷體" w:hAnsi="標楷體" w:hint="eastAsia"/>
          <w:sz w:val="28"/>
          <w:szCs w:val="28"/>
        </w:rPr>
        <w:t>辦理顧問諮詢輔導，視民間團體用人</w:t>
      </w:r>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單位實際運作狀況，適時引</w:t>
      </w:r>
      <w:proofErr w:type="gramStart"/>
      <w:r w:rsidRPr="005C171A">
        <w:rPr>
          <w:rFonts w:ascii="標楷體" w:eastAsia="標楷體" w:hAnsi="標楷體" w:hint="eastAsia"/>
          <w:sz w:val="28"/>
          <w:szCs w:val="28"/>
        </w:rPr>
        <w:t>介</w:t>
      </w:r>
      <w:proofErr w:type="gramEnd"/>
      <w:r w:rsidRPr="005C171A">
        <w:rPr>
          <w:rFonts w:ascii="標楷體" w:eastAsia="標楷體" w:hAnsi="標楷體" w:hint="eastAsia"/>
          <w:sz w:val="28"/>
          <w:szCs w:val="28"/>
        </w:rPr>
        <w:t>適當資源，提昇個別計畫及方案整</w:t>
      </w:r>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體績效。</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二十、民間團體計畫之考核：</w:t>
      </w:r>
    </w:p>
    <w:p w:rsidR="00DD12EB" w:rsidRPr="005C171A" w:rsidRDefault="00DD12EB" w:rsidP="00410D08">
      <w:pPr>
        <w:spacing w:line="460" w:lineRule="exact"/>
        <w:ind w:leftChars="295" w:left="1556" w:hangingChars="303" w:hanging="848"/>
        <w:rPr>
          <w:rFonts w:ascii="標楷體" w:eastAsia="標楷體" w:hAnsi="標楷體"/>
          <w:sz w:val="28"/>
          <w:szCs w:val="28"/>
        </w:rPr>
      </w:pPr>
      <w:r w:rsidRPr="005C171A">
        <w:rPr>
          <w:rFonts w:ascii="標楷體" w:eastAsia="標楷體" w:hAnsi="標楷體" w:hint="eastAsia"/>
          <w:sz w:val="28"/>
          <w:szCs w:val="28"/>
        </w:rPr>
        <w:t>（一）</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46B4D">
        <w:rPr>
          <w:rFonts w:ascii="標楷體" w:eastAsia="標楷體" w:hAnsi="標楷體" w:hint="eastAsia"/>
          <w:sz w:val="28"/>
          <w:szCs w:val="28"/>
        </w:rPr>
        <w:t>分署</w:t>
      </w:r>
      <w:r w:rsidRPr="005C171A">
        <w:rPr>
          <w:rFonts w:ascii="標楷體" w:eastAsia="標楷體" w:hAnsi="標楷體" w:hint="eastAsia"/>
          <w:sz w:val="28"/>
          <w:szCs w:val="28"/>
        </w:rPr>
        <w:t>每月至少實地訪查其轄區內計畫一次。</w:t>
      </w:r>
    </w:p>
    <w:p w:rsidR="00DD12EB" w:rsidRPr="005C171A" w:rsidRDefault="00DD12EB" w:rsidP="00410D08">
      <w:pPr>
        <w:spacing w:line="460" w:lineRule="exact"/>
        <w:ind w:firstLineChars="253" w:firstLine="708"/>
        <w:rPr>
          <w:rFonts w:ascii="標楷體" w:eastAsia="標楷體" w:hAnsi="標楷體"/>
          <w:sz w:val="28"/>
          <w:szCs w:val="28"/>
        </w:rPr>
      </w:pPr>
      <w:r w:rsidRPr="005C171A">
        <w:rPr>
          <w:rFonts w:ascii="標楷體" w:eastAsia="標楷體" w:hAnsi="標楷體" w:hint="eastAsia"/>
          <w:sz w:val="28"/>
          <w:szCs w:val="28"/>
        </w:rPr>
        <w:t>（二）</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辦理不定期考核及評鑑。</w:t>
      </w:r>
    </w:p>
    <w:p w:rsidR="00DD12EB" w:rsidRPr="005C171A" w:rsidRDefault="00DD12EB" w:rsidP="00410D08">
      <w:pPr>
        <w:spacing w:line="460" w:lineRule="exact"/>
        <w:ind w:left="1131" w:hangingChars="404" w:hanging="1131"/>
        <w:rPr>
          <w:rFonts w:ascii="標楷體" w:eastAsia="標楷體" w:hAnsi="標楷體"/>
          <w:sz w:val="28"/>
          <w:szCs w:val="28"/>
        </w:rPr>
      </w:pPr>
      <w:r w:rsidRPr="005C171A">
        <w:rPr>
          <w:rFonts w:ascii="標楷體" w:eastAsia="標楷體" w:hAnsi="標楷體" w:hint="eastAsia"/>
          <w:sz w:val="28"/>
          <w:szCs w:val="28"/>
        </w:rPr>
        <w:t>二十一、民間團體應配合接受</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及所屬</w:t>
      </w:r>
      <w:r w:rsidR="00546B4D">
        <w:rPr>
          <w:rFonts w:ascii="標楷體" w:eastAsia="標楷體" w:hAnsi="標楷體" w:hint="eastAsia"/>
          <w:sz w:val="28"/>
          <w:szCs w:val="28"/>
        </w:rPr>
        <w:t>分署</w:t>
      </w:r>
      <w:r w:rsidRPr="005C171A">
        <w:rPr>
          <w:rFonts w:ascii="標楷體" w:eastAsia="標楷體" w:hAnsi="標楷體" w:hint="eastAsia"/>
          <w:sz w:val="28"/>
          <w:szCs w:val="28"/>
        </w:rPr>
        <w:t>辦理訪查、</w:t>
      </w:r>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考核及評鑑；不配合者，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Pr="005C171A">
        <w:rPr>
          <w:rFonts w:ascii="標楷體" w:eastAsia="標楷體" w:hAnsi="標楷體" w:hint="eastAsia"/>
          <w:sz w:val="28"/>
          <w:szCs w:val="28"/>
        </w:rPr>
        <w:t>所屬</w:t>
      </w:r>
      <w:r w:rsidR="00546B4D">
        <w:rPr>
          <w:rFonts w:ascii="標楷體" w:eastAsia="標楷體" w:hAnsi="標楷體" w:hint="eastAsia"/>
          <w:sz w:val="28"/>
          <w:szCs w:val="28"/>
        </w:rPr>
        <w:t>分署</w:t>
      </w:r>
      <w:r w:rsidRPr="005C171A">
        <w:rPr>
          <w:rFonts w:ascii="標楷體" w:eastAsia="標楷體" w:hAnsi="標楷體" w:hint="eastAsia"/>
          <w:sz w:val="28"/>
          <w:szCs w:val="28"/>
        </w:rPr>
        <w:t>得立即終止補助。</w:t>
      </w:r>
    </w:p>
    <w:p w:rsidR="00DD12EB" w:rsidRPr="005C171A" w:rsidRDefault="00410D08" w:rsidP="00410D08">
      <w:pPr>
        <w:spacing w:line="460" w:lineRule="exact"/>
        <w:ind w:leftChars="472" w:left="1133"/>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民間團體用人單位未依核定之計畫執行，情節重大經查證屬實者，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所屬</w:t>
      </w:r>
      <w:r w:rsidR="00546B4D">
        <w:rPr>
          <w:rFonts w:ascii="標楷體" w:eastAsia="標楷體" w:hAnsi="標楷體" w:hint="eastAsia"/>
          <w:sz w:val="28"/>
          <w:szCs w:val="28"/>
        </w:rPr>
        <w:t>分署</w:t>
      </w:r>
      <w:r w:rsidR="00DD12EB" w:rsidRPr="005C171A">
        <w:rPr>
          <w:rFonts w:ascii="標楷體" w:eastAsia="標楷體" w:hAnsi="標楷體" w:hint="eastAsia"/>
          <w:sz w:val="28"/>
          <w:szCs w:val="28"/>
        </w:rPr>
        <w:t>應立即終止補助。</w:t>
      </w:r>
    </w:p>
    <w:p w:rsidR="00DD12EB" w:rsidRPr="005C171A" w:rsidRDefault="00410D08" w:rsidP="00410D08">
      <w:pPr>
        <w:spacing w:line="460" w:lineRule="exact"/>
        <w:ind w:leftChars="472" w:left="1133"/>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民間團體用人單位或進用人員有涉及進用資格不符、溢領或冒領工作津貼或有不當得利等情形經查屬實者，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w:t>
      </w:r>
      <w:r w:rsidR="00F02CB4">
        <w:rPr>
          <w:rFonts w:ascii="標楷體" w:eastAsia="標楷體" w:hAnsi="標楷體" w:hint="eastAsia"/>
          <w:sz w:val="28"/>
          <w:szCs w:val="28"/>
        </w:rPr>
        <w:t xml:space="preserve">        </w:t>
      </w:r>
      <w:r w:rsidR="000B1F15">
        <w:rPr>
          <w:rFonts w:ascii="標楷體" w:eastAsia="標楷體" w:hAnsi="標楷體" w:hint="eastAsia"/>
          <w:sz w:val="28"/>
          <w:szCs w:val="28"/>
        </w:rPr>
        <w:lastRenderedPageBreak/>
        <w:t>發展署</w:t>
      </w:r>
      <w:r w:rsidR="00DD12EB" w:rsidRPr="005C171A">
        <w:rPr>
          <w:rFonts w:ascii="標楷體" w:eastAsia="標楷體" w:hAnsi="標楷體" w:hint="eastAsia"/>
          <w:sz w:val="28"/>
          <w:szCs w:val="28"/>
        </w:rPr>
        <w:t>所屬</w:t>
      </w:r>
      <w:r w:rsidR="00546B4D">
        <w:rPr>
          <w:rFonts w:ascii="標楷體" w:eastAsia="標楷體" w:hAnsi="標楷體" w:hint="eastAsia"/>
          <w:sz w:val="28"/>
          <w:szCs w:val="28"/>
        </w:rPr>
        <w:t>分署</w:t>
      </w:r>
      <w:r w:rsidR="00DD12EB" w:rsidRPr="005C171A">
        <w:rPr>
          <w:rFonts w:ascii="標楷體" w:eastAsia="標楷體" w:hAnsi="標楷體" w:hint="eastAsia"/>
          <w:sz w:val="28"/>
          <w:szCs w:val="28"/>
        </w:rPr>
        <w:t>得終止、撤銷或廢止原核定補助，並向用人單</w:t>
      </w:r>
      <w:r w:rsidR="00F02CB4">
        <w:rPr>
          <w:rFonts w:ascii="標楷體" w:eastAsia="標楷體" w:hAnsi="標楷體" w:hint="eastAsia"/>
          <w:sz w:val="28"/>
          <w:szCs w:val="28"/>
        </w:rPr>
        <w:t xml:space="preserve">        </w:t>
      </w:r>
      <w:r w:rsidR="00DD12EB" w:rsidRPr="005C171A">
        <w:rPr>
          <w:rFonts w:ascii="標楷體" w:eastAsia="標楷體" w:hAnsi="標楷體" w:hint="eastAsia"/>
          <w:sz w:val="28"/>
          <w:szCs w:val="28"/>
        </w:rPr>
        <w:t>位或進用人員追繳已領取之補助款。</w:t>
      </w:r>
    </w:p>
    <w:p w:rsidR="00DD12EB" w:rsidRPr="005C171A" w:rsidRDefault="005C171A" w:rsidP="00410D08">
      <w:pPr>
        <w:spacing w:line="460" w:lineRule="exact"/>
        <w:ind w:leftChars="472" w:left="1133" w:firstLineChars="200" w:firstLine="560"/>
        <w:rPr>
          <w:rFonts w:ascii="標楷體" w:eastAsia="標楷體" w:hAnsi="標楷體"/>
          <w:sz w:val="28"/>
          <w:szCs w:val="28"/>
        </w:rPr>
      </w:pPr>
      <w:r>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及所屬</w:t>
      </w:r>
      <w:r w:rsidR="00546B4D">
        <w:rPr>
          <w:rFonts w:ascii="標楷體" w:eastAsia="標楷體" w:hAnsi="標楷體" w:hint="eastAsia"/>
          <w:sz w:val="28"/>
          <w:szCs w:val="28"/>
        </w:rPr>
        <w:t>分署</w:t>
      </w:r>
      <w:r w:rsidR="00DD12EB" w:rsidRPr="005C171A">
        <w:rPr>
          <w:rFonts w:ascii="標楷體" w:eastAsia="標楷體" w:hAnsi="標楷體" w:hint="eastAsia"/>
          <w:sz w:val="28"/>
          <w:szCs w:val="28"/>
        </w:rPr>
        <w:t>辦理訪查及考核，發現民間</w:t>
      </w:r>
      <w:r w:rsidR="00F02CB4">
        <w:rPr>
          <w:rFonts w:ascii="標楷體" w:eastAsia="標楷體" w:hAnsi="標楷體" w:hint="eastAsia"/>
          <w:sz w:val="28"/>
          <w:szCs w:val="28"/>
        </w:rPr>
        <w:t xml:space="preserve">        </w:t>
      </w:r>
      <w:r w:rsidR="00DD12EB" w:rsidRPr="005C171A">
        <w:rPr>
          <w:rFonts w:ascii="標楷體" w:eastAsia="標楷體" w:hAnsi="標楷體" w:hint="eastAsia"/>
          <w:sz w:val="28"/>
          <w:szCs w:val="28"/>
        </w:rPr>
        <w:t>團體用人單位有前三項情事者，</w:t>
      </w:r>
      <w:r>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所屬</w:t>
      </w:r>
      <w:r w:rsidR="00546B4D">
        <w:rPr>
          <w:rFonts w:ascii="標楷體" w:eastAsia="標楷體" w:hAnsi="標楷體" w:hint="eastAsia"/>
          <w:sz w:val="28"/>
          <w:szCs w:val="28"/>
        </w:rPr>
        <w:t>分署</w:t>
      </w:r>
      <w:r w:rsidR="00DD12EB" w:rsidRPr="005C171A">
        <w:rPr>
          <w:rFonts w:ascii="標楷體" w:eastAsia="標楷體" w:hAnsi="標楷體" w:hint="eastAsia"/>
          <w:sz w:val="28"/>
          <w:szCs w:val="28"/>
        </w:rPr>
        <w:t>得</w:t>
      </w:r>
      <w:r w:rsidR="00F02CB4">
        <w:rPr>
          <w:rFonts w:ascii="標楷體" w:eastAsia="標楷體" w:hAnsi="標楷體" w:hint="eastAsia"/>
          <w:sz w:val="28"/>
          <w:szCs w:val="28"/>
        </w:rPr>
        <w:t xml:space="preserve">        </w:t>
      </w:r>
      <w:r w:rsidR="00DD12EB" w:rsidRPr="005C171A">
        <w:rPr>
          <w:rFonts w:ascii="標楷體" w:eastAsia="標楷體" w:hAnsi="標楷體" w:hint="eastAsia"/>
          <w:sz w:val="28"/>
          <w:szCs w:val="28"/>
        </w:rPr>
        <w:t>對該民間團體停止補助二年。</w:t>
      </w:r>
    </w:p>
    <w:p w:rsidR="00DD12EB" w:rsidRPr="005C171A"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二十二、政府部門計畫之考核：</w:t>
      </w:r>
    </w:p>
    <w:p w:rsidR="00DD12EB" w:rsidRPr="00410D08" w:rsidRDefault="00DD12EB" w:rsidP="00410D08">
      <w:pPr>
        <w:pStyle w:val="a3"/>
        <w:numPr>
          <w:ilvl w:val="0"/>
          <w:numId w:val="24"/>
        </w:numPr>
        <w:spacing w:line="460" w:lineRule="exact"/>
        <w:ind w:leftChars="0" w:left="1843" w:hanging="850"/>
        <w:rPr>
          <w:rFonts w:ascii="標楷體" w:eastAsia="標楷體" w:hAnsi="標楷體"/>
          <w:sz w:val="28"/>
          <w:szCs w:val="28"/>
        </w:rPr>
      </w:pPr>
      <w:r w:rsidRPr="00410D08">
        <w:rPr>
          <w:rFonts w:ascii="標楷體" w:eastAsia="標楷體" w:hAnsi="標楷體" w:hint="eastAsia"/>
          <w:sz w:val="28"/>
          <w:szCs w:val="28"/>
        </w:rPr>
        <w:t>各部會、各縣（市）政府每月至少實地考核轄區內各工作配置地點一次。</w:t>
      </w:r>
    </w:p>
    <w:p w:rsidR="00DD12EB" w:rsidRPr="00410D08" w:rsidRDefault="00DD12EB" w:rsidP="00410D08">
      <w:pPr>
        <w:pStyle w:val="a3"/>
        <w:numPr>
          <w:ilvl w:val="0"/>
          <w:numId w:val="24"/>
        </w:numPr>
        <w:spacing w:line="460" w:lineRule="exact"/>
        <w:ind w:leftChars="0" w:left="1843" w:hanging="850"/>
        <w:rPr>
          <w:rFonts w:ascii="標楷體" w:eastAsia="標楷體" w:hAnsi="標楷體"/>
          <w:sz w:val="28"/>
          <w:szCs w:val="28"/>
        </w:rPr>
      </w:pPr>
      <w:r w:rsidRPr="00410D08">
        <w:rPr>
          <w:rFonts w:ascii="標楷體" w:eastAsia="標楷體" w:hAnsi="標楷體" w:hint="eastAsia"/>
          <w:sz w:val="28"/>
          <w:szCs w:val="28"/>
        </w:rPr>
        <w:t>各公立就業服務機構於計畫執行期間每三</w:t>
      </w:r>
      <w:proofErr w:type="gramStart"/>
      <w:r w:rsidRPr="00410D08">
        <w:rPr>
          <w:rFonts w:ascii="標楷體" w:eastAsia="標楷體" w:hAnsi="標楷體" w:hint="eastAsia"/>
          <w:sz w:val="28"/>
          <w:szCs w:val="28"/>
        </w:rPr>
        <w:t>個</w:t>
      </w:r>
      <w:proofErr w:type="gramEnd"/>
      <w:r w:rsidRPr="00410D08">
        <w:rPr>
          <w:rFonts w:ascii="標楷體" w:eastAsia="標楷體" w:hAnsi="標楷體" w:hint="eastAsia"/>
          <w:sz w:val="28"/>
          <w:szCs w:val="28"/>
        </w:rPr>
        <w:t>月實地考核各工作配置地點一次。</w:t>
      </w:r>
    </w:p>
    <w:p w:rsidR="00DD12EB" w:rsidRPr="005C171A" w:rsidRDefault="00DD12EB" w:rsidP="00410D08">
      <w:pPr>
        <w:spacing w:line="460" w:lineRule="exact"/>
        <w:ind w:leftChars="68" w:left="163" w:firstLine="851"/>
        <w:rPr>
          <w:rFonts w:ascii="標楷體" w:eastAsia="標楷體" w:hAnsi="標楷體"/>
          <w:sz w:val="28"/>
          <w:szCs w:val="28"/>
        </w:rPr>
      </w:pPr>
      <w:r w:rsidRPr="005C171A">
        <w:rPr>
          <w:rFonts w:ascii="標楷體" w:eastAsia="標楷體" w:hAnsi="標楷體" w:hint="eastAsia"/>
          <w:sz w:val="28"/>
          <w:szCs w:val="28"/>
        </w:rPr>
        <w:t>（三）</w:t>
      </w:r>
      <w:r w:rsidR="005C171A">
        <w:rPr>
          <w:rFonts w:ascii="標楷體" w:eastAsia="標楷體" w:hAnsi="標楷體" w:hint="eastAsia"/>
          <w:sz w:val="28"/>
          <w:szCs w:val="28"/>
        </w:rPr>
        <w:t>本部</w:t>
      </w:r>
      <w:r w:rsidRPr="005C171A">
        <w:rPr>
          <w:rFonts w:ascii="標楷體" w:eastAsia="標楷體" w:hAnsi="標楷體" w:hint="eastAsia"/>
          <w:sz w:val="28"/>
          <w:szCs w:val="28"/>
        </w:rPr>
        <w:t>辦理不定期考核。</w:t>
      </w:r>
    </w:p>
    <w:p w:rsidR="00DD12EB" w:rsidRPr="005C171A" w:rsidRDefault="00DD12EB" w:rsidP="00410D08">
      <w:pPr>
        <w:spacing w:line="460" w:lineRule="exact"/>
        <w:ind w:left="1131" w:hangingChars="404" w:hanging="1131"/>
        <w:rPr>
          <w:rFonts w:ascii="標楷體" w:eastAsia="標楷體" w:hAnsi="標楷體"/>
          <w:sz w:val="28"/>
          <w:szCs w:val="28"/>
        </w:rPr>
      </w:pPr>
      <w:r w:rsidRPr="005C171A">
        <w:rPr>
          <w:rFonts w:ascii="標楷體" w:eastAsia="標楷體" w:hAnsi="標楷體" w:hint="eastAsia"/>
          <w:sz w:val="28"/>
          <w:szCs w:val="28"/>
        </w:rPr>
        <w:t>二十三、政府部門計畫用人單位或進用人員有涉及進用資格不符、溢領</w:t>
      </w:r>
      <w:r w:rsidR="00546B4D">
        <w:rPr>
          <w:rFonts w:ascii="標楷體" w:eastAsia="標楷體" w:hAnsi="標楷體" w:hint="eastAsia"/>
          <w:sz w:val="28"/>
          <w:szCs w:val="28"/>
        </w:rPr>
        <w:t xml:space="preserve">        </w:t>
      </w:r>
      <w:r w:rsidRPr="005C171A">
        <w:rPr>
          <w:rFonts w:ascii="標楷體" w:eastAsia="標楷體" w:hAnsi="標楷體" w:hint="eastAsia"/>
          <w:sz w:val="28"/>
          <w:szCs w:val="28"/>
        </w:rPr>
        <w:t>或冒領工作津貼或有不當得利等情形經查屬實者，</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w:t>
      </w:r>
      <w:proofErr w:type="gramStart"/>
      <w:r w:rsidR="000B1F15">
        <w:rPr>
          <w:rFonts w:ascii="標楷體" w:eastAsia="標楷體" w:hAnsi="標楷體" w:hint="eastAsia"/>
          <w:sz w:val="28"/>
          <w:szCs w:val="28"/>
        </w:rPr>
        <w:t>發展署</w:t>
      </w:r>
      <w:r w:rsidRPr="005C171A">
        <w:rPr>
          <w:rFonts w:ascii="標楷體" w:eastAsia="標楷體" w:hAnsi="標楷體" w:hint="eastAsia"/>
          <w:sz w:val="28"/>
          <w:szCs w:val="28"/>
        </w:rPr>
        <w:t>得終止</w:t>
      </w:r>
      <w:proofErr w:type="gramEnd"/>
      <w:r w:rsidRPr="005C171A">
        <w:rPr>
          <w:rFonts w:ascii="標楷體" w:eastAsia="標楷體" w:hAnsi="標楷體" w:hint="eastAsia"/>
          <w:sz w:val="28"/>
          <w:szCs w:val="28"/>
        </w:rPr>
        <w:t>、撤銷或廢止原核定補助。</w:t>
      </w:r>
    </w:p>
    <w:p w:rsidR="00DD12EB" w:rsidRPr="005C171A" w:rsidRDefault="00410D08" w:rsidP="00410D08">
      <w:pPr>
        <w:spacing w:line="460" w:lineRule="exact"/>
        <w:ind w:leftChars="472" w:left="1133"/>
        <w:rPr>
          <w:rFonts w:ascii="標楷體" w:eastAsia="標楷體" w:hAnsi="標楷體"/>
          <w:sz w:val="28"/>
          <w:szCs w:val="28"/>
        </w:rPr>
      </w:pPr>
      <w:r>
        <w:rPr>
          <w:rFonts w:ascii="標楷體" w:eastAsia="標楷體" w:hAnsi="標楷體" w:hint="eastAsia"/>
          <w:sz w:val="28"/>
          <w:szCs w:val="28"/>
        </w:rPr>
        <w:t xml:space="preserve">    </w:t>
      </w:r>
      <w:r w:rsidR="00DD12EB" w:rsidRPr="005C171A">
        <w:rPr>
          <w:rFonts w:ascii="標楷體" w:eastAsia="標楷體" w:hAnsi="標楷體" w:hint="eastAsia"/>
          <w:sz w:val="28"/>
          <w:szCs w:val="28"/>
        </w:rPr>
        <w:t>前項用人單位補助經費之追繳作業，由</w:t>
      </w:r>
      <w:r w:rsidR="005C171A">
        <w:rPr>
          <w:rFonts w:ascii="標楷體" w:eastAsia="標楷體" w:hAnsi="標楷體" w:hint="eastAsia"/>
          <w:sz w:val="28"/>
          <w:szCs w:val="28"/>
        </w:rPr>
        <w:t>本部</w:t>
      </w:r>
      <w:r w:rsidR="000B1F15">
        <w:rPr>
          <w:rFonts w:ascii="標楷體" w:eastAsia="標楷體" w:hAnsi="標楷體" w:hint="eastAsia"/>
          <w:sz w:val="28"/>
          <w:szCs w:val="28"/>
        </w:rPr>
        <w:t>勞動力發展署</w:t>
      </w:r>
      <w:r w:rsidR="00DD12EB" w:rsidRPr="005C171A">
        <w:rPr>
          <w:rFonts w:ascii="標楷體" w:eastAsia="標楷體" w:hAnsi="標楷體" w:hint="eastAsia"/>
          <w:sz w:val="28"/>
          <w:szCs w:val="28"/>
        </w:rPr>
        <w:t>負責執行；進用人員補助經費之追繳作業，由各部會、直轄市、縣（市）政府負責執行。</w:t>
      </w:r>
    </w:p>
    <w:p w:rsidR="00DD12EB" w:rsidRDefault="00DD12EB" w:rsidP="005C171A">
      <w:pPr>
        <w:spacing w:line="460" w:lineRule="exact"/>
        <w:rPr>
          <w:rFonts w:ascii="標楷體" w:eastAsia="標楷體" w:hAnsi="標楷體"/>
          <w:sz w:val="28"/>
          <w:szCs w:val="28"/>
        </w:rPr>
      </w:pPr>
      <w:r w:rsidRPr="005C171A">
        <w:rPr>
          <w:rFonts w:ascii="標楷體" w:eastAsia="標楷體" w:hAnsi="標楷體" w:hint="eastAsia"/>
          <w:sz w:val="28"/>
          <w:szCs w:val="28"/>
        </w:rPr>
        <w:t>二十四、本方案經費來源，由就業安定基金支應。</w:t>
      </w:r>
    </w:p>
    <w:sectPr w:rsidR="00DD12EB" w:rsidSect="005C171A">
      <w:footerReference w:type="default" r:id="rId8"/>
      <w:pgSz w:w="11906" w:h="16838"/>
      <w:pgMar w:top="1418" w:right="1418"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796" w:rsidRDefault="00521796" w:rsidP="00826977">
      <w:r>
        <w:separator/>
      </w:r>
    </w:p>
  </w:endnote>
  <w:endnote w:type="continuationSeparator" w:id="0">
    <w:p w:rsidR="00521796" w:rsidRDefault="00521796" w:rsidP="008269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2649340"/>
      <w:docPartObj>
        <w:docPartGallery w:val="Page Numbers (Bottom of Page)"/>
        <w:docPartUnique/>
      </w:docPartObj>
    </w:sdtPr>
    <w:sdtEndPr/>
    <w:sdtContent>
      <w:p w:rsidR="006F7241" w:rsidRDefault="006F7241">
        <w:pPr>
          <w:pStyle w:val="a6"/>
          <w:jc w:val="center"/>
        </w:pPr>
        <w:r>
          <w:fldChar w:fldCharType="begin"/>
        </w:r>
        <w:r>
          <w:instrText>PAGE   \* MERGEFORMAT</w:instrText>
        </w:r>
        <w:r>
          <w:fldChar w:fldCharType="separate"/>
        </w:r>
        <w:r w:rsidR="00900D87" w:rsidRPr="00900D87">
          <w:rPr>
            <w:noProof/>
            <w:lang w:val="zh-TW"/>
          </w:rPr>
          <w:t>8</w:t>
        </w:r>
        <w:r>
          <w:fldChar w:fldCharType="end"/>
        </w:r>
      </w:p>
    </w:sdtContent>
  </w:sdt>
  <w:p w:rsidR="006F7241" w:rsidRDefault="006F724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796" w:rsidRDefault="00521796" w:rsidP="00826977">
      <w:r>
        <w:separator/>
      </w:r>
    </w:p>
  </w:footnote>
  <w:footnote w:type="continuationSeparator" w:id="0">
    <w:p w:rsidR="00521796" w:rsidRDefault="00521796" w:rsidP="008269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7371B"/>
    <w:multiLevelType w:val="hybridMultilevel"/>
    <w:tmpl w:val="FB2E9C88"/>
    <w:lvl w:ilvl="0" w:tplc="F984CA3C">
      <w:start w:val="1"/>
      <w:numFmt w:val="taiwaneseCountingThousand"/>
      <w:lvlText w:val="%1、"/>
      <w:lvlJc w:val="left"/>
      <w:pPr>
        <w:ind w:left="3567" w:hanging="720"/>
      </w:pPr>
      <w:rPr>
        <w:rFonts w:hint="default"/>
      </w:rPr>
    </w:lvl>
    <w:lvl w:ilvl="1" w:tplc="04090019" w:tentative="1">
      <w:start w:val="1"/>
      <w:numFmt w:val="ideographTraditional"/>
      <w:lvlText w:val="%2、"/>
      <w:lvlJc w:val="left"/>
      <w:pPr>
        <w:ind w:left="3807" w:hanging="480"/>
      </w:pPr>
    </w:lvl>
    <w:lvl w:ilvl="2" w:tplc="0409001B" w:tentative="1">
      <w:start w:val="1"/>
      <w:numFmt w:val="lowerRoman"/>
      <w:lvlText w:val="%3."/>
      <w:lvlJc w:val="right"/>
      <w:pPr>
        <w:ind w:left="4287" w:hanging="480"/>
      </w:pPr>
    </w:lvl>
    <w:lvl w:ilvl="3" w:tplc="0409000F" w:tentative="1">
      <w:start w:val="1"/>
      <w:numFmt w:val="decimal"/>
      <w:lvlText w:val="%4."/>
      <w:lvlJc w:val="left"/>
      <w:pPr>
        <w:ind w:left="4767" w:hanging="480"/>
      </w:pPr>
    </w:lvl>
    <w:lvl w:ilvl="4" w:tplc="04090019" w:tentative="1">
      <w:start w:val="1"/>
      <w:numFmt w:val="ideographTraditional"/>
      <w:lvlText w:val="%5、"/>
      <w:lvlJc w:val="left"/>
      <w:pPr>
        <w:ind w:left="5247" w:hanging="480"/>
      </w:pPr>
    </w:lvl>
    <w:lvl w:ilvl="5" w:tplc="0409001B" w:tentative="1">
      <w:start w:val="1"/>
      <w:numFmt w:val="lowerRoman"/>
      <w:lvlText w:val="%6."/>
      <w:lvlJc w:val="right"/>
      <w:pPr>
        <w:ind w:left="5727" w:hanging="480"/>
      </w:pPr>
    </w:lvl>
    <w:lvl w:ilvl="6" w:tplc="0409000F" w:tentative="1">
      <w:start w:val="1"/>
      <w:numFmt w:val="decimal"/>
      <w:lvlText w:val="%7."/>
      <w:lvlJc w:val="left"/>
      <w:pPr>
        <w:ind w:left="6207" w:hanging="480"/>
      </w:pPr>
    </w:lvl>
    <w:lvl w:ilvl="7" w:tplc="04090019" w:tentative="1">
      <w:start w:val="1"/>
      <w:numFmt w:val="ideographTraditional"/>
      <w:lvlText w:val="%8、"/>
      <w:lvlJc w:val="left"/>
      <w:pPr>
        <w:ind w:left="6687" w:hanging="480"/>
      </w:pPr>
    </w:lvl>
    <w:lvl w:ilvl="8" w:tplc="0409001B" w:tentative="1">
      <w:start w:val="1"/>
      <w:numFmt w:val="lowerRoman"/>
      <w:lvlText w:val="%9."/>
      <w:lvlJc w:val="right"/>
      <w:pPr>
        <w:ind w:left="7167" w:hanging="480"/>
      </w:pPr>
    </w:lvl>
  </w:abstractNum>
  <w:abstractNum w:abstractNumId="1" w15:restartNumberingAfterBreak="0">
    <w:nsid w:val="0C5B3328"/>
    <w:multiLevelType w:val="hybridMultilevel"/>
    <w:tmpl w:val="0926595A"/>
    <w:lvl w:ilvl="0" w:tplc="F36C0EB8">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15:restartNumberingAfterBreak="0">
    <w:nsid w:val="108E4F09"/>
    <w:multiLevelType w:val="hybridMultilevel"/>
    <w:tmpl w:val="F89634C8"/>
    <w:lvl w:ilvl="0" w:tplc="95D0EED4">
      <w:start w:val="1"/>
      <w:numFmt w:val="taiwaneseCountingThousand"/>
      <w:lvlText w:val="(%1)"/>
      <w:lvlJc w:val="left"/>
      <w:pPr>
        <w:ind w:left="1540" w:hanging="70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3321F90"/>
    <w:multiLevelType w:val="hybridMultilevel"/>
    <w:tmpl w:val="A4BA02EC"/>
    <w:lvl w:ilvl="0" w:tplc="D8AC0156">
      <w:start w:val="1"/>
      <w:numFmt w:val="taiwaneseCountingThousand"/>
      <w:lvlText w:val="（%1）"/>
      <w:lvlJc w:val="left"/>
      <w:pPr>
        <w:ind w:left="1810" w:hanging="83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4" w15:restartNumberingAfterBreak="0">
    <w:nsid w:val="163221C1"/>
    <w:multiLevelType w:val="hybridMultilevel"/>
    <w:tmpl w:val="BA7CD336"/>
    <w:lvl w:ilvl="0" w:tplc="6C080B3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5" w15:restartNumberingAfterBreak="0">
    <w:nsid w:val="19365545"/>
    <w:multiLevelType w:val="hybridMultilevel"/>
    <w:tmpl w:val="8DE06A1A"/>
    <w:lvl w:ilvl="0" w:tplc="E4B811B4">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6" w15:restartNumberingAfterBreak="0">
    <w:nsid w:val="1A072A54"/>
    <w:multiLevelType w:val="hybridMultilevel"/>
    <w:tmpl w:val="5A4A5C8C"/>
    <w:lvl w:ilvl="0" w:tplc="3B2674D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7" w15:restartNumberingAfterBreak="0">
    <w:nsid w:val="1F192860"/>
    <w:multiLevelType w:val="hybridMultilevel"/>
    <w:tmpl w:val="E1647B06"/>
    <w:lvl w:ilvl="0" w:tplc="0B04EE4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7C904EF"/>
    <w:multiLevelType w:val="hybridMultilevel"/>
    <w:tmpl w:val="EB409DFE"/>
    <w:lvl w:ilvl="0" w:tplc="F86E1B1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9" w15:restartNumberingAfterBreak="0">
    <w:nsid w:val="2FE2212E"/>
    <w:multiLevelType w:val="hybridMultilevel"/>
    <w:tmpl w:val="55843D84"/>
    <w:lvl w:ilvl="0" w:tplc="8AC07FF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53182"/>
    <w:multiLevelType w:val="hybridMultilevel"/>
    <w:tmpl w:val="C93EEA26"/>
    <w:lvl w:ilvl="0" w:tplc="524452D2">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1" w15:restartNumberingAfterBreak="0">
    <w:nsid w:val="30555FA8"/>
    <w:multiLevelType w:val="hybridMultilevel"/>
    <w:tmpl w:val="9ABCBFDE"/>
    <w:lvl w:ilvl="0" w:tplc="F9D05B1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2" w15:restartNumberingAfterBreak="0">
    <w:nsid w:val="31F244BC"/>
    <w:multiLevelType w:val="hybridMultilevel"/>
    <w:tmpl w:val="78BA19DA"/>
    <w:lvl w:ilvl="0" w:tplc="C06EB424">
      <w:start w:val="1"/>
      <w:numFmt w:val="taiwaneseCountingThousand"/>
      <w:lvlText w:val="（%1）"/>
      <w:lvlJc w:val="left"/>
      <w:pPr>
        <w:ind w:left="1800" w:hanging="82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13" w15:restartNumberingAfterBreak="0">
    <w:nsid w:val="37D10127"/>
    <w:multiLevelType w:val="hybridMultilevel"/>
    <w:tmpl w:val="82F8DCDA"/>
    <w:lvl w:ilvl="0" w:tplc="E030513A">
      <w:start w:val="1"/>
      <w:numFmt w:val="ideographLegalTradition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8920308"/>
    <w:multiLevelType w:val="hybridMultilevel"/>
    <w:tmpl w:val="F61072A4"/>
    <w:lvl w:ilvl="0" w:tplc="E3388396">
      <w:start w:val="1"/>
      <w:numFmt w:val="taiwaneseCountingThousand"/>
      <w:lvlText w:val="%1、"/>
      <w:lvlJc w:val="left"/>
      <w:pPr>
        <w:ind w:left="720" w:hanging="720"/>
      </w:pPr>
      <w:rPr>
        <w:rFonts w:hint="default"/>
      </w:rPr>
    </w:lvl>
    <w:lvl w:ilvl="1" w:tplc="6B60D27C">
      <w:start w:val="1"/>
      <w:numFmt w:val="ideographLegalTraditional"/>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213938"/>
    <w:multiLevelType w:val="hybridMultilevel"/>
    <w:tmpl w:val="F9A0F7F6"/>
    <w:lvl w:ilvl="0" w:tplc="0D18A7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16" w15:restartNumberingAfterBreak="0">
    <w:nsid w:val="3B267256"/>
    <w:multiLevelType w:val="hybridMultilevel"/>
    <w:tmpl w:val="72EE92E4"/>
    <w:lvl w:ilvl="0" w:tplc="0854E8E0">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7" w15:restartNumberingAfterBreak="0">
    <w:nsid w:val="49370C24"/>
    <w:multiLevelType w:val="hybridMultilevel"/>
    <w:tmpl w:val="C49417AC"/>
    <w:lvl w:ilvl="0" w:tplc="1EA4D602">
      <w:start w:val="1"/>
      <w:numFmt w:val="taiwaneseCountingThousand"/>
      <w:lvlText w:val="（%1）"/>
      <w:lvlJc w:val="left"/>
      <w:pPr>
        <w:ind w:left="1680" w:hanging="84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8" w15:restartNumberingAfterBreak="0">
    <w:nsid w:val="4BF0794B"/>
    <w:multiLevelType w:val="hybridMultilevel"/>
    <w:tmpl w:val="B74A14CC"/>
    <w:lvl w:ilvl="0" w:tplc="C91A9432">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19" w15:restartNumberingAfterBreak="0">
    <w:nsid w:val="50B2016F"/>
    <w:multiLevelType w:val="hybridMultilevel"/>
    <w:tmpl w:val="20BAF878"/>
    <w:lvl w:ilvl="0" w:tplc="934E879E">
      <w:start w:val="1"/>
      <w:numFmt w:val="taiwaneseCountingThousand"/>
      <w:lvlText w:val="（%1）"/>
      <w:lvlJc w:val="left"/>
      <w:pPr>
        <w:ind w:left="1400" w:hanging="840"/>
      </w:pPr>
      <w:rPr>
        <w:rFonts w:hint="default"/>
      </w:rPr>
    </w:lvl>
    <w:lvl w:ilvl="1" w:tplc="04090019" w:tentative="1">
      <w:start w:val="1"/>
      <w:numFmt w:val="ideographTraditional"/>
      <w:lvlText w:val="%2、"/>
      <w:lvlJc w:val="left"/>
      <w:pPr>
        <w:ind w:left="1520" w:hanging="480"/>
      </w:pPr>
    </w:lvl>
    <w:lvl w:ilvl="2" w:tplc="0409001B" w:tentative="1">
      <w:start w:val="1"/>
      <w:numFmt w:val="lowerRoman"/>
      <w:lvlText w:val="%3."/>
      <w:lvlJc w:val="right"/>
      <w:pPr>
        <w:ind w:left="2000" w:hanging="480"/>
      </w:pPr>
    </w:lvl>
    <w:lvl w:ilvl="3" w:tplc="0409000F" w:tentative="1">
      <w:start w:val="1"/>
      <w:numFmt w:val="decimal"/>
      <w:lvlText w:val="%4."/>
      <w:lvlJc w:val="left"/>
      <w:pPr>
        <w:ind w:left="2480" w:hanging="480"/>
      </w:pPr>
    </w:lvl>
    <w:lvl w:ilvl="4" w:tplc="04090019" w:tentative="1">
      <w:start w:val="1"/>
      <w:numFmt w:val="ideographTraditional"/>
      <w:lvlText w:val="%5、"/>
      <w:lvlJc w:val="left"/>
      <w:pPr>
        <w:ind w:left="2960" w:hanging="480"/>
      </w:pPr>
    </w:lvl>
    <w:lvl w:ilvl="5" w:tplc="0409001B" w:tentative="1">
      <w:start w:val="1"/>
      <w:numFmt w:val="lowerRoman"/>
      <w:lvlText w:val="%6."/>
      <w:lvlJc w:val="right"/>
      <w:pPr>
        <w:ind w:left="3440" w:hanging="480"/>
      </w:pPr>
    </w:lvl>
    <w:lvl w:ilvl="6" w:tplc="0409000F" w:tentative="1">
      <w:start w:val="1"/>
      <w:numFmt w:val="decimal"/>
      <w:lvlText w:val="%7."/>
      <w:lvlJc w:val="left"/>
      <w:pPr>
        <w:ind w:left="3920" w:hanging="480"/>
      </w:pPr>
    </w:lvl>
    <w:lvl w:ilvl="7" w:tplc="04090019" w:tentative="1">
      <w:start w:val="1"/>
      <w:numFmt w:val="ideographTraditional"/>
      <w:lvlText w:val="%8、"/>
      <w:lvlJc w:val="left"/>
      <w:pPr>
        <w:ind w:left="4400" w:hanging="480"/>
      </w:pPr>
    </w:lvl>
    <w:lvl w:ilvl="8" w:tplc="0409001B" w:tentative="1">
      <w:start w:val="1"/>
      <w:numFmt w:val="lowerRoman"/>
      <w:lvlText w:val="%9."/>
      <w:lvlJc w:val="right"/>
      <w:pPr>
        <w:ind w:left="4880" w:hanging="480"/>
      </w:pPr>
    </w:lvl>
  </w:abstractNum>
  <w:abstractNum w:abstractNumId="20" w15:restartNumberingAfterBreak="0">
    <w:nsid w:val="57604CFA"/>
    <w:multiLevelType w:val="hybridMultilevel"/>
    <w:tmpl w:val="224889D4"/>
    <w:lvl w:ilvl="0" w:tplc="0C00BBA4">
      <w:start w:val="1"/>
      <w:numFmt w:val="taiwaneseCountingThousand"/>
      <w:lvlText w:val="（%1）"/>
      <w:lvlJc w:val="left"/>
      <w:pPr>
        <w:ind w:left="1820" w:hanging="840"/>
      </w:pPr>
      <w:rPr>
        <w:rFonts w:hint="default"/>
      </w:rPr>
    </w:lvl>
    <w:lvl w:ilvl="1" w:tplc="04090019" w:tentative="1">
      <w:start w:val="1"/>
      <w:numFmt w:val="ideographTraditional"/>
      <w:lvlText w:val="%2、"/>
      <w:lvlJc w:val="left"/>
      <w:pPr>
        <w:ind w:left="1940" w:hanging="480"/>
      </w:pPr>
    </w:lvl>
    <w:lvl w:ilvl="2" w:tplc="0409001B" w:tentative="1">
      <w:start w:val="1"/>
      <w:numFmt w:val="lowerRoman"/>
      <w:lvlText w:val="%3."/>
      <w:lvlJc w:val="right"/>
      <w:pPr>
        <w:ind w:left="2420" w:hanging="480"/>
      </w:pPr>
    </w:lvl>
    <w:lvl w:ilvl="3" w:tplc="0409000F" w:tentative="1">
      <w:start w:val="1"/>
      <w:numFmt w:val="decimal"/>
      <w:lvlText w:val="%4."/>
      <w:lvlJc w:val="left"/>
      <w:pPr>
        <w:ind w:left="2900" w:hanging="480"/>
      </w:pPr>
    </w:lvl>
    <w:lvl w:ilvl="4" w:tplc="04090019" w:tentative="1">
      <w:start w:val="1"/>
      <w:numFmt w:val="ideographTraditional"/>
      <w:lvlText w:val="%5、"/>
      <w:lvlJc w:val="left"/>
      <w:pPr>
        <w:ind w:left="3380" w:hanging="480"/>
      </w:pPr>
    </w:lvl>
    <w:lvl w:ilvl="5" w:tplc="0409001B" w:tentative="1">
      <w:start w:val="1"/>
      <w:numFmt w:val="lowerRoman"/>
      <w:lvlText w:val="%6."/>
      <w:lvlJc w:val="right"/>
      <w:pPr>
        <w:ind w:left="3860" w:hanging="480"/>
      </w:pPr>
    </w:lvl>
    <w:lvl w:ilvl="6" w:tplc="0409000F" w:tentative="1">
      <w:start w:val="1"/>
      <w:numFmt w:val="decimal"/>
      <w:lvlText w:val="%7."/>
      <w:lvlJc w:val="left"/>
      <w:pPr>
        <w:ind w:left="4340" w:hanging="480"/>
      </w:pPr>
    </w:lvl>
    <w:lvl w:ilvl="7" w:tplc="04090019" w:tentative="1">
      <w:start w:val="1"/>
      <w:numFmt w:val="ideographTraditional"/>
      <w:lvlText w:val="%8、"/>
      <w:lvlJc w:val="left"/>
      <w:pPr>
        <w:ind w:left="4820" w:hanging="480"/>
      </w:pPr>
    </w:lvl>
    <w:lvl w:ilvl="8" w:tplc="0409001B" w:tentative="1">
      <w:start w:val="1"/>
      <w:numFmt w:val="lowerRoman"/>
      <w:lvlText w:val="%9."/>
      <w:lvlJc w:val="right"/>
      <w:pPr>
        <w:ind w:left="5300" w:hanging="480"/>
      </w:pPr>
    </w:lvl>
  </w:abstractNum>
  <w:abstractNum w:abstractNumId="21" w15:restartNumberingAfterBreak="0">
    <w:nsid w:val="59E2009F"/>
    <w:multiLevelType w:val="hybridMultilevel"/>
    <w:tmpl w:val="DEAE71A2"/>
    <w:lvl w:ilvl="0" w:tplc="A8DED9E0">
      <w:start w:val="1"/>
      <w:numFmt w:val="taiwaneseCountingThousand"/>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2" w15:restartNumberingAfterBreak="0">
    <w:nsid w:val="5A274093"/>
    <w:multiLevelType w:val="hybridMultilevel"/>
    <w:tmpl w:val="2116B174"/>
    <w:lvl w:ilvl="0" w:tplc="1BA27828">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3" w15:restartNumberingAfterBreak="0">
    <w:nsid w:val="5C613730"/>
    <w:multiLevelType w:val="hybridMultilevel"/>
    <w:tmpl w:val="12162692"/>
    <w:lvl w:ilvl="0" w:tplc="D9B46DB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5DBB189D"/>
    <w:multiLevelType w:val="hybridMultilevel"/>
    <w:tmpl w:val="37948B6C"/>
    <w:lvl w:ilvl="0" w:tplc="D8862C3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5" w15:restartNumberingAfterBreak="0">
    <w:nsid w:val="5FB143A8"/>
    <w:multiLevelType w:val="hybridMultilevel"/>
    <w:tmpl w:val="D52EE2F6"/>
    <w:lvl w:ilvl="0" w:tplc="D2D01F9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6" w15:restartNumberingAfterBreak="0">
    <w:nsid w:val="696B7166"/>
    <w:multiLevelType w:val="hybridMultilevel"/>
    <w:tmpl w:val="6A2C773E"/>
    <w:lvl w:ilvl="0" w:tplc="3C3EA70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7" w15:restartNumberingAfterBreak="0">
    <w:nsid w:val="6B81145F"/>
    <w:multiLevelType w:val="hybridMultilevel"/>
    <w:tmpl w:val="B1D6CD42"/>
    <w:lvl w:ilvl="0" w:tplc="E6EEE084">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8" w15:restartNumberingAfterBreak="0">
    <w:nsid w:val="70565B02"/>
    <w:multiLevelType w:val="hybridMultilevel"/>
    <w:tmpl w:val="C8CA8826"/>
    <w:lvl w:ilvl="0" w:tplc="186E801A">
      <w:start w:val="1"/>
      <w:numFmt w:val="taiwaneseCountingThousand"/>
      <w:lvlText w:val="（%1）"/>
      <w:lvlJc w:val="left"/>
      <w:pPr>
        <w:ind w:left="1120" w:hanging="840"/>
      </w:pPr>
      <w:rPr>
        <w:rFonts w:hint="default"/>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abstractNum w:abstractNumId="29" w15:restartNumberingAfterBreak="0">
    <w:nsid w:val="7E456A59"/>
    <w:multiLevelType w:val="hybridMultilevel"/>
    <w:tmpl w:val="865CF796"/>
    <w:lvl w:ilvl="0" w:tplc="74821F4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9"/>
  </w:num>
  <w:num w:numId="2">
    <w:abstractNumId w:val="11"/>
  </w:num>
  <w:num w:numId="3">
    <w:abstractNumId w:val="24"/>
  </w:num>
  <w:num w:numId="4">
    <w:abstractNumId w:val="2"/>
  </w:num>
  <w:num w:numId="5">
    <w:abstractNumId w:val="18"/>
  </w:num>
  <w:num w:numId="6">
    <w:abstractNumId w:val="14"/>
  </w:num>
  <w:num w:numId="7">
    <w:abstractNumId w:val="15"/>
  </w:num>
  <w:num w:numId="8">
    <w:abstractNumId w:val="22"/>
  </w:num>
  <w:num w:numId="9">
    <w:abstractNumId w:val="21"/>
  </w:num>
  <w:num w:numId="10">
    <w:abstractNumId w:val="23"/>
  </w:num>
  <w:num w:numId="11">
    <w:abstractNumId w:val="29"/>
  </w:num>
  <w:num w:numId="12">
    <w:abstractNumId w:val="26"/>
  </w:num>
  <w:num w:numId="13">
    <w:abstractNumId w:val="10"/>
  </w:num>
  <w:num w:numId="14">
    <w:abstractNumId w:val="16"/>
  </w:num>
  <w:num w:numId="15">
    <w:abstractNumId w:val="12"/>
  </w:num>
  <w:num w:numId="16">
    <w:abstractNumId w:val="3"/>
  </w:num>
  <w:num w:numId="17">
    <w:abstractNumId w:val="6"/>
  </w:num>
  <w:num w:numId="18">
    <w:abstractNumId w:val="5"/>
  </w:num>
  <w:num w:numId="19">
    <w:abstractNumId w:val="1"/>
  </w:num>
  <w:num w:numId="20">
    <w:abstractNumId w:val="7"/>
  </w:num>
  <w:num w:numId="21">
    <w:abstractNumId w:val="20"/>
  </w:num>
  <w:num w:numId="22">
    <w:abstractNumId w:val="4"/>
  </w:num>
  <w:num w:numId="23">
    <w:abstractNumId w:val="19"/>
  </w:num>
  <w:num w:numId="24">
    <w:abstractNumId w:val="17"/>
  </w:num>
  <w:num w:numId="25">
    <w:abstractNumId w:val="28"/>
  </w:num>
  <w:num w:numId="26">
    <w:abstractNumId w:val="8"/>
  </w:num>
  <w:num w:numId="27">
    <w:abstractNumId w:val="27"/>
  </w:num>
  <w:num w:numId="28">
    <w:abstractNumId w:val="25"/>
  </w:num>
  <w:num w:numId="29">
    <w:abstractNumId w:val="13"/>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CA5"/>
    <w:rsid w:val="00013D22"/>
    <w:rsid w:val="00014785"/>
    <w:rsid w:val="000166C4"/>
    <w:rsid w:val="00037661"/>
    <w:rsid w:val="00051D81"/>
    <w:rsid w:val="00052E9C"/>
    <w:rsid w:val="00053CC6"/>
    <w:rsid w:val="00061310"/>
    <w:rsid w:val="000644AF"/>
    <w:rsid w:val="00064F67"/>
    <w:rsid w:val="000842C8"/>
    <w:rsid w:val="00084922"/>
    <w:rsid w:val="00095BD6"/>
    <w:rsid w:val="0009766D"/>
    <w:rsid w:val="000A323C"/>
    <w:rsid w:val="000A4BC4"/>
    <w:rsid w:val="000B1F15"/>
    <w:rsid w:val="000B1FB6"/>
    <w:rsid w:val="000B4B0A"/>
    <w:rsid w:val="000B7974"/>
    <w:rsid w:val="000E0ADA"/>
    <w:rsid w:val="000E31FA"/>
    <w:rsid w:val="000E7950"/>
    <w:rsid w:val="00100A78"/>
    <w:rsid w:val="00102050"/>
    <w:rsid w:val="00113B58"/>
    <w:rsid w:val="00117831"/>
    <w:rsid w:val="00117FCC"/>
    <w:rsid w:val="00120F9C"/>
    <w:rsid w:val="00121618"/>
    <w:rsid w:val="0012308B"/>
    <w:rsid w:val="001256D9"/>
    <w:rsid w:val="00126809"/>
    <w:rsid w:val="001336FF"/>
    <w:rsid w:val="00133BAF"/>
    <w:rsid w:val="00140304"/>
    <w:rsid w:val="0014299E"/>
    <w:rsid w:val="001444A1"/>
    <w:rsid w:val="00144E34"/>
    <w:rsid w:val="001513DF"/>
    <w:rsid w:val="00152429"/>
    <w:rsid w:val="00177E38"/>
    <w:rsid w:val="00180475"/>
    <w:rsid w:val="00185CDC"/>
    <w:rsid w:val="00187CFA"/>
    <w:rsid w:val="001B22DF"/>
    <w:rsid w:val="001B33FC"/>
    <w:rsid w:val="001B482E"/>
    <w:rsid w:val="001D63FC"/>
    <w:rsid w:val="001E09FB"/>
    <w:rsid w:val="001E6F4F"/>
    <w:rsid w:val="001E7B43"/>
    <w:rsid w:val="001F0514"/>
    <w:rsid w:val="0020461D"/>
    <w:rsid w:val="00204B08"/>
    <w:rsid w:val="0020628B"/>
    <w:rsid w:val="00206E6E"/>
    <w:rsid w:val="002127D3"/>
    <w:rsid w:val="0023280C"/>
    <w:rsid w:val="00235877"/>
    <w:rsid w:val="00236CAC"/>
    <w:rsid w:val="00241F08"/>
    <w:rsid w:val="002426EE"/>
    <w:rsid w:val="00243509"/>
    <w:rsid w:val="002461EF"/>
    <w:rsid w:val="00264D56"/>
    <w:rsid w:val="00270C0B"/>
    <w:rsid w:val="00273316"/>
    <w:rsid w:val="00292DA1"/>
    <w:rsid w:val="002A41FB"/>
    <w:rsid w:val="002A4381"/>
    <w:rsid w:val="002B1F58"/>
    <w:rsid w:val="002F374C"/>
    <w:rsid w:val="002F44F7"/>
    <w:rsid w:val="0031211C"/>
    <w:rsid w:val="00314585"/>
    <w:rsid w:val="00315F5B"/>
    <w:rsid w:val="00330285"/>
    <w:rsid w:val="003319F7"/>
    <w:rsid w:val="00332C06"/>
    <w:rsid w:val="0034209C"/>
    <w:rsid w:val="00343396"/>
    <w:rsid w:val="00350F6E"/>
    <w:rsid w:val="00355BEE"/>
    <w:rsid w:val="00363C05"/>
    <w:rsid w:val="00366EDA"/>
    <w:rsid w:val="003677EA"/>
    <w:rsid w:val="00370865"/>
    <w:rsid w:val="003750F3"/>
    <w:rsid w:val="00375EFF"/>
    <w:rsid w:val="003806B6"/>
    <w:rsid w:val="0038449E"/>
    <w:rsid w:val="003900DD"/>
    <w:rsid w:val="00392A02"/>
    <w:rsid w:val="0039463C"/>
    <w:rsid w:val="003959BD"/>
    <w:rsid w:val="0039708D"/>
    <w:rsid w:val="003A1B82"/>
    <w:rsid w:val="003A414C"/>
    <w:rsid w:val="003A6C08"/>
    <w:rsid w:val="003B2F3F"/>
    <w:rsid w:val="003C0D8F"/>
    <w:rsid w:val="003C26C5"/>
    <w:rsid w:val="003C277B"/>
    <w:rsid w:val="003D2189"/>
    <w:rsid w:val="003E31BD"/>
    <w:rsid w:val="003F29B1"/>
    <w:rsid w:val="003F4130"/>
    <w:rsid w:val="0040580A"/>
    <w:rsid w:val="00405B15"/>
    <w:rsid w:val="00410D08"/>
    <w:rsid w:val="00411E90"/>
    <w:rsid w:val="004162A6"/>
    <w:rsid w:val="00416D90"/>
    <w:rsid w:val="00422E5B"/>
    <w:rsid w:val="004240E4"/>
    <w:rsid w:val="004464EB"/>
    <w:rsid w:val="00450A81"/>
    <w:rsid w:val="00452424"/>
    <w:rsid w:val="00452554"/>
    <w:rsid w:val="004623D6"/>
    <w:rsid w:val="00473D49"/>
    <w:rsid w:val="00476ECF"/>
    <w:rsid w:val="00480295"/>
    <w:rsid w:val="00495F26"/>
    <w:rsid w:val="004A2BCB"/>
    <w:rsid w:val="004A4CEE"/>
    <w:rsid w:val="004A62A2"/>
    <w:rsid w:val="004A7196"/>
    <w:rsid w:val="004B1C9A"/>
    <w:rsid w:val="004B3A76"/>
    <w:rsid w:val="004B4503"/>
    <w:rsid w:val="004D4D06"/>
    <w:rsid w:val="004E2A91"/>
    <w:rsid w:val="004E3B14"/>
    <w:rsid w:val="004E4629"/>
    <w:rsid w:val="004F5FBC"/>
    <w:rsid w:val="00500D1C"/>
    <w:rsid w:val="00510E56"/>
    <w:rsid w:val="005174C0"/>
    <w:rsid w:val="00521796"/>
    <w:rsid w:val="005236A3"/>
    <w:rsid w:val="00530669"/>
    <w:rsid w:val="0053294B"/>
    <w:rsid w:val="00534ECC"/>
    <w:rsid w:val="00537172"/>
    <w:rsid w:val="00546B4D"/>
    <w:rsid w:val="0055327B"/>
    <w:rsid w:val="005547C6"/>
    <w:rsid w:val="00555102"/>
    <w:rsid w:val="00557A86"/>
    <w:rsid w:val="0056610F"/>
    <w:rsid w:val="00577196"/>
    <w:rsid w:val="00577FC1"/>
    <w:rsid w:val="00583706"/>
    <w:rsid w:val="00584A1D"/>
    <w:rsid w:val="00584CCA"/>
    <w:rsid w:val="00594CB5"/>
    <w:rsid w:val="005A572D"/>
    <w:rsid w:val="005B2003"/>
    <w:rsid w:val="005B6A62"/>
    <w:rsid w:val="005C0E50"/>
    <w:rsid w:val="005C171A"/>
    <w:rsid w:val="005C2072"/>
    <w:rsid w:val="005D47EF"/>
    <w:rsid w:val="005E2B68"/>
    <w:rsid w:val="005E3835"/>
    <w:rsid w:val="005E4F8D"/>
    <w:rsid w:val="005F382A"/>
    <w:rsid w:val="00605B99"/>
    <w:rsid w:val="00605F05"/>
    <w:rsid w:val="00606E70"/>
    <w:rsid w:val="00611DA8"/>
    <w:rsid w:val="00616398"/>
    <w:rsid w:val="006213D9"/>
    <w:rsid w:val="00623017"/>
    <w:rsid w:val="00627F55"/>
    <w:rsid w:val="00632604"/>
    <w:rsid w:val="00637A61"/>
    <w:rsid w:val="006416C5"/>
    <w:rsid w:val="006507CE"/>
    <w:rsid w:val="006542B9"/>
    <w:rsid w:val="00660259"/>
    <w:rsid w:val="00666C00"/>
    <w:rsid w:val="00691E61"/>
    <w:rsid w:val="00696DC8"/>
    <w:rsid w:val="00696E22"/>
    <w:rsid w:val="0069738E"/>
    <w:rsid w:val="006A6861"/>
    <w:rsid w:val="006B0380"/>
    <w:rsid w:val="006C0B77"/>
    <w:rsid w:val="006C1CEF"/>
    <w:rsid w:val="006C1E23"/>
    <w:rsid w:val="006C3561"/>
    <w:rsid w:val="006C575C"/>
    <w:rsid w:val="006C66F8"/>
    <w:rsid w:val="006D395A"/>
    <w:rsid w:val="006D4E1E"/>
    <w:rsid w:val="006D718C"/>
    <w:rsid w:val="006D7705"/>
    <w:rsid w:val="006F7241"/>
    <w:rsid w:val="007002A9"/>
    <w:rsid w:val="00703917"/>
    <w:rsid w:val="00705676"/>
    <w:rsid w:val="0071080B"/>
    <w:rsid w:val="007145CD"/>
    <w:rsid w:val="00714698"/>
    <w:rsid w:val="007307E8"/>
    <w:rsid w:val="007330DD"/>
    <w:rsid w:val="00736343"/>
    <w:rsid w:val="00742D0C"/>
    <w:rsid w:val="007458BD"/>
    <w:rsid w:val="007602E5"/>
    <w:rsid w:val="00760949"/>
    <w:rsid w:val="00772A94"/>
    <w:rsid w:val="00775D88"/>
    <w:rsid w:val="00793714"/>
    <w:rsid w:val="00795141"/>
    <w:rsid w:val="007A41A3"/>
    <w:rsid w:val="007A571B"/>
    <w:rsid w:val="007C0AC7"/>
    <w:rsid w:val="007D1CE7"/>
    <w:rsid w:val="007E27EB"/>
    <w:rsid w:val="00806537"/>
    <w:rsid w:val="008068F6"/>
    <w:rsid w:val="00806F76"/>
    <w:rsid w:val="008177BD"/>
    <w:rsid w:val="00820F27"/>
    <w:rsid w:val="00826977"/>
    <w:rsid w:val="00832787"/>
    <w:rsid w:val="0083455C"/>
    <w:rsid w:val="00836339"/>
    <w:rsid w:val="008421F5"/>
    <w:rsid w:val="0084474A"/>
    <w:rsid w:val="0086577D"/>
    <w:rsid w:val="00874526"/>
    <w:rsid w:val="00875CAD"/>
    <w:rsid w:val="00884C0D"/>
    <w:rsid w:val="0089396F"/>
    <w:rsid w:val="008B17BB"/>
    <w:rsid w:val="008B4A21"/>
    <w:rsid w:val="008C43F9"/>
    <w:rsid w:val="008C5042"/>
    <w:rsid w:val="008D2985"/>
    <w:rsid w:val="008D46D7"/>
    <w:rsid w:val="008E1422"/>
    <w:rsid w:val="008F506C"/>
    <w:rsid w:val="00900709"/>
    <w:rsid w:val="00900D87"/>
    <w:rsid w:val="00901D0C"/>
    <w:rsid w:val="00906DBE"/>
    <w:rsid w:val="00911C5F"/>
    <w:rsid w:val="00915408"/>
    <w:rsid w:val="00915A15"/>
    <w:rsid w:val="00917E4F"/>
    <w:rsid w:val="00921402"/>
    <w:rsid w:val="0092450B"/>
    <w:rsid w:val="0092486A"/>
    <w:rsid w:val="00925B7D"/>
    <w:rsid w:val="00930B56"/>
    <w:rsid w:val="0093288D"/>
    <w:rsid w:val="00945D99"/>
    <w:rsid w:val="009505AF"/>
    <w:rsid w:val="00953A3C"/>
    <w:rsid w:val="0096078D"/>
    <w:rsid w:val="00961FE8"/>
    <w:rsid w:val="00963778"/>
    <w:rsid w:val="009668EB"/>
    <w:rsid w:val="00972C28"/>
    <w:rsid w:val="0097601F"/>
    <w:rsid w:val="00977547"/>
    <w:rsid w:val="00977B78"/>
    <w:rsid w:val="00993784"/>
    <w:rsid w:val="009A59DD"/>
    <w:rsid w:val="009A769A"/>
    <w:rsid w:val="009B17F8"/>
    <w:rsid w:val="009B651B"/>
    <w:rsid w:val="009B6F09"/>
    <w:rsid w:val="009B795D"/>
    <w:rsid w:val="009D3682"/>
    <w:rsid w:val="009D461F"/>
    <w:rsid w:val="009D5553"/>
    <w:rsid w:val="009E5B27"/>
    <w:rsid w:val="009F62AE"/>
    <w:rsid w:val="009F681E"/>
    <w:rsid w:val="00A03285"/>
    <w:rsid w:val="00A17E05"/>
    <w:rsid w:val="00A2078F"/>
    <w:rsid w:val="00A52257"/>
    <w:rsid w:val="00A5238E"/>
    <w:rsid w:val="00A61CE4"/>
    <w:rsid w:val="00A6286A"/>
    <w:rsid w:val="00A6461E"/>
    <w:rsid w:val="00A75F63"/>
    <w:rsid w:val="00A76583"/>
    <w:rsid w:val="00A80CC4"/>
    <w:rsid w:val="00A93B8D"/>
    <w:rsid w:val="00AA4417"/>
    <w:rsid w:val="00AB1205"/>
    <w:rsid w:val="00AB3383"/>
    <w:rsid w:val="00AB572B"/>
    <w:rsid w:val="00AB58CE"/>
    <w:rsid w:val="00AC032B"/>
    <w:rsid w:val="00AC1CEA"/>
    <w:rsid w:val="00AC6AE8"/>
    <w:rsid w:val="00AD13D8"/>
    <w:rsid w:val="00AD1CE0"/>
    <w:rsid w:val="00AD352C"/>
    <w:rsid w:val="00AD483E"/>
    <w:rsid w:val="00AD6B4D"/>
    <w:rsid w:val="00AE6DDF"/>
    <w:rsid w:val="00AF7503"/>
    <w:rsid w:val="00B00FF8"/>
    <w:rsid w:val="00B10EC8"/>
    <w:rsid w:val="00B129C5"/>
    <w:rsid w:val="00B137C3"/>
    <w:rsid w:val="00B13817"/>
    <w:rsid w:val="00B22D6F"/>
    <w:rsid w:val="00B25CC0"/>
    <w:rsid w:val="00B2669C"/>
    <w:rsid w:val="00B34325"/>
    <w:rsid w:val="00B3509F"/>
    <w:rsid w:val="00B37B95"/>
    <w:rsid w:val="00B43C84"/>
    <w:rsid w:val="00B50F43"/>
    <w:rsid w:val="00B55637"/>
    <w:rsid w:val="00B6066F"/>
    <w:rsid w:val="00B630C3"/>
    <w:rsid w:val="00B6457E"/>
    <w:rsid w:val="00B66E80"/>
    <w:rsid w:val="00B737C1"/>
    <w:rsid w:val="00B77B29"/>
    <w:rsid w:val="00BA0646"/>
    <w:rsid w:val="00BA50DF"/>
    <w:rsid w:val="00BB04A3"/>
    <w:rsid w:val="00BB11EC"/>
    <w:rsid w:val="00BB2D63"/>
    <w:rsid w:val="00BC209B"/>
    <w:rsid w:val="00BC4992"/>
    <w:rsid w:val="00BD171D"/>
    <w:rsid w:val="00BE0381"/>
    <w:rsid w:val="00BE4357"/>
    <w:rsid w:val="00BE734A"/>
    <w:rsid w:val="00BF003C"/>
    <w:rsid w:val="00BF5B33"/>
    <w:rsid w:val="00C01BAC"/>
    <w:rsid w:val="00C115C2"/>
    <w:rsid w:val="00C14850"/>
    <w:rsid w:val="00C17CA5"/>
    <w:rsid w:val="00C355CA"/>
    <w:rsid w:val="00C3765C"/>
    <w:rsid w:val="00C40629"/>
    <w:rsid w:val="00C4071F"/>
    <w:rsid w:val="00C5150A"/>
    <w:rsid w:val="00C61F17"/>
    <w:rsid w:val="00C75A97"/>
    <w:rsid w:val="00C91946"/>
    <w:rsid w:val="00CA1198"/>
    <w:rsid w:val="00CA79E7"/>
    <w:rsid w:val="00CB0B79"/>
    <w:rsid w:val="00CB5C9A"/>
    <w:rsid w:val="00CC2EBD"/>
    <w:rsid w:val="00CC38F8"/>
    <w:rsid w:val="00CC5323"/>
    <w:rsid w:val="00CD10A8"/>
    <w:rsid w:val="00CD3DDD"/>
    <w:rsid w:val="00CD67BE"/>
    <w:rsid w:val="00CD775D"/>
    <w:rsid w:val="00CE5556"/>
    <w:rsid w:val="00CE7EEB"/>
    <w:rsid w:val="00CF38C9"/>
    <w:rsid w:val="00D067A7"/>
    <w:rsid w:val="00D07153"/>
    <w:rsid w:val="00D1593B"/>
    <w:rsid w:val="00D16BF6"/>
    <w:rsid w:val="00D44919"/>
    <w:rsid w:val="00D52420"/>
    <w:rsid w:val="00D602E8"/>
    <w:rsid w:val="00D71124"/>
    <w:rsid w:val="00D7162F"/>
    <w:rsid w:val="00D7196F"/>
    <w:rsid w:val="00D75DBC"/>
    <w:rsid w:val="00D80023"/>
    <w:rsid w:val="00D80A6E"/>
    <w:rsid w:val="00D86C80"/>
    <w:rsid w:val="00DA1558"/>
    <w:rsid w:val="00DA5537"/>
    <w:rsid w:val="00DA709D"/>
    <w:rsid w:val="00DB1DFD"/>
    <w:rsid w:val="00DC1557"/>
    <w:rsid w:val="00DC168A"/>
    <w:rsid w:val="00DC31A9"/>
    <w:rsid w:val="00DC39B1"/>
    <w:rsid w:val="00DD12EB"/>
    <w:rsid w:val="00DE60D5"/>
    <w:rsid w:val="00DE7713"/>
    <w:rsid w:val="00DF68CF"/>
    <w:rsid w:val="00E229BA"/>
    <w:rsid w:val="00E4276E"/>
    <w:rsid w:val="00E46EA6"/>
    <w:rsid w:val="00E537EA"/>
    <w:rsid w:val="00E63A92"/>
    <w:rsid w:val="00E724DB"/>
    <w:rsid w:val="00E72AEE"/>
    <w:rsid w:val="00E735B5"/>
    <w:rsid w:val="00E82251"/>
    <w:rsid w:val="00E86406"/>
    <w:rsid w:val="00EB61BA"/>
    <w:rsid w:val="00EC1E28"/>
    <w:rsid w:val="00ED0247"/>
    <w:rsid w:val="00EE2AA5"/>
    <w:rsid w:val="00EF02D2"/>
    <w:rsid w:val="00F02CB4"/>
    <w:rsid w:val="00F05737"/>
    <w:rsid w:val="00F34436"/>
    <w:rsid w:val="00F42CFB"/>
    <w:rsid w:val="00F453C1"/>
    <w:rsid w:val="00F70A11"/>
    <w:rsid w:val="00F717A7"/>
    <w:rsid w:val="00F72E75"/>
    <w:rsid w:val="00F81640"/>
    <w:rsid w:val="00F81E1D"/>
    <w:rsid w:val="00F8669D"/>
    <w:rsid w:val="00F91193"/>
    <w:rsid w:val="00F9622D"/>
    <w:rsid w:val="00FB28E0"/>
    <w:rsid w:val="00FB329C"/>
    <w:rsid w:val="00FC08FB"/>
    <w:rsid w:val="00FC437F"/>
    <w:rsid w:val="00FD1A7B"/>
    <w:rsid w:val="00FF6667"/>
    <w:rsid w:val="00FF6B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028F0F1-2E4F-43C0-8103-CA66AEB57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229BA"/>
    <w:pPr>
      <w:ind w:leftChars="200" w:left="480"/>
    </w:pPr>
  </w:style>
  <w:style w:type="paragraph" w:styleId="a4">
    <w:name w:val="header"/>
    <w:basedOn w:val="a"/>
    <w:link w:val="a5"/>
    <w:uiPriority w:val="99"/>
    <w:unhideWhenUsed/>
    <w:rsid w:val="00826977"/>
    <w:pPr>
      <w:tabs>
        <w:tab w:val="center" w:pos="4153"/>
        <w:tab w:val="right" w:pos="8306"/>
      </w:tabs>
      <w:snapToGrid w:val="0"/>
    </w:pPr>
    <w:rPr>
      <w:sz w:val="20"/>
      <w:szCs w:val="20"/>
    </w:rPr>
  </w:style>
  <w:style w:type="character" w:customStyle="1" w:styleId="a5">
    <w:name w:val="頁首 字元"/>
    <w:basedOn w:val="a0"/>
    <w:link w:val="a4"/>
    <w:uiPriority w:val="99"/>
    <w:rsid w:val="00826977"/>
    <w:rPr>
      <w:sz w:val="20"/>
      <w:szCs w:val="20"/>
    </w:rPr>
  </w:style>
  <w:style w:type="paragraph" w:styleId="a6">
    <w:name w:val="footer"/>
    <w:basedOn w:val="a"/>
    <w:link w:val="a7"/>
    <w:uiPriority w:val="99"/>
    <w:unhideWhenUsed/>
    <w:rsid w:val="00826977"/>
    <w:pPr>
      <w:tabs>
        <w:tab w:val="center" w:pos="4153"/>
        <w:tab w:val="right" w:pos="8306"/>
      </w:tabs>
      <w:snapToGrid w:val="0"/>
    </w:pPr>
    <w:rPr>
      <w:sz w:val="20"/>
      <w:szCs w:val="20"/>
    </w:rPr>
  </w:style>
  <w:style w:type="character" w:customStyle="1" w:styleId="a7">
    <w:name w:val="頁尾 字元"/>
    <w:basedOn w:val="a0"/>
    <w:link w:val="a6"/>
    <w:uiPriority w:val="99"/>
    <w:rsid w:val="00826977"/>
    <w:rPr>
      <w:sz w:val="20"/>
      <w:szCs w:val="20"/>
    </w:rPr>
  </w:style>
  <w:style w:type="table" w:styleId="a8">
    <w:name w:val="Table Grid"/>
    <w:basedOn w:val="a1"/>
    <w:uiPriority w:val="59"/>
    <w:rsid w:val="006A68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EC1E28"/>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EC1E2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475090">
      <w:bodyDiv w:val="1"/>
      <w:marLeft w:val="0"/>
      <w:marRight w:val="0"/>
      <w:marTop w:val="0"/>
      <w:marBottom w:val="0"/>
      <w:divBdr>
        <w:top w:val="none" w:sz="0" w:space="0" w:color="auto"/>
        <w:left w:val="none" w:sz="0" w:space="0" w:color="auto"/>
        <w:bottom w:val="none" w:sz="0" w:space="0" w:color="auto"/>
        <w:right w:val="none" w:sz="0" w:space="0" w:color="auto"/>
      </w:divBdr>
    </w:div>
    <w:div w:id="1895309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CE8D-575F-47FC-A180-DE754C6A5F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816</Words>
  <Characters>4655</Characters>
  <Application>Microsoft Office Word</Application>
  <DocSecurity>0</DocSecurity>
  <Lines>38</Lines>
  <Paragraphs>10</Paragraphs>
  <ScaleCrop>false</ScaleCrop>
  <Company/>
  <LinksUpToDate>false</LinksUpToDate>
  <CharactersWithSpaces>5461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字慧雯</dc:creator>
  <cp:lastModifiedBy>林怡萱</cp:lastModifiedBy>
  <cp:revision>15</cp:revision>
  <cp:lastPrinted>2018-11-20T07:28:00Z</cp:lastPrinted>
  <dcterms:created xsi:type="dcterms:W3CDTF">2018-12-27T06:39:00Z</dcterms:created>
  <dcterms:modified xsi:type="dcterms:W3CDTF">2019-01-17T03:24:00Z</dcterms:modified>
</cp:coreProperties>
</file>