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083"/>
        <w:gridCol w:w="1267"/>
        <w:gridCol w:w="358"/>
        <w:gridCol w:w="1884"/>
        <w:gridCol w:w="1125"/>
        <w:gridCol w:w="120"/>
        <w:gridCol w:w="2019"/>
      </w:tblGrid>
      <w:tr w:rsidR="00697DF1" w:rsidRPr="009447C8" w:rsidTr="00296EDF">
        <w:trPr>
          <w:trHeight w:val="536"/>
          <w:jc w:val="center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7DF1" w:rsidRPr="009447C8" w:rsidRDefault="00697DF1" w:rsidP="006236C5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D0D0D" w:themeColor="text1" w:themeTint="F2"/>
                <w:sz w:val="40"/>
                <w:szCs w:val="40"/>
              </w:rPr>
            </w:pP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40"/>
                <w:szCs w:val="40"/>
              </w:rPr>
              <w:t>財團法人法律扶助基金會</w:t>
            </w:r>
          </w:p>
        </w:tc>
      </w:tr>
      <w:tr w:rsidR="00697DF1" w:rsidRPr="009447C8" w:rsidTr="00296EDF">
        <w:trPr>
          <w:trHeight w:val="542"/>
          <w:jc w:val="center"/>
        </w:trPr>
        <w:tc>
          <w:tcPr>
            <w:tcW w:w="10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E858DC" w:rsidRPr="009447C8" w:rsidRDefault="009447C8" w:rsidP="00305B34">
            <w:pPr>
              <w:widowControl/>
              <w:snapToGrid w:val="0"/>
              <w:jc w:val="center"/>
              <w:rPr>
                <w:rFonts w:eastAsia="標楷體" w:hAnsi="標楷體" w:cs="標楷體"/>
                <w:b/>
                <w:bCs/>
                <w:color w:val="0D0D0D" w:themeColor="text1" w:themeTint="F2"/>
                <w:sz w:val="40"/>
                <w:szCs w:val="40"/>
              </w:rPr>
            </w:pP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40"/>
                <w:szCs w:val="40"/>
              </w:rPr>
              <w:t>勞工訴訟</w:t>
            </w:r>
            <w:r w:rsidR="006236C5"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40"/>
                <w:szCs w:val="40"/>
              </w:rPr>
              <w:t>扶助專案</w:t>
            </w:r>
            <w:r w:rsidR="001646DF"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40"/>
                <w:szCs w:val="40"/>
              </w:rPr>
              <w:t>申請必要費用扶助申請書</w:t>
            </w:r>
          </w:p>
        </w:tc>
      </w:tr>
      <w:tr w:rsidR="00697DF1" w:rsidRPr="009447C8" w:rsidTr="00296EDF">
        <w:trPr>
          <w:trHeight w:val="579"/>
          <w:jc w:val="center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申請人姓名</w:t>
            </w:r>
          </w:p>
        </w:tc>
        <w:tc>
          <w:tcPr>
            <w:tcW w:w="20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身份證字號</w:t>
            </w:r>
          </w:p>
        </w:tc>
        <w:tc>
          <w:tcPr>
            <w:tcW w:w="18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申請編號</w:t>
            </w:r>
          </w:p>
        </w:tc>
        <w:tc>
          <w:tcPr>
            <w:tcW w:w="20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697DF1" w:rsidRPr="009447C8" w:rsidTr="00296EDF">
        <w:trPr>
          <w:trHeight w:val="535"/>
          <w:jc w:val="center"/>
        </w:trPr>
        <w:tc>
          <w:tcPr>
            <w:tcW w:w="16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聯絡電話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手機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697DF1" w:rsidRPr="009447C8" w:rsidTr="00296EDF">
        <w:trPr>
          <w:trHeight w:val="674"/>
          <w:jc w:val="center"/>
        </w:trPr>
        <w:tc>
          <w:tcPr>
            <w:tcW w:w="16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305B34">
            <w:pPr>
              <w:widowControl/>
              <w:ind w:leftChars="118" w:left="283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通訊地址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6236C5" w:rsidRPr="009447C8" w:rsidRDefault="006236C5" w:rsidP="004752DE">
            <w:pPr>
              <w:widowControl/>
              <w:rPr>
                <w:rFonts w:eastAsia="標楷體" w:cs="標楷體"/>
                <w:color w:val="0D0D0D" w:themeColor="text1" w:themeTint="F2"/>
                <w:sz w:val="20"/>
                <w:szCs w:val="20"/>
              </w:rPr>
            </w:pPr>
          </w:p>
          <w:p w:rsidR="006236C5" w:rsidRPr="009447C8" w:rsidRDefault="006236C5" w:rsidP="004752DE">
            <w:pPr>
              <w:widowControl/>
              <w:rPr>
                <w:rFonts w:eastAsia="標楷體" w:cs="標楷體"/>
                <w:color w:val="0D0D0D" w:themeColor="text1" w:themeTint="F2"/>
                <w:sz w:val="20"/>
                <w:szCs w:val="20"/>
              </w:rPr>
            </w:pPr>
          </w:p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cs="標楷體" w:hint="eastAsia"/>
                <w:color w:val="0D0D0D" w:themeColor="text1" w:themeTint="F2"/>
                <w:sz w:val="20"/>
                <w:szCs w:val="20"/>
              </w:rPr>
              <w:t>基金會以通訊地址為送達地址，若有虛偽陳報情事，影響申請人權益，請自負其責。</w:t>
            </w:r>
          </w:p>
        </w:tc>
      </w:tr>
      <w:tr w:rsidR="00697DF1" w:rsidRPr="009447C8" w:rsidTr="00296EDF">
        <w:trPr>
          <w:trHeight w:val="768"/>
          <w:jc w:val="center"/>
        </w:trPr>
        <w:tc>
          <w:tcPr>
            <w:tcW w:w="164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代理人姓名</w:t>
            </w:r>
          </w:p>
        </w:tc>
        <w:tc>
          <w:tcPr>
            <w:tcW w:w="208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spacing w:line="360" w:lineRule="exact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代理人</w:t>
            </w:r>
          </w:p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身份證字號</w:t>
            </w:r>
          </w:p>
        </w:tc>
        <w:tc>
          <w:tcPr>
            <w:tcW w:w="188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與申請人</w:t>
            </w:r>
          </w:p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關係</w:t>
            </w:r>
          </w:p>
        </w:tc>
        <w:tc>
          <w:tcPr>
            <w:tcW w:w="213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spacing w:line="360" w:lineRule="exact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697DF1" w:rsidRPr="009447C8" w:rsidTr="00296EDF">
        <w:trPr>
          <w:trHeight w:val="525"/>
          <w:jc w:val="center"/>
        </w:trPr>
        <w:tc>
          <w:tcPr>
            <w:tcW w:w="16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代理人電話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代理人手機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697DF1" w:rsidRPr="009447C8" w:rsidTr="00296EDF">
        <w:trPr>
          <w:trHeight w:val="525"/>
          <w:jc w:val="center"/>
        </w:trPr>
        <w:tc>
          <w:tcPr>
            <w:tcW w:w="16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jc w:val="center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扶助律師姓名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697DF1" w:rsidRPr="009447C8" w:rsidRDefault="00697DF1" w:rsidP="004752DE">
            <w:pPr>
              <w:widowControl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697DF1" w:rsidRPr="009447C8" w:rsidTr="00AB54CF">
        <w:trPr>
          <w:trHeight w:val="3881"/>
          <w:jc w:val="center"/>
        </w:trPr>
        <w:tc>
          <w:tcPr>
            <w:tcW w:w="10496" w:type="dxa"/>
            <w:gridSpan w:val="8"/>
            <w:tcBorders>
              <w:top w:val="single" w:sz="2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5B34" w:rsidRPr="009447C8" w:rsidRDefault="00305B34" w:rsidP="004752DE">
            <w:pPr>
              <w:widowControl/>
              <w:snapToGrid w:val="0"/>
              <w:rPr>
                <w:rFonts w:eastAsia="標楷體" w:hAnsi="標楷體" w:cs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</w:rPr>
              <w:br/>
            </w: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</w:rPr>
              <w:t>申請事項：</w:t>
            </w:r>
          </w:p>
          <w:p w:rsidR="00305B34" w:rsidRPr="009447C8" w:rsidRDefault="001646DF" w:rsidP="00305B34">
            <w:pPr>
              <w:widowControl/>
              <w:snapToGrid w:val="0"/>
              <w:spacing w:beforeLines="50" w:before="180" w:afterLines="50" w:after="180"/>
              <w:ind w:leftChars="200" w:left="4000" w:hangingChars="1100" w:hanging="3520"/>
              <w:rPr>
                <w:rFonts w:eastAsia="標楷體" w:hAnsi="標楷體" w:cs="標楷體"/>
                <w:bCs/>
                <w:color w:val="0D0D0D" w:themeColor="text1" w:themeTint="F2"/>
                <w:sz w:val="32"/>
                <w:szCs w:val="32"/>
              </w:rPr>
            </w:pP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>□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>訴訟</w:t>
            </w: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32"/>
                <w:szCs w:val="32"/>
              </w:rPr>
              <w:t>進行中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>必要費用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0"/>
                <w:szCs w:val="20"/>
              </w:rPr>
              <w:t>（如裁判費、</w:t>
            </w:r>
            <w:r w:rsidR="00305B34" w:rsidRPr="009447C8">
              <w:rPr>
                <w:rFonts w:eastAsia="標楷體" w:hAnsi="標楷體" w:cs="標楷體"/>
                <w:bCs/>
                <w:color w:val="0D0D0D" w:themeColor="text1" w:themeTint="F2"/>
                <w:sz w:val="20"/>
                <w:szCs w:val="20"/>
              </w:rPr>
              <w:t>聲請費、執行費、證人日費旅費、鑑定費、政府規費及借提費、經法院裁定須支出之費用、其他必需費用）</w:t>
            </w:r>
          </w:p>
          <w:p w:rsidR="00305B34" w:rsidRPr="009447C8" w:rsidRDefault="001646DF" w:rsidP="00305B34">
            <w:pPr>
              <w:widowControl/>
              <w:snapToGrid w:val="0"/>
              <w:spacing w:beforeLines="50" w:before="180" w:afterLines="50" w:after="180"/>
              <w:ind w:leftChars="200" w:left="480"/>
              <w:rPr>
                <w:rFonts w:eastAsia="標楷體" w:hAnsi="標楷體" w:cs="標楷體"/>
                <w:bCs/>
                <w:color w:val="0D0D0D" w:themeColor="text1" w:themeTint="F2"/>
                <w:sz w:val="32"/>
                <w:szCs w:val="32"/>
              </w:rPr>
            </w:pP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>□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>訴訟</w:t>
            </w: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32"/>
                <w:szCs w:val="32"/>
              </w:rPr>
              <w:t>終結後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32"/>
                <w:szCs w:val="32"/>
              </w:rPr>
              <w:t>訴訟費用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0"/>
                <w:szCs w:val="20"/>
              </w:rPr>
              <w:t>（如法院確定訴訟費用額裁定所列之訴訟費）</w:t>
            </w:r>
          </w:p>
          <w:p w:rsidR="00305B34" w:rsidRPr="009447C8" w:rsidRDefault="005672F3" w:rsidP="00212925">
            <w:pPr>
              <w:widowControl/>
              <w:snapToGrid w:val="0"/>
              <w:spacing w:beforeLines="50" w:before="180" w:afterLines="50" w:after="180"/>
              <w:ind w:leftChars="413" w:left="991"/>
              <w:rPr>
                <w:rFonts w:eastAsia="標楷體" w:hAnsi="標楷體" w:cs="標楷體"/>
                <w:bCs/>
                <w:color w:val="404040" w:themeColor="text1" w:themeTint="BF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bCs/>
                <w:color w:val="404040" w:themeColor="text1" w:themeTint="BF"/>
                <w:sz w:val="28"/>
                <w:szCs w:val="28"/>
              </w:rPr>
              <w:t>（請擇一）</w:t>
            </w:r>
          </w:p>
          <w:p w:rsidR="005672F3" w:rsidRPr="009447C8" w:rsidRDefault="005672F3" w:rsidP="00305B34">
            <w:pPr>
              <w:widowControl/>
              <w:snapToGrid w:val="0"/>
              <w:rPr>
                <w:rFonts w:eastAsia="標楷體" w:hAnsi="標楷體" w:cs="標楷體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305B34" w:rsidRPr="009447C8" w:rsidRDefault="00212925" w:rsidP="00305B34">
            <w:pPr>
              <w:widowControl/>
              <w:snapToGrid w:val="0"/>
              <w:rPr>
                <w:rFonts w:eastAsia="標楷體" w:hAnsi="標楷體" w:cs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</w:rPr>
              <w:t>聲明</w:t>
            </w:r>
            <w:r w:rsidR="00305B34"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</w:rPr>
              <w:t>：</w:t>
            </w:r>
          </w:p>
          <w:p w:rsidR="005672F3" w:rsidRPr="009447C8" w:rsidRDefault="005672F3" w:rsidP="00212925">
            <w:pPr>
              <w:pStyle w:val="ad"/>
              <w:widowControl/>
              <w:numPr>
                <w:ilvl w:val="0"/>
                <w:numId w:val="9"/>
              </w:numPr>
              <w:snapToGrid w:val="0"/>
              <w:spacing w:line="500" w:lineRule="exact"/>
              <w:ind w:leftChars="0" w:hanging="482"/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本人因</w:t>
            </w:r>
            <w:r w:rsidR="000A1AB1" w:rsidRPr="009447C8">
              <w:rPr>
                <w:rFonts w:eastAsia="標楷體" w:hAnsi="標楷體" w:cs="標楷體"/>
                <w:bCs/>
                <w:color w:val="0D0D0D" w:themeColor="text1" w:themeTint="F2"/>
                <w:sz w:val="28"/>
                <w:szCs w:val="28"/>
              </w:rPr>
              <w:t>未獲其他政府機關同性質扶助</w:t>
            </w:r>
            <w:r w:rsidR="000A1AB1"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，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欲向法律扶助基金會申請勞動部專案之必要費用扶助，並已檢附收據或裁定。</w:t>
            </w:r>
          </w:p>
          <w:p w:rsidR="005672F3" w:rsidRPr="009447C8" w:rsidRDefault="005672F3" w:rsidP="00212925">
            <w:pPr>
              <w:pStyle w:val="ad"/>
              <w:widowControl/>
              <w:numPr>
                <w:ilvl w:val="0"/>
                <w:numId w:val="9"/>
              </w:numPr>
              <w:snapToGrid w:val="0"/>
              <w:spacing w:line="500" w:lineRule="exact"/>
              <w:ind w:leftChars="0" w:hanging="482"/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本件申請原則上</w:t>
            </w:r>
            <w:r w:rsidR="00697DF1"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委請扶助律師代為處理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，如因案件屬性僅為單純法律文件撰擬扶助，或不可抗力因素致無法代本人處理，本人同意自行向法律扶助基金會提出必要費用扶助申請</w:t>
            </w:r>
            <w:r w:rsidR="00697DF1" w:rsidRPr="009447C8">
              <w:rPr>
                <w:rFonts w:eastAsia="標楷體" w:hAnsi="標楷體" w:cs="標楷體" w:hint="eastAsia"/>
                <w:bCs/>
                <w:color w:val="0D0D0D" w:themeColor="text1" w:themeTint="F2"/>
                <w:sz w:val="28"/>
                <w:szCs w:val="28"/>
              </w:rPr>
              <w:t>。</w:t>
            </w:r>
          </w:p>
          <w:p w:rsidR="00697DF1" w:rsidRPr="009447C8" w:rsidRDefault="00697DF1" w:rsidP="00212925">
            <w:pPr>
              <w:pStyle w:val="ad"/>
              <w:widowControl/>
              <w:numPr>
                <w:ilvl w:val="0"/>
                <w:numId w:val="9"/>
              </w:numPr>
              <w:snapToGrid w:val="0"/>
              <w:spacing w:line="500" w:lineRule="exact"/>
              <w:ind w:leftChars="0" w:hanging="482"/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8"/>
                <w:szCs w:val="28"/>
              </w:rPr>
              <w:t>以上</w:t>
            </w:r>
            <w:proofErr w:type="gramStart"/>
            <w:r w:rsidRPr="009447C8">
              <w:rPr>
                <w:rFonts w:eastAsia="標楷體" w:hAnsi="標楷體" w:cs="標楷體" w:hint="eastAsia"/>
                <w:color w:val="0D0D0D" w:themeColor="text1" w:themeTint="F2"/>
                <w:sz w:val="28"/>
                <w:szCs w:val="28"/>
              </w:rPr>
              <w:t>所述皆為</w:t>
            </w:r>
            <w:proofErr w:type="gramEnd"/>
            <w:r w:rsidRPr="009447C8">
              <w:rPr>
                <w:rFonts w:eastAsia="標楷體" w:hAnsi="標楷體" w:cs="標楷體" w:hint="eastAsia"/>
                <w:color w:val="0D0D0D" w:themeColor="text1" w:themeTint="F2"/>
                <w:sz w:val="28"/>
                <w:szCs w:val="28"/>
              </w:rPr>
              <w:t>屬實，如有不實，願負一切法律責任。</w:t>
            </w:r>
          </w:p>
          <w:p w:rsidR="00305B34" w:rsidRPr="009447C8" w:rsidRDefault="00305B34" w:rsidP="004752DE">
            <w:pPr>
              <w:widowControl/>
              <w:snapToGrid w:val="0"/>
              <w:rPr>
                <w:rFonts w:eastAsia="標楷體" w:hAnsi="標楷體" w:cs="標楷體"/>
                <w:color w:val="0D0D0D" w:themeColor="text1" w:themeTint="F2"/>
                <w:sz w:val="28"/>
                <w:szCs w:val="28"/>
              </w:rPr>
            </w:pPr>
          </w:p>
          <w:p w:rsidR="00305B34" w:rsidRPr="009447C8" w:rsidRDefault="00305B34" w:rsidP="00305B34">
            <w:pPr>
              <w:widowControl/>
              <w:snapToGrid w:val="0"/>
              <w:spacing w:beforeLines="50" w:before="180"/>
              <w:jc w:val="both"/>
              <w:rPr>
                <w:rFonts w:eastAsia="標楷體"/>
                <w:b/>
                <w:bCs/>
                <w:color w:val="0D0D0D" w:themeColor="text1" w:themeTint="F2"/>
                <w:sz w:val="28"/>
                <w:szCs w:val="28"/>
              </w:rPr>
            </w:pPr>
            <w:r w:rsidRPr="009447C8">
              <w:rPr>
                <w:rFonts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</w:rPr>
              <w:t>申請須知：</w:t>
            </w:r>
          </w:p>
          <w:p w:rsidR="00212925" w:rsidRPr="009447C8" w:rsidRDefault="00974471" w:rsidP="00974471">
            <w:pPr>
              <w:pStyle w:val="ad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Chars="0" w:left="505" w:rightChars="96" w:right="230" w:hanging="397"/>
              <w:rPr>
                <w:rFonts w:eastAsia="標楷體" w:hAnsi="標楷體" w:cs="標楷體"/>
                <w:bCs/>
                <w:color w:val="0D0D0D" w:themeColor="text1" w:themeTint="F2"/>
              </w:rPr>
            </w:pPr>
            <w:r w:rsidRPr="009447C8">
              <w:rPr>
                <w:rFonts w:ascii="標楷體" w:eastAsia="標楷體" w:hAnsi="標楷體" w:hint="eastAsia"/>
              </w:rPr>
              <w:t>如您的案件屬於勞動調解程序、訴訟程序、保全程序、督促程序及強制執行程序時，如有裁判費、聲請費、執行費、鑑定費、政府規費</w:t>
            </w:r>
            <w:r w:rsidRPr="009447C8">
              <w:rPr>
                <w:rFonts w:ascii="標楷體" w:eastAsia="標楷體" w:hAnsi="標楷體"/>
              </w:rPr>
              <w:t>…</w:t>
            </w:r>
            <w:r w:rsidRPr="009447C8">
              <w:rPr>
                <w:rFonts w:ascii="標楷體" w:eastAsia="標楷體" w:hAnsi="標楷體" w:hint="eastAsia"/>
              </w:rPr>
              <w:t>等費用需繳納，您可以在法院判決/裁定確定後60日內，提供您本人的繳款收據等文件並填寫申請文書後，透過您的扶助律師或由您本人向本會提出申請，本會收到後會依本辦法規定審查是否支付。</w:t>
            </w:r>
          </w:p>
          <w:p w:rsidR="00212925" w:rsidRPr="009447C8" w:rsidRDefault="00974471" w:rsidP="00974471">
            <w:pPr>
              <w:pStyle w:val="ad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Chars="0" w:left="505" w:rightChars="96" w:right="230" w:hanging="397"/>
              <w:rPr>
                <w:rFonts w:eastAsia="標楷體" w:hAnsi="標楷體" w:cs="標楷體"/>
                <w:bCs/>
                <w:color w:val="0D0D0D" w:themeColor="text1" w:themeTint="F2"/>
              </w:rPr>
            </w:pP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關於您的必要費用（包</w:t>
            </w:r>
            <w:r w:rsidRPr="009447C8">
              <w:rPr>
                <w:rFonts w:eastAsia="標楷體" w:hAnsi="標楷體" w:cs="標楷體" w:hint="eastAsia"/>
                <w:bCs/>
              </w:rPr>
              <w:t>含歷審訴訟費、</w:t>
            </w:r>
            <w:r w:rsidR="00C2596A" w:rsidRPr="009447C8">
              <w:rPr>
                <w:rFonts w:eastAsia="標楷體" w:hAnsi="標楷體" w:cs="標楷體" w:hint="eastAsia"/>
                <w:bCs/>
              </w:rPr>
              <w:t>聲請費、</w:t>
            </w:r>
            <w:r w:rsidRPr="009447C8">
              <w:rPr>
                <w:rFonts w:eastAsia="標楷體" w:hAnsi="標楷體" w:cs="標楷體" w:hint="eastAsia"/>
                <w:bCs/>
              </w:rPr>
              <w:t>律師為您</w:t>
            </w:r>
            <w:r w:rsidR="00C2596A" w:rsidRPr="009447C8">
              <w:rPr>
                <w:rFonts w:eastAsia="標楷體" w:hAnsi="標楷體" w:cs="標楷體" w:hint="eastAsia"/>
                <w:bCs/>
              </w:rPr>
              <w:t>的案件所</w:t>
            </w:r>
            <w:r w:rsidRPr="009447C8">
              <w:rPr>
                <w:rFonts w:eastAsia="標楷體" w:hAnsi="標楷體" w:cs="標楷體" w:hint="eastAsia"/>
                <w:bCs/>
              </w:rPr>
              <w:t>支出的閱卷費</w:t>
            </w:r>
            <w:r w:rsidR="00C2596A" w:rsidRPr="009447C8">
              <w:rPr>
                <w:rFonts w:eastAsia="標楷體" w:hAnsi="標楷體" w:cs="標楷體" w:hint="eastAsia"/>
                <w:bCs/>
              </w:rPr>
              <w:t>之</w:t>
            </w:r>
            <w:r w:rsidRPr="009447C8">
              <w:rPr>
                <w:rFonts w:eastAsia="標楷體" w:hAnsi="標楷體" w:cs="標楷體" w:hint="eastAsia"/>
                <w:bCs/>
              </w:rPr>
              <w:t>其他必要費用</w:t>
            </w:r>
            <w:r w:rsidR="00C2596A" w:rsidRPr="009447C8">
              <w:rPr>
                <w:rFonts w:eastAsia="標楷體" w:hAnsi="標楷體" w:cs="標楷體" w:hint="eastAsia"/>
                <w:bCs/>
              </w:rPr>
              <w:t>等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）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，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歷審申請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上限</w:t>
            </w: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合計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為新台幣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5</w:t>
            </w:r>
            <w:r w:rsidR="00305B34"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t>萬元整。</w:t>
            </w:r>
          </w:p>
          <w:p w:rsidR="00305B34" w:rsidRPr="009447C8" w:rsidRDefault="00974471" w:rsidP="00974471">
            <w:pPr>
              <w:pStyle w:val="ad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Chars="0" w:left="505" w:rightChars="96" w:right="230" w:hanging="397"/>
              <w:rPr>
                <w:rFonts w:eastAsia="標楷體" w:hAnsi="標楷體" w:cs="標楷體"/>
                <w:bCs/>
                <w:color w:val="0D0D0D" w:themeColor="text1" w:themeTint="F2"/>
              </w:rPr>
            </w:pPr>
            <w:r w:rsidRPr="009447C8">
              <w:rPr>
                <w:rFonts w:eastAsia="標楷體" w:hAnsi="標楷體" w:cs="標楷體" w:hint="eastAsia"/>
                <w:bCs/>
                <w:color w:val="0D0D0D" w:themeColor="text1" w:themeTint="F2"/>
              </w:rPr>
              <w:lastRenderedPageBreak/>
              <w:t>如您同時要申請「訴訟進行中必要費用」與「訴訟終結後訴訟費用」，請分別填寫二張申請書，以利本會作業。</w:t>
            </w:r>
          </w:p>
          <w:p w:rsidR="00305B34" w:rsidRPr="009447C8" w:rsidRDefault="00305B34" w:rsidP="00305B34">
            <w:pPr>
              <w:pStyle w:val="ad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Chars="0" w:left="505" w:rightChars="96" w:right="230" w:hanging="397"/>
              <w:rPr>
                <w:rFonts w:eastAsia="標楷體"/>
                <w:color w:val="0D0D0D" w:themeColor="text1" w:themeTint="F2"/>
              </w:rPr>
            </w:pPr>
            <w:r w:rsidRPr="009447C8">
              <w:rPr>
                <w:rFonts w:eastAsia="標楷體" w:hint="eastAsia"/>
                <w:color w:val="0D0D0D" w:themeColor="text1" w:themeTint="F2"/>
              </w:rPr>
              <w:t>如您經審酌後准予勞動部專案訴訟及必要費用扶助，但無正當理由不配合執行扶助、死亡、行蹤不明或有其他原因致無繼續扶助之必要者，本會將終止本扶助；若申請扶助之資料有偽造、變造或虛偽不實，本會將撤銷本扶助。</w:t>
            </w:r>
          </w:p>
          <w:p w:rsidR="00305B34" w:rsidRPr="009447C8" w:rsidRDefault="00305B34" w:rsidP="00305B34">
            <w:pPr>
              <w:pStyle w:val="ad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Chars="0" w:left="505" w:rightChars="96" w:right="230" w:hanging="397"/>
              <w:rPr>
                <w:rFonts w:eastAsia="標楷體" w:hAnsi="標楷體" w:cs="標楷體"/>
                <w:bCs/>
                <w:color w:val="0D0D0D" w:themeColor="text1" w:themeTint="F2"/>
              </w:rPr>
            </w:pPr>
            <w:r w:rsidRPr="009447C8">
              <w:rPr>
                <w:rFonts w:eastAsia="標楷體" w:hint="eastAsia"/>
                <w:color w:val="0D0D0D" w:themeColor="text1" w:themeTint="F2"/>
              </w:rPr>
              <w:t>承上，如您經本會終止或撤銷，勞動部將請求返還已支付之必要費用。</w:t>
            </w:r>
          </w:p>
          <w:p w:rsidR="00DF4A57" w:rsidRPr="009447C8" w:rsidRDefault="00974471" w:rsidP="00974471">
            <w:pPr>
              <w:pStyle w:val="ad"/>
              <w:widowControl/>
              <w:numPr>
                <w:ilvl w:val="0"/>
                <w:numId w:val="6"/>
              </w:numPr>
              <w:snapToGrid w:val="0"/>
              <w:spacing w:line="400" w:lineRule="exact"/>
              <w:ind w:leftChars="0" w:left="505" w:rightChars="96" w:right="230" w:hanging="397"/>
              <w:rPr>
                <w:rFonts w:eastAsia="標楷體" w:hAnsi="標楷體" w:cs="標楷體"/>
                <w:bCs/>
                <w:color w:val="0D0D0D" w:themeColor="text1" w:themeTint="F2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請</w:t>
            </w:r>
            <w:r w:rsidR="00212925"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詳細閱讀本申請須知，並確認本件申請書之聲明事項及確認勾選申請事項後，請您或代理人</w:t>
            </w: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（代理人需檢附委託書與身份證件影本）</w:t>
            </w:r>
            <w:r w:rsidR="00212925"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親自簽名，以完成申請。</w:t>
            </w:r>
          </w:p>
        </w:tc>
      </w:tr>
      <w:tr w:rsidR="00AB54CF" w:rsidRPr="00212925" w:rsidTr="00AB54CF">
        <w:trPr>
          <w:trHeight w:val="3789"/>
          <w:jc w:val="center"/>
        </w:trPr>
        <w:tc>
          <w:tcPr>
            <w:tcW w:w="4990" w:type="dxa"/>
            <w:gridSpan w:val="3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B54CF" w:rsidRPr="009447C8" w:rsidRDefault="00AB54CF" w:rsidP="00AB54CF">
            <w:pPr>
              <w:widowControl/>
              <w:autoSpaceDE/>
              <w:autoSpaceDN/>
              <w:adjustRightInd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lastRenderedPageBreak/>
              <w:t>［扶助律師簽名］</w:t>
            </w:r>
          </w:p>
          <w:p w:rsidR="00AB54CF" w:rsidRPr="009447C8" w:rsidRDefault="00AB54CF" w:rsidP="00AB54CF">
            <w:pPr>
              <w:widowControl/>
              <w:spacing w:line="480" w:lineRule="auto"/>
              <w:ind w:right="482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  <w:u w:val="single"/>
              </w:rPr>
            </w:pPr>
            <w:r w:rsidRPr="009447C8">
              <w:rPr>
                <w:rFonts w:eastAsia="標楷體" w:hint="eastAsia"/>
                <w:color w:val="0D0D0D" w:themeColor="text1" w:themeTint="F2"/>
                <w:sz w:val="26"/>
                <w:szCs w:val="26"/>
                <w:u w:val="single"/>
              </w:rPr>
              <w:br/>
            </w:r>
          </w:p>
          <w:p w:rsidR="00AB54CF" w:rsidRPr="009447C8" w:rsidRDefault="00AB54CF" w:rsidP="00AB54CF">
            <w:pPr>
              <w:wordWrap w:val="0"/>
              <w:spacing w:line="480" w:lineRule="auto"/>
              <w:ind w:right="482"/>
              <w:jc w:val="right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日期：　　年　　月　　日</w:t>
            </w:r>
          </w:p>
        </w:tc>
        <w:tc>
          <w:tcPr>
            <w:tcW w:w="550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B54CF" w:rsidRPr="009447C8" w:rsidRDefault="00AB54CF">
            <w:pPr>
              <w:widowControl/>
              <w:autoSpaceDE/>
              <w:autoSpaceDN/>
              <w:adjustRightInd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［申請人或代理人簽名］</w:t>
            </w:r>
          </w:p>
          <w:p w:rsidR="00AB54CF" w:rsidRPr="009447C8" w:rsidRDefault="00AB54CF" w:rsidP="004752DE">
            <w:pPr>
              <w:widowControl/>
              <w:spacing w:line="480" w:lineRule="auto"/>
              <w:ind w:right="482"/>
              <w:jc w:val="center"/>
              <w:rPr>
                <w:rFonts w:eastAsia="標楷體"/>
                <w:color w:val="0D0D0D" w:themeColor="text1" w:themeTint="F2"/>
                <w:sz w:val="26"/>
                <w:szCs w:val="26"/>
                <w:u w:val="single"/>
              </w:rPr>
            </w:pPr>
            <w:r w:rsidRPr="009447C8">
              <w:rPr>
                <w:rFonts w:eastAsia="標楷體" w:hint="eastAsia"/>
                <w:color w:val="0D0D0D" w:themeColor="text1" w:themeTint="F2"/>
                <w:sz w:val="26"/>
                <w:szCs w:val="26"/>
                <w:u w:val="single"/>
              </w:rPr>
              <w:br/>
            </w:r>
          </w:p>
          <w:p w:rsidR="00AB54CF" w:rsidRPr="00212925" w:rsidRDefault="00AB54CF" w:rsidP="009C4E02">
            <w:pPr>
              <w:wordWrap w:val="0"/>
              <w:spacing w:line="480" w:lineRule="auto"/>
              <w:ind w:right="482"/>
              <w:jc w:val="right"/>
              <w:rPr>
                <w:rFonts w:eastAsia="標楷體"/>
                <w:color w:val="0D0D0D" w:themeColor="text1" w:themeTint="F2"/>
                <w:sz w:val="26"/>
                <w:szCs w:val="26"/>
              </w:rPr>
            </w:pPr>
            <w:r w:rsidRPr="009447C8">
              <w:rPr>
                <w:rFonts w:eastAsia="標楷體" w:hAnsi="標楷體" w:cs="標楷體" w:hint="eastAsia"/>
                <w:color w:val="0D0D0D" w:themeColor="text1" w:themeTint="F2"/>
                <w:sz w:val="26"/>
                <w:szCs w:val="26"/>
              </w:rPr>
              <w:t>日期：　　年　　月　　日</w:t>
            </w:r>
            <w:bookmarkStart w:id="0" w:name="_GoBack"/>
            <w:bookmarkEnd w:id="0"/>
          </w:p>
        </w:tc>
      </w:tr>
    </w:tbl>
    <w:p w:rsidR="00296EDF" w:rsidRPr="00212925" w:rsidRDefault="00296EDF" w:rsidP="00C748E0">
      <w:pPr>
        <w:widowControl/>
        <w:snapToGrid w:val="0"/>
        <w:spacing w:beforeLines="50" w:before="180"/>
        <w:jc w:val="both"/>
        <w:rPr>
          <w:color w:val="0D0D0D" w:themeColor="text1" w:themeTint="F2"/>
        </w:rPr>
      </w:pPr>
    </w:p>
    <w:sectPr w:rsidR="00296EDF" w:rsidRPr="00212925" w:rsidSect="00B83AB1">
      <w:headerReference w:type="default" r:id="rId9"/>
      <w:pgSz w:w="11906" w:h="16838"/>
      <w:pgMar w:top="89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72" w:rsidRDefault="00E73872">
      <w:r>
        <w:separator/>
      </w:r>
    </w:p>
  </w:endnote>
  <w:endnote w:type="continuationSeparator" w:id="0">
    <w:p w:rsidR="00E73872" w:rsidRDefault="00E7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72" w:rsidRDefault="00E73872">
      <w:r>
        <w:separator/>
      </w:r>
    </w:p>
  </w:footnote>
  <w:footnote w:type="continuationSeparator" w:id="0">
    <w:p w:rsidR="00E73872" w:rsidRDefault="00E7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25" w:rsidRDefault="00212925" w:rsidP="008D2434">
    <w:pPr>
      <w:pStyle w:val="a7"/>
      <w:jc w:val="right"/>
      <w:rPr>
        <w:rFonts w:eastAsia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29"/>
    <w:multiLevelType w:val="hybridMultilevel"/>
    <w:tmpl w:val="CF3CD280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26985E53"/>
    <w:multiLevelType w:val="hybridMultilevel"/>
    <w:tmpl w:val="91CCAFC8"/>
    <w:lvl w:ilvl="0" w:tplc="7E74BABE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332E1DE4"/>
    <w:multiLevelType w:val="hybridMultilevel"/>
    <w:tmpl w:val="8054800A"/>
    <w:lvl w:ilvl="0" w:tplc="7D582F06">
      <w:start w:val="1"/>
      <w:numFmt w:val="decimal"/>
      <w:lvlText w:val="%1、"/>
      <w:lvlJc w:val="left"/>
      <w:pPr>
        <w:ind w:left="828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>
    <w:nsid w:val="35997E76"/>
    <w:multiLevelType w:val="hybridMultilevel"/>
    <w:tmpl w:val="A1CCB0FE"/>
    <w:lvl w:ilvl="0" w:tplc="0518C5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B7326"/>
    <w:multiLevelType w:val="hybridMultilevel"/>
    <w:tmpl w:val="A51CB9AC"/>
    <w:lvl w:ilvl="0" w:tplc="20A81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B2022E0"/>
    <w:multiLevelType w:val="hybridMultilevel"/>
    <w:tmpl w:val="3EC44E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7726AD"/>
    <w:multiLevelType w:val="hybridMultilevel"/>
    <w:tmpl w:val="8054800A"/>
    <w:lvl w:ilvl="0" w:tplc="7D582F06">
      <w:start w:val="1"/>
      <w:numFmt w:val="decimal"/>
      <w:lvlText w:val="%1、"/>
      <w:lvlJc w:val="left"/>
      <w:pPr>
        <w:ind w:left="828" w:hanging="72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7">
    <w:nsid w:val="784670D0"/>
    <w:multiLevelType w:val="hybridMultilevel"/>
    <w:tmpl w:val="477CB22C"/>
    <w:lvl w:ilvl="0" w:tplc="058889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bCs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7C8559F9"/>
    <w:multiLevelType w:val="hybridMultilevel"/>
    <w:tmpl w:val="CDEA3174"/>
    <w:lvl w:ilvl="0" w:tplc="04090005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52"/>
        </w:tabs>
        <w:ind w:left="195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32"/>
        </w:tabs>
        <w:ind w:left="243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12"/>
        </w:tabs>
        <w:ind w:left="291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92"/>
        </w:tabs>
        <w:ind w:left="339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72"/>
        </w:tabs>
        <w:ind w:left="387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52"/>
        </w:tabs>
        <w:ind w:left="435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32"/>
        </w:tabs>
        <w:ind w:left="483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12"/>
        </w:tabs>
        <w:ind w:left="5312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8"/>
    <w:rsid w:val="00016536"/>
    <w:rsid w:val="00036841"/>
    <w:rsid w:val="00071937"/>
    <w:rsid w:val="00074520"/>
    <w:rsid w:val="0008086E"/>
    <w:rsid w:val="000840A6"/>
    <w:rsid w:val="00094156"/>
    <w:rsid w:val="000A1AB1"/>
    <w:rsid w:val="000B28CB"/>
    <w:rsid w:val="000D1C00"/>
    <w:rsid w:val="001070D7"/>
    <w:rsid w:val="00116AE6"/>
    <w:rsid w:val="00151DC0"/>
    <w:rsid w:val="001619CA"/>
    <w:rsid w:val="0016352B"/>
    <w:rsid w:val="001646DF"/>
    <w:rsid w:val="0017250B"/>
    <w:rsid w:val="0019551C"/>
    <w:rsid w:val="00196910"/>
    <w:rsid w:val="001A684C"/>
    <w:rsid w:val="001B2FDF"/>
    <w:rsid w:val="001E3447"/>
    <w:rsid w:val="00212925"/>
    <w:rsid w:val="00214003"/>
    <w:rsid w:val="00217E33"/>
    <w:rsid w:val="00234A94"/>
    <w:rsid w:val="00237249"/>
    <w:rsid w:val="00247118"/>
    <w:rsid w:val="002625FA"/>
    <w:rsid w:val="00285261"/>
    <w:rsid w:val="00296EDF"/>
    <w:rsid w:val="002E01DE"/>
    <w:rsid w:val="00305B34"/>
    <w:rsid w:val="00331D91"/>
    <w:rsid w:val="00352250"/>
    <w:rsid w:val="00357780"/>
    <w:rsid w:val="00382E32"/>
    <w:rsid w:val="00391AE3"/>
    <w:rsid w:val="00392F25"/>
    <w:rsid w:val="003A0E7E"/>
    <w:rsid w:val="003A5AE4"/>
    <w:rsid w:val="003C7882"/>
    <w:rsid w:val="003D0AC4"/>
    <w:rsid w:val="003D1B96"/>
    <w:rsid w:val="003E0710"/>
    <w:rsid w:val="003E3345"/>
    <w:rsid w:val="00406D3B"/>
    <w:rsid w:val="00406E53"/>
    <w:rsid w:val="00426287"/>
    <w:rsid w:val="00430FD8"/>
    <w:rsid w:val="00452F55"/>
    <w:rsid w:val="00461531"/>
    <w:rsid w:val="00471209"/>
    <w:rsid w:val="004752DE"/>
    <w:rsid w:val="0048179D"/>
    <w:rsid w:val="004829E9"/>
    <w:rsid w:val="00491B5A"/>
    <w:rsid w:val="004A766D"/>
    <w:rsid w:val="004C3E29"/>
    <w:rsid w:val="004C7A2A"/>
    <w:rsid w:val="004F5F8E"/>
    <w:rsid w:val="00507138"/>
    <w:rsid w:val="005253F6"/>
    <w:rsid w:val="0053432D"/>
    <w:rsid w:val="005549EA"/>
    <w:rsid w:val="005672F3"/>
    <w:rsid w:val="005C48C7"/>
    <w:rsid w:val="005E0871"/>
    <w:rsid w:val="005E2508"/>
    <w:rsid w:val="0060110B"/>
    <w:rsid w:val="00603900"/>
    <w:rsid w:val="00617052"/>
    <w:rsid w:val="006236C5"/>
    <w:rsid w:val="0062429D"/>
    <w:rsid w:val="00625831"/>
    <w:rsid w:val="0064275C"/>
    <w:rsid w:val="006437AD"/>
    <w:rsid w:val="006476AF"/>
    <w:rsid w:val="0065146E"/>
    <w:rsid w:val="00652DF9"/>
    <w:rsid w:val="00665B50"/>
    <w:rsid w:val="00666848"/>
    <w:rsid w:val="00667F40"/>
    <w:rsid w:val="00681D0B"/>
    <w:rsid w:val="00686C47"/>
    <w:rsid w:val="00697C5D"/>
    <w:rsid w:val="00697DF1"/>
    <w:rsid w:val="006A706F"/>
    <w:rsid w:val="006D5CF2"/>
    <w:rsid w:val="00740A24"/>
    <w:rsid w:val="0074114F"/>
    <w:rsid w:val="00780C4B"/>
    <w:rsid w:val="00794515"/>
    <w:rsid w:val="007C34A5"/>
    <w:rsid w:val="007C4C04"/>
    <w:rsid w:val="007F008D"/>
    <w:rsid w:val="007F012B"/>
    <w:rsid w:val="007F0904"/>
    <w:rsid w:val="007F1667"/>
    <w:rsid w:val="007F2FE8"/>
    <w:rsid w:val="008073CF"/>
    <w:rsid w:val="008233CB"/>
    <w:rsid w:val="008271BC"/>
    <w:rsid w:val="00856AF4"/>
    <w:rsid w:val="0087162A"/>
    <w:rsid w:val="00871A53"/>
    <w:rsid w:val="00872B2A"/>
    <w:rsid w:val="008B32C5"/>
    <w:rsid w:val="008D2434"/>
    <w:rsid w:val="008F4A02"/>
    <w:rsid w:val="00916B0A"/>
    <w:rsid w:val="009447C8"/>
    <w:rsid w:val="00946948"/>
    <w:rsid w:val="009574FF"/>
    <w:rsid w:val="00963065"/>
    <w:rsid w:val="00974471"/>
    <w:rsid w:val="00986E4B"/>
    <w:rsid w:val="00987997"/>
    <w:rsid w:val="0099679A"/>
    <w:rsid w:val="009C4E02"/>
    <w:rsid w:val="009F30E4"/>
    <w:rsid w:val="00A12E13"/>
    <w:rsid w:val="00A32BF8"/>
    <w:rsid w:val="00A56958"/>
    <w:rsid w:val="00A61F47"/>
    <w:rsid w:val="00A72040"/>
    <w:rsid w:val="00A8508A"/>
    <w:rsid w:val="00AA3F33"/>
    <w:rsid w:val="00AB2F0C"/>
    <w:rsid w:val="00AB54CF"/>
    <w:rsid w:val="00AD55CA"/>
    <w:rsid w:val="00AD58F3"/>
    <w:rsid w:val="00AD5942"/>
    <w:rsid w:val="00AD74FE"/>
    <w:rsid w:val="00AE1C5C"/>
    <w:rsid w:val="00AF31C7"/>
    <w:rsid w:val="00AF52C9"/>
    <w:rsid w:val="00B14B81"/>
    <w:rsid w:val="00B311A3"/>
    <w:rsid w:val="00B32357"/>
    <w:rsid w:val="00B33954"/>
    <w:rsid w:val="00B46FA3"/>
    <w:rsid w:val="00B64919"/>
    <w:rsid w:val="00B8282A"/>
    <w:rsid w:val="00B83AB1"/>
    <w:rsid w:val="00B8538C"/>
    <w:rsid w:val="00B90900"/>
    <w:rsid w:val="00B968FB"/>
    <w:rsid w:val="00BA1962"/>
    <w:rsid w:val="00BB4233"/>
    <w:rsid w:val="00BC24D7"/>
    <w:rsid w:val="00BD1B38"/>
    <w:rsid w:val="00BD27A4"/>
    <w:rsid w:val="00BF7046"/>
    <w:rsid w:val="00C13784"/>
    <w:rsid w:val="00C14AF9"/>
    <w:rsid w:val="00C2596A"/>
    <w:rsid w:val="00C267F6"/>
    <w:rsid w:val="00C33181"/>
    <w:rsid w:val="00C61462"/>
    <w:rsid w:val="00C748E0"/>
    <w:rsid w:val="00CC7672"/>
    <w:rsid w:val="00CE1FD2"/>
    <w:rsid w:val="00CE2F3C"/>
    <w:rsid w:val="00CF1A92"/>
    <w:rsid w:val="00CF32D7"/>
    <w:rsid w:val="00D04CF8"/>
    <w:rsid w:val="00D21531"/>
    <w:rsid w:val="00D27050"/>
    <w:rsid w:val="00D320DE"/>
    <w:rsid w:val="00D610D0"/>
    <w:rsid w:val="00D7397D"/>
    <w:rsid w:val="00D773CE"/>
    <w:rsid w:val="00D82602"/>
    <w:rsid w:val="00DC2DC1"/>
    <w:rsid w:val="00DC3C8C"/>
    <w:rsid w:val="00DE4F3E"/>
    <w:rsid w:val="00DE66C9"/>
    <w:rsid w:val="00DF4A57"/>
    <w:rsid w:val="00E10691"/>
    <w:rsid w:val="00E15C8C"/>
    <w:rsid w:val="00E73872"/>
    <w:rsid w:val="00E858DC"/>
    <w:rsid w:val="00EA0904"/>
    <w:rsid w:val="00EB0D7D"/>
    <w:rsid w:val="00ED6568"/>
    <w:rsid w:val="00EE5393"/>
    <w:rsid w:val="00F009A3"/>
    <w:rsid w:val="00F07C03"/>
    <w:rsid w:val="00F25482"/>
    <w:rsid w:val="00F46F65"/>
    <w:rsid w:val="00F51545"/>
    <w:rsid w:val="00F55184"/>
    <w:rsid w:val="00F56F21"/>
    <w:rsid w:val="00F635A6"/>
    <w:rsid w:val="00F83AC8"/>
    <w:rsid w:val="00F90122"/>
    <w:rsid w:val="00F903F8"/>
    <w:rsid w:val="00FA2319"/>
    <w:rsid w:val="00FC6AA5"/>
    <w:rsid w:val="00FD00E5"/>
    <w:rsid w:val="00FE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autoSpaceDE/>
      <w:autoSpaceDN/>
      <w:adjustRightInd/>
      <w:jc w:val="right"/>
    </w:pPr>
    <w:rPr>
      <w:rFonts w:ascii="標楷體" w:eastAsia="標楷體" w:hAnsi="標楷體" w:cs="標楷體"/>
      <w:kern w:val="2"/>
    </w:rPr>
  </w:style>
  <w:style w:type="character" w:customStyle="1" w:styleId="a4">
    <w:name w:val="日期 字元"/>
    <w:link w:val="a3"/>
    <w:uiPriority w:val="99"/>
    <w:semiHidden/>
    <w:locked/>
    <w:rPr>
      <w:sz w:val="24"/>
      <w:szCs w:val="24"/>
    </w:rPr>
  </w:style>
  <w:style w:type="character" w:customStyle="1" w:styleId="b1">
    <w:name w:val="b1"/>
    <w:uiPriority w:val="99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m1">
    <w:name w:val="m1"/>
    <w:uiPriority w:val="99"/>
    <w:rPr>
      <w:color w:val="0000FF"/>
    </w:rPr>
  </w:style>
  <w:style w:type="character" w:customStyle="1" w:styleId="t1">
    <w:name w:val="t1"/>
    <w:uiPriority w:val="99"/>
    <w:rPr>
      <w:color w:val="auto"/>
    </w:rPr>
  </w:style>
  <w:style w:type="paragraph" w:styleId="a5">
    <w:name w:val="Balloon Text"/>
    <w:basedOn w:val="a"/>
    <w:link w:val="a6"/>
    <w:uiPriority w:val="99"/>
    <w:semiHidden/>
    <w:rsid w:val="005E2508"/>
    <w:pPr>
      <w:autoSpaceDE/>
      <w:autoSpaceDN/>
      <w:adjustRightInd/>
    </w:pPr>
    <w:rPr>
      <w:rFonts w:ascii="Arial" w:hAnsi="Arial" w:cs="Arial"/>
      <w:kern w:val="2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871A53"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Pr>
      <w:sz w:val="20"/>
      <w:szCs w:val="20"/>
    </w:rPr>
  </w:style>
  <w:style w:type="paragraph" w:styleId="a9">
    <w:name w:val="footer"/>
    <w:basedOn w:val="a"/>
    <w:link w:val="aa"/>
    <w:uiPriority w:val="99"/>
    <w:rsid w:val="00871A53"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Pr>
      <w:sz w:val="20"/>
      <w:szCs w:val="20"/>
    </w:rPr>
  </w:style>
  <w:style w:type="table" w:styleId="ab">
    <w:name w:val="Table Grid"/>
    <w:basedOn w:val="a1"/>
    <w:uiPriority w:val="99"/>
    <w:locked/>
    <w:rsid w:val="002625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C4E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autoSpaceDE/>
      <w:autoSpaceDN/>
      <w:adjustRightInd/>
      <w:jc w:val="right"/>
    </w:pPr>
    <w:rPr>
      <w:rFonts w:ascii="標楷體" w:eastAsia="標楷體" w:hAnsi="標楷體" w:cs="標楷體"/>
      <w:kern w:val="2"/>
    </w:rPr>
  </w:style>
  <w:style w:type="character" w:customStyle="1" w:styleId="a4">
    <w:name w:val="日期 字元"/>
    <w:link w:val="a3"/>
    <w:uiPriority w:val="99"/>
    <w:semiHidden/>
    <w:locked/>
    <w:rPr>
      <w:sz w:val="24"/>
      <w:szCs w:val="24"/>
    </w:rPr>
  </w:style>
  <w:style w:type="character" w:customStyle="1" w:styleId="b1">
    <w:name w:val="b1"/>
    <w:uiPriority w:val="99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m1">
    <w:name w:val="m1"/>
    <w:uiPriority w:val="99"/>
    <w:rPr>
      <w:color w:val="0000FF"/>
    </w:rPr>
  </w:style>
  <w:style w:type="character" w:customStyle="1" w:styleId="t1">
    <w:name w:val="t1"/>
    <w:uiPriority w:val="99"/>
    <w:rPr>
      <w:color w:val="auto"/>
    </w:rPr>
  </w:style>
  <w:style w:type="paragraph" w:styleId="a5">
    <w:name w:val="Balloon Text"/>
    <w:basedOn w:val="a"/>
    <w:link w:val="a6"/>
    <w:uiPriority w:val="99"/>
    <w:semiHidden/>
    <w:rsid w:val="005E2508"/>
    <w:pPr>
      <w:autoSpaceDE/>
      <w:autoSpaceDN/>
      <w:adjustRightInd/>
    </w:pPr>
    <w:rPr>
      <w:rFonts w:ascii="Arial" w:hAnsi="Arial" w:cs="Arial"/>
      <w:kern w:val="2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871A53"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Pr>
      <w:sz w:val="20"/>
      <w:szCs w:val="20"/>
    </w:rPr>
  </w:style>
  <w:style w:type="paragraph" w:styleId="a9">
    <w:name w:val="footer"/>
    <w:basedOn w:val="a"/>
    <w:link w:val="aa"/>
    <w:uiPriority w:val="99"/>
    <w:rsid w:val="00871A53"/>
    <w:pPr>
      <w:tabs>
        <w:tab w:val="center" w:pos="4153"/>
        <w:tab w:val="right" w:pos="8306"/>
      </w:tabs>
      <w:autoSpaceDE/>
      <w:autoSpaceDN/>
      <w:adjustRightInd/>
      <w:snapToGrid w:val="0"/>
    </w:pPr>
    <w:rPr>
      <w:kern w:val="2"/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Pr>
      <w:sz w:val="20"/>
      <w:szCs w:val="20"/>
    </w:rPr>
  </w:style>
  <w:style w:type="table" w:styleId="ab">
    <w:name w:val="Table Grid"/>
    <w:basedOn w:val="a1"/>
    <w:uiPriority w:val="99"/>
    <w:locked/>
    <w:rsid w:val="002625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C4E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685F-EE74-48E2-8609-29C9A5B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SYNNEX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財團法人法律扶助基金會台北分會</dc:title>
  <dc:creator>user</dc:creator>
  <cp:lastModifiedBy>許又衡</cp:lastModifiedBy>
  <cp:revision>3</cp:revision>
  <cp:lastPrinted>2004-07-24T10:39:00Z</cp:lastPrinted>
  <dcterms:created xsi:type="dcterms:W3CDTF">2021-06-25T11:42:00Z</dcterms:created>
  <dcterms:modified xsi:type="dcterms:W3CDTF">2021-06-30T07:24:00Z</dcterms:modified>
</cp:coreProperties>
</file>