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C8" w:rsidRPr="00191679" w:rsidRDefault="0057543B" w:rsidP="00191679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191679">
        <w:rPr>
          <w:rFonts w:ascii="標楷體" w:eastAsia="標楷體" w:hAnsi="標楷體" w:hint="eastAsia"/>
          <w:b/>
          <w:sz w:val="32"/>
          <w:szCs w:val="32"/>
        </w:rPr>
        <w:t>製造業雇主於國內招募期間工廠疑無營運事實，嗣後雇主於聘僱外國人時，將再次查核工廠營運情形問答集（Q&amp;A）</w:t>
      </w:r>
    </w:p>
    <w:p w:rsidR="0057543B" w:rsidRPr="00EE7D94" w:rsidRDefault="0057543B">
      <w:pPr>
        <w:rPr>
          <w:rFonts w:ascii="標楷體" w:eastAsia="標楷體" w:hAnsi="標楷體"/>
          <w:sz w:val="28"/>
          <w:szCs w:val="28"/>
        </w:rPr>
      </w:pPr>
    </w:p>
    <w:p w:rsidR="00DE1196" w:rsidRPr="00EE7D94" w:rsidRDefault="0057543B" w:rsidP="007C0251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E7D94">
        <w:rPr>
          <w:rFonts w:ascii="標楷體" w:eastAsia="標楷體" w:hAnsi="標楷體" w:hint="eastAsia"/>
          <w:sz w:val="28"/>
          <w:szCs w:val="28"/>
        </w:rPr>
        <w:t>Q1：</w:t>
      </w:r>
      <w:r w:rsidR="00ED6C68">
        <w:rPr>
          <w:rFonts w:ascii="標楷體" w:eastAsia="標楷體" w:hAnsi="標楷體" w:hint="eastAsia"/>
          <w:sz w:val="28"/>
          <w:szCs w:val="28"/>
        </w:rPr>
        <w:t>何種情況</w:t>
      </w:r>
      <w:r w:rsidR="00191679">
        <w:rPr>
          <w:rFonts w:ascii="標楷體" w:eastAsia="標楷體" w:hAnsi="標楷體" w:hint="eastAsia"/>
          <w:sz w:val="28"/>
          <w:szCs w:val="28"/>
        </w:rPr>
        <w:t>勞動部會於雇主申請聘僱</w:t>
      </w:r>
      <w:r w:rsidR="005C7ECF">
        <w:rPr>
          <w:rFonts w:ascii="標楷體" w:eastAsia="標楷體" w:hAnsi="標楷體" w:hint="eastAsia"/>
          <w:sz w:val="28"/>
          <w:szCs w:val="28"/>
        </w:rPr>
        <w:t>或接續聘僱許可</w:t>
      </w:r>
      <w:r w:rsidR="00191679">
        <w:rPr>
          <w:rFonts w:ascii="標楷體" w:eastAsia="標楷體" w:hAnsi="標楷體" w:hint="eastAsia"/>
          <w:sz w:val="28"/>
          <w:szCs w:val="28"/>
        </w:rPr>
        <w:t>時</w:t>
      </w:r>
      <w:r w:rsidR="005C7ECF">
        <w:rPr>
          <w:rFonts w:ascii="標楷體" w:eastAsia="標楷體" w:hAnsi="標楷體" w:hint="eastAsia"/>
          <w:sz w:val="28"/>
          <w:szCs w:val="28"/>
        </w:rPr>
        <w:t>，行政</w:t>
      </w:r>
      <w:r w:rsidR="00191679">
        <w:rPr>
          <w:rFonts w:ascii="標楷體" w:eastAsia="標楷體" w:hAnsi="標楷體" w:hint="eastAsia"/>
          <w:sz w:val="28"/>
          <w:szCs w:val="28"/>
        </w:rPr>
        <w:t>調查工廠是否有營運事實</w:t>
      </w:r>
      <w:r w:rsidR="00916943">
        <w:rPr>
          <w:rFonts w:ascii="標楷體" w:eastAsia="標楷體" w:hAnsi="標楷體" w:hint="eastAsia"/>
          <w:sz w:val="28"/>
          <w:szCs w:val="28"/>
        </w:rPr>
        <w:t>？</w:t>
      </w:r>
    </w:p>
    <w:p w:rsidR="005C7ECF" w:rsidRDefault="00DE1196" w:rsidP="007C0251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E7D94">
        <w:rPr>
          <w:rFonts w:ascii="標楷體" w:eastAsia="標楷體" w:hAnsi="標楷體" w:hint="eastAsia"/>
          <w:sz w:val="28"/>
          <w:szCs w:val="28"/>
        </w:rPr>
        <w:t>A1：</w:t>
      </w:r>
    </w:p>
    <w:p w:rsidR="005C7ECF" w:rsidRPr="005C7ECF" w:rsidRDefault="00ED6C68" w:rsidP="005C7ECF">
      <w:pPr>
        <w:pStyle w:val="a9"/>
        <w:numPr>
          <w:ilvl w:val="0"/>
          <w:numId w:val="1"/>
        </w:numPr>
        <w:spacing w:line="600" w:lineRule="exact"/>
        <w:ind w:leftChars="0" w:left="709" w:hanging="578"/>
        <w:rPr>
          <w:rFonts w:ascii="標楷體" w:eastAsia="標楷體" w:hAnsi="標楷體"/>
          <w:sz w:val="28"/>
          <w:szCs w:val="28"/>
        </w:rPr>
      </w:pPr>
      <w:r w:rsidRPr="005C7ECF">
        <w:rPr>
          <w:rFonts w:ascii="標楷體" w:eastAsia="標楷體" w:hAnsi="標楷體" w:hint="eastAsia"/>
          <w:sz w:val="28"/>
          <w:szCs w:val="28"/>
        </w:rPr>
        <w:t>依雇主聘僱外國人許可及管理辦法第12條規定</w:t>
      </w:r>
      <w:r w:rsidR="00C44DBE">
        <w:rPr>
          <w:rFonts w:ascii="標楷體" w:eastAsia="標楷體" w:hAnsi="標楷體" w:hint="eastAsia"/>
          <w:sz w:val="28"/>
          <w:szCs w:val="28"/>
        </w:rPr>
        <w:t>，</w:t>
      </w:r>
      <w:r w:rsidR="00C44DBE" w:rsidRPr="005C7ECF">
        <w:rPr>
          <w:rFonts w:ascii="標楷體" w:eastAsia="標楷體" w:hAnsi="標楷體" w:hint="eastAsia"/>
          <w:sz w:val="28"/>
          <w:szCs w:val="28"/>
        </w:rPr>
        <w:t>雇主申請聘僱第二類外國人前，</w:t>
      </w:r>
      <w:r w:rsidR="005C7ECF" w:rsidRPr="005C7ECF">
        <w:rPr>
          <w:rFonts w:ascii="標楷體" w:eastAsia="標楷體" w:hAnsi="標楷體" w:hint="eastAsia"/>
          <w:sz w:val="28"/>
          <w:szCs w:val="28"/>
        </w:rPr>
        <w:t>須先</w:t>
      </w:r>
      <w:r w:rsidRPr="005C7ECF">
        <w:rPr>
          <w:rFonts w:ascii="標楷體" w:eastAsia="標楷體" w:hAnsi="標楷體" w:hint="eastAsia"/>
          <w:sz w:val="28"/>
          <w:szCs w:val="28"/>
        </w:rPr>
        <w:t>向公立就業服務機構辦理國內招募</w:t>
      </w:r>
      <w:r w:rsidR="005C7ECF" w:rsidRPr="005C7ECF">
        <w:rPr>
          <w:rFonts w:ascii="標楷體" w:eastAsia="標楷體" w:hAnsi="標楷體" w:hint="eastAsia"/>
          <w:sz w:val="28"/>
          <w:szCs w:val="28"/>
        </w:rPr>
        <w:t>。</w:t>
      </w:r>
      <w:r w:rsidR="00C44DBE">
        <w:rPr>
          <w:rFonts w:ascii="標楷體" w:eastAsia="標楷體" w:hAnsi="標楷體" w:hint="eastAsia"/>
          <w:sz w:val="28"/>
          <w:szCs w:val="28"/>
        </w:rPr>
        <w:t>招募</w:t>
      </w:r>
      <w:r w:rsidR="005C7ECF" w:rsidRPr="005C7ECF">
        <w:rPr>
          <w:rFonts w:ascii="標楷體" w:eastAsia="標楷體" w:hAnsi="標楷體" w:hint="eastAsia"/>
          <w:sz w:val="28"/>
          <w:szCs w:val="28"/>
        </w:rPr>
        <w:t>期間若</w:t>
      </w:r>
      <w:r w:rsidRPr="005C7ECF">
        <w:rPr>
          <w:rFonts w:ascii="標楷體" w:eastAsia="標楷體" w:hAnsi="標楷體" w:hint="eastAsia"/>
          <w:sz w:val="28"/>
          <w:szCs w:val="28"/>
        </w:rPr>
        <w:t>經公立就業服務機構訪視</w:t>
      </w:r>
      <w:r w:rsidR="00191679" w:rsidRPr="005C7ECF">
        <w:rPr>
          <w:rFonts w:ascii="標楷體" w:eastAsia="標楷體" w:hAnsi="標楷體" w:hint="eastAsia"/>
          <w:sz w:val="28"/>
          <w:szCs w:val="28"/>
        </w:rPr>
        <w:t>工廠疑</w:t>
      </w:r>
      <w:r w:rsidR="00BC299D" w:rsidRPr="005C7ECF">
        <w:rPr>
          <w:rFonts w:ascii="標楷體" w:eastAsia="標楷體" w:hAnsi="標楷體" w:hint="eastAsia"/>
          <w:sz w:val="28"/>
          <w:szCs w:val="28"/>
        </w:rPr>
        <w:t>似</w:t>
      </w:r>
      <w:r w:rsidR="00191679" w:rsidRPr="005C7ECF">
        <w:rPr>
          <w:rFonts w:ascii="標楷體" w:eastAsia="標楷體" w:hAnsi="標楷體" w:hint="eastAsia"/>
          <w:sz w:val="28"/>
          <w:szCs w:val="28"/>
        </w:rPr>
        <w:t>無營運事實</w:t>
      </w:r>
      <w:r w:rsidRPr="005C7ECF">
        <w:rPr>
          <w:rFonts w:ascii="標楷體" w:eastAsia="標楷體" w:hAnsi="標楷體" w:hint="eastAsia"/>
          <w:sz w:val="28"/>
          <w:szCs w:val="28"/>
        </w:rPr>
        <w:t>並函報勞動部，勞動部</w:t>
      </w:r>
      <w:r w:rsidR="005C7ECF" w:rsidRPr="005C7ECF">
        <w:rPr>
          <w:rFonts w:ascii="標楷體" w:eastAsia="標楷體" w:hAnsi="標楷體" w:hint="eastAsia"/>
          <w:sz w:val="28"/>
          <w:szCs w:val="28"/>
        </w:rPr>
        <w:t>將</w:t>
      </w:r>
      <w:r w:rsidRPr="005C7ECF">
        <w:rPr>
          <w:rFonts w:ascii="標楷體" w:eastAsia="標楷體" w:hAnsi="標楷體" w:hint="eastAsia"/>
          <w:sz w:val="28"/>
          <w:szCs w:val="28"/>
        </w:rPr>
        <w:t>依就業服務法第54條第1項第12款及雇主違反就業服務法第54條規定不予許可及中止引進裁量基準規定</w:t>
      </w:r>
      <w:r w:rsidR="005C7ECF" w:rsidRPr="005C7ECF">
        <w:rPr>
          <w:rFonts w:ascii="標楷體" w:eastAsia="標楷體" w:hAnsi="標楷體" w:hint="eastAsia"/>
          <w:sz w:val="28"/>
          <w:szCs w:val="28"/>
        </w:rPr>
        <w:t>預為</w:t>
      </w:r>
      <w:r w:rsidR="00191679" w:rsidRPr="005C7ECF">
        <w:rPr>
          <w:rFonts w:ascii="標楷體" w:eastAsia="標楷體" w:hAnsi="標楷體" w:hint="eastAsia"/>
          <w:sz w:val="28"/>
          <w:szCs w:val="28"/>
        </w:rPr>
        <w:t>註記</w:t>
      </w:r>
      <w:r w:rsidR="005C7ECF" w:rsidRPr="005C7ECF">
        <w:rPr>
          <w:rFonts w:ascii="標楷體" w:eastAsia="標楷體" w:hAnsi="標楷體" w:hint="eastAsia"/>
          <w:sz w:val="28"/>
          <w:szCs w:val="28"/>
        </w:rPr>
        <w:t>。</w:t>
      </w:r>
    </w:p>
    <w:p w:rsidR="009859B9" w:rsidRPr="005C7ECF" w:rsidRDefault="00ED6C68" w:rsidP="005C7ECF">
      <w:pPr>
        <w:pStyle w:val="a9"/>
        <w:numPr>
          <w:ilvl w:val="0"/>
          <w:numId w:val="1"/>
        </w:numPr>
        <w:spacing w:line="600" w:lineRule="exact"/>
        <w:ind w:leftChars="0" w:left="709" w:hanging="565"/>
        <w:rPr>
          <w:rFonts w:ascii="標楷體" w:eastAsia="標楷體" w:hAnsi="標楷體"/>
          <w:sz w:val="28"/>
          <w:szCs w:val="28"/>
        </w:rPr>
      </w:pPr>
      <w:r w:rsidRPr="005C7ECF">
        <w:rPr>
          <w:rFonts w:ascii="標楷體" w:eastAsia="標楷體" w:hAnsi="標楷體" w:hint="eastAsia"/>
          <w:sz w:val="28"/>
          <w:szCs w:val="28"/>
        </w:rPr>
        <w:t>嗣雇主提出招募許可，勞動部</w:t>
      </w:r>
      <w:r w:rsidR="005C7ECF">
        <w:rPr>
          <w:rFonts w:ascii="標楷體" w:eastAsia="標楷體" w:hAnsi="標楷體" w:hint="eastAsia"/>
          <w:sz w:val="28"/>
          <w:szCs w:val="28"/>
        </w:rPr>
        <w:t>將</w:t>
      </w:r>
      <w:r w:rsidRPr="005C7ECF">
        <w:rPr>
          <w:rFonts w:ascii="標楷體" w:eastAsia="標楷體" w:hAnsi="標楷體" w:hint="eastAsia"/>
          <w:sz w:val="28"/>
          <w:szCs w:val="28"/>
        </w:rPr>
        <w:t>函請地方政府查明工廠實際營運情形</w:t>
      </w:r>
      <w:r w:rsidR="005C7ECF">
        <w:rPr>
          <w:rFonts w:ascii="標楷體" w:eastAsia="標楷體" w:hAnsi="標楷體" w:hint="eastAsia"/>
          <w:sz w:val="28"/>
          <w:szCs w:val="28"/>
        </w:rPr>
        <w:t>，</w:t>
      </w:r>
      <w:r w:rsidRPr="005C7ECF">
        <w:rPr>
          <w:rFonts w:ascii="標楷體" w:eastAsia="標楷體" w:hAnsi="標楷體" w:hint="eastAsia"/>
          <w:sz w:val="28"/>
          <w:szCs w:val="28"/>
        </w:rPr>
        <w:t>倘</w:t>
      </w:r>
      <w:r w:rsidR="00191679" w:rsidRPr="005C7ECF">
        <w:rPr>
          <w:rFonts w:ascii="標楷體" w:eastAsia="標楷體" w:hAnsi="標楷體" w:hint="eastAsia"/>
          <w:sz w:val="28"/>
          <w:szCs w:val="28"/>
        </w:rPr>
        <w:t>經地方政府</w:t>
      </w:r>
      <w:r w:rsidRPr="005C7ECF">
        <w:rPr>
          <w:rFonts w:ascii="標楷體" w:eastAsia="標楷體" w:hAnsi="標楷體" w:hint="eastAsia"/>
          <w:sz w:val="28"/>
          <w:szCs w:val="28"/>
        </w:rPr>
        <w:t>訪視有營運事實，勞動部先核發招募許可</w:t>
      </w:r>
      <w:r w:rsidR="005C7ECF">
        <w:rPr>
          <w:rFonts w:ascii="標楷體" w:eastAsia="標楷體" w:hAnsi="標楷體" w:hint="eastAsia"/>
          <w:sz w:val="28"/>
          <w:szCs w:val="28"/>
        </w:rPr>
        <w:t>；惟</w:t>
      </w:r>
      <w:r w:rsidRPr="005C7ECF">
        <w:rPr>
          <w:rFonts w:ascii="標楷體" w:eastAsia="標楷體" w:hAnsi="標楷體" w:hint="eastAsia"/>
          <w:sz w:val="28"/>
          <w:szCs w:val="28"/>
        </w:rPr>
        <w:t>考量雇主工廠除有合法工廠登記證外，廠內應有從事物品製造、加工之事實，始有聘僱外</w:t>
      </w:r>
      <w:r w:rsidR="00924286" w:rsidRPr="005C7ECF">
        <w:rPr>
          <w:rFonts w:ascii="標楷體" w:eastAsia="標楷體" w:hAnsi="標楷體" w:hint="eastAsia"/>
          <w:sz w:val="28"/>
          <w:szCs w:val="28"/>
        </w:rPr>
        <w:t>國人</w:t>
      </w:r>
      <w:r w:rsidRPr="005C7ECF">
        <w:rPr>
          <w:rFonts w:ascii="標楷體" w:eastAsia="標楷體" w:hAnsi="標楷體" w:hint="eastAsia"/>
          <w:sz w:val="28"/>
          <w:szCs w:val="28"/>
        </w:rPr>
        <w:t>之需求，</w:t>
      </w:r>
      <w:r w:rsidR="00924286" w:rsidRPr="005C7ECF">
        <w:rPr>
          <w:rFonts w:ascii="標楷體" w:eastAsia="標楷體" w:hAnsi="標楷體" w:hint="eastAsia"/>
          <w:sz w:val="28"/>
          <w:szCs w:val="28"/>
        </w:rPr>
        <w:t>勞動部</w:t>
      </w:r>
      <w:r w:rsidR="005C7ECF">
        <w:rPr>
          <w:rFonts w:ascii="標楷體" w:eastAsia="標楷體" w:hAnsi="標楷體" w:hint="eastAsia"/>
          <w:sz w:val="28"/>
          <w:szCs w:val="28"/>
        </w:rPr>
        <w:t>後續</w:t>
      </w:r>
      <w:r w:rsidR="00924286" w:rsidRPr="005C7ECF">
        <w:rPr>
          <w:rFonts w:ascii="標楷體" w:eastAsia="標楷體" w:hAnsi="標楷體" w:hint="eastAsia"/>
          <w:sz w:val="28"/>
          <w:szCs w:val="28"/>
        </w:rPr>
        <w:t>將檢視雇主於2年內有無經勞動部不予</w:t>
      </w:r>
      <w:r w:rsidR="005C7ECF">
        <w:rPr>
          <w:rFonts w:ascii="標楷體" w:eastAsia="標楷體" w:hAnsi="標楷體" w:hint="eastAsia"/>
          <w:sz w:val="28"/>
          <w:szCs w:val="28"/>
        </w:rPr>
        <w:t>核發招募</w:t>
      </w:r>
      <w:r w:rsidR="00924286" w:rsidRPr="005C7ECF">
        <w:rPr>
          <w:rFonts w:ascii="標楷體" w:eastAsia="標楷體" w:hAnsi="標楷體" w:hint="eastAsia"/>
          <w:sz w:val="28"/>
          <w:szCs w:val="28"/>
        </w:rPr>
        <w:t>許可之紀錄或工廠經地方政府多次訪視後始確認有營運事實，嗣後雇主於</w:t>
      </w:r>
      <w:r w:rsidRPr="005C7ECF">
        <w:rPr>
          <w:rFonts w:ascii="標楷體" w:eastAsia="標楷體" w:hAnsi="標楷體" w:hint="eastAsia"/>
          <w:sz w:val="28"/>
          <w:szCs w:val="28"/>
        </w:rPr>
        <w:t>申請外</w:t>
      </w:r>
      <w:r w:rsidR="00924286" w:rsidRPr="005C7ECF">
        <w:rPr>
          <w:rFonts w:ascii="標楷體" w:eastAsia="標楷體" w:hAnsi="標楷體" w:hint="eastAsia"/>
          <w:sz w:val="28"/>
          <w:szCs w:val="28"/>
        </w:rPr>
        <w:t>國人</w:t>
      </w:r>
      <w:r w:rsidRPr="005C7ECF">
        <w:rPr>
          <w:rFonts w:ascii="標楷體" w:eastAsia="標楷體" w:hAnsi="標楷體" w:hint="eastAsia"/>
          <w:sz w:val="28"/>
          <w:szCs w:val="28"/>
        </w:rPr>
        <w:t>聘僱許可</w:t>
      </w:r>
      <w:r w:rsidR="005C7ECF">
        <w:rPr>
          <w:rFonts w:ascii="標楷體" w:eastAsia="標楷體" w:hAnsi="標楷體" w:hint="eastAsia"/>
          <w:sz w:val="28"/>
          <w:szCs w:val="28"/>
        </w:rPr>
        <w:t>或接續聘僱許可</w:t>
      </w:r>
      <w:r w:rsidRPr="005C7ECF">
        <w:rPr>
          <w:rFonts w:ascii="標楷體" w:eastAsia="標楷體" w:hAnsi="標楷體" w:hint="eastAsia"/>
          <w:sz w:val="28"/>
          <w:szCs w:val="28"/>
        </w:rPr>
        <w:t>時，</w:t>
      </w:r>
      <w:r w:rsidR="00924286" w:rsidRPr="005C7ECF">
        <w:rPr>
          <w:rFonts w:ascii="標楷體" w:eastAsia="標楷體" w:hAnsi="標楷體" w:hint="eastAsia"/>
          <w:sz w:val="28"/>
          <w:szCs w:val="28"/>
        </w:rPr>
        <w:t>將</w:t>
      </w:r>
      <w:r w:rsidR="005C7ECF">
        <w:rPr>
          <w:rFonts w:ascii="標楷體" w:eastAsia="標楷體" w:hAnsi="標楷體" w:hint="eastAsia"/>
          <w:sz w:val="28"/>
          <w:szCs w:val="28"/>
        </w:rPr>
        <w:t>於</w:t>
      </w:r>
      <w:r w:rsidR="00924286" w:rsidRPr="005C7ECF">
        <w:rPr>
          <w:rFonts w:ascii="標楷體" w:eastAsia="標楷體" w:hAnsi="標楷體" w:hint="eastAsia"/>
          <w:sz w:val="28"/>
          <w:szCs w:val="28"/>
        </w:rPr>
        <w:t>函請地方政府查核工廠營運情形及外國人工作地點是否符合規定</w:t>
      </w:r>
      <w:r w:rsidR="005C7ECF">
        <w:rPr>
          <w:rFonts w:ascii="標楷體" w:eastAsia="標楷體" w:hAnsi="標楷體" w:hint="eastAsia"/>
          <w:sz w:val="28"/>
          <w:szCs w:val="28"/>
        </w:rPr>
        <w:t>，再予核發聘僱許可</w:t>
      </w:r>
      <w:r w:rsidR="00924286" w:rsidRPr="005C7ECF">
        <w:rPr>
          <w:rFonts w:ascii="標楷體" w:eastAsia="標楷體" w:hAnsi="標楷體" w:hint="eastAsia"/>
          <w:sz w:val="28"/>
          <w:szCs w:val="28"/>
        </w:rPr>
        <w:t>。</w:t>
      </w:r>
    </w:p>
    <w:p w:rsidR="00BE2CF5" w:rsidRDefault="00BE2CF5" w:rsidP="007C0251">
      <w:pPr>
        <w:spacing w:line="60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</w:p>
    <w:p w:rsidR="00C44DBE" w:rsidRPr="00191679" w:rsidRDefault="00C44DBE" w:rsidP="007C0251">
      <w:pPr>
        <w:spacing w:line="600" w:lineRule="exact"/>
        <w:ind w:left="661" w:hangingChars="236" w:hanging="661"/>
        <w:rPr>
          <w:rFonts w:ascii="標楷體" w:eastAsia="標楷體" w:hAnsi="標楷體" w:hint="eastAsia"/>
          <w:sz w:val="28"/>
          <w:szCs w:val="28"/>
        </w:rPr>
      </w:pPr>
    </w:p>
    <w:p w:rsidR="00BE2CF5" w:rsidRPr="00EE7D94" w:rsidRDefault="003F2531" w:rsidP="007C0251">
      <w:pPr>
        <w:spacing w:line="60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EE7D94">
        <w:rPr>
          <w:rFonts w:ascii="標楷體" w:eastAsia="標楷體" w:hAnsi="標楷體" w:hint="eastAsia"/>
          <w:sz w:val="28"/>
          <w:szCs w:val="28"/>
        </w:rPr>
        <w:lastRenderedPageBreak/>
        <w:t>Q2：</w:t>
      </w:r>
      <w:r w:rsidR="00916943">
        <w:rPr>
          <w:rFonts w:ascii="標楷體" w:eastAsia="標楷體" w:hAnsi="標楷體" w:hint="eastAsia"/>
          <w:sz w:val="28"/>
          <w:szCs w:val="28"/>
        </w:rPr>
        <w:t>經</w:t>
      </w:r>
      <w:r w:rsidR="00191679">
        <w:rPr>
          <w:rFonts w:ascii="標楷體" w:eastAsia="標楷體" w:hAnsi="標楷體" w:hint="eastAsia"/>
          <w:sz w:val="28"/>
          <w:szCs w:val="28"/>
        </w:rPr>
        <w:t>再次</w:t>
      </w:r>
      <w:r w:rsidR="00916943">
        <w:rPr>
          <w:rFonts w:ascii="標楷體" w:eastAsia="標楷體" w:hAnsi="標楷體" w:hint="eastAsia"/>
          <w:sz w:val="28"/>
          <w:szCs w:val="28"/>
        </w:rPr>
        <w:t>查核發現工廠</w:t>
      </w:r>
      <w:r w:rsidR="00924286">
        <w:rPr>
          <w:rFonts w:ascii="標楷體" w:eastAsia="標楷體" w:hAnsi="標楷體" w:hint="eastAsia"/>
          <w:sz w:val="28"/>
          <w:szCs w:val="28"/>
        </w:rPr>
        <w:t>仍</w:t>
      </w:r>
      <w:r w:rsidR="00916943">
        <w:rPr>
          <w:rFonts w:ascii="標楷體" w:eastAsia="標楷體" w:hAnsi="標楷體" w:hint="eastAsia"/>
          <w:sz w:val="28"/>
          <w:szCs w:val="28"/>
        </w:rPr>
        <w:t>無營運事實，會有什麼行政處分效果？</w:t>
      </w:r>
    </w:p>
    <w:p w:rsidR="005C7ECF" w:rsidRDefault="006F7F36" w:rsidP="007C0251">
      <w:pPr>
        <w:spacing w:line="60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EE7D94">
        <w:rPr>
          <w:rFonts w:ascii="標楷體" w:eastAsia="標楷體" w:hAnsi="標楷體"/>
          <w:sz w:val="28"/>
          <w:szCs w:val="28"/>
        </w:rPr>
        <w:t>A2</w:t>
      </w:r>
      <w:r w:rsidRPr="00EE7D94">
        <w:rPr>
          <w:rFonts w:ascii="標楷體" w:eastAsia="標楷體" w:hAnsi="標楷體" w:hint="eastAsia"/>
          <w:sz w:val="28"/>
          <w:szCs w:val="28"/>
        </w:rPr>
        <w:t>：</w:t>
      </w:r>
    </w:p>
    <w:p w:rsidR="005C7ECF" w:rsidRPr="005C7ECF" w:rsidRDefault="000C7D0F" w:rsidP="005C7ECF">
      <w:pPr>
        <w:pStyle w:val="a9"/>
        <w:numPr>
          <w:ilvl w:val="0"/>
          <w:numId w:val="2"/>
        </w:numPr>
        <w:spacing w:line="600" w:lineRule="exact"/>
        <w:ind w:leftChars="0" w:left="709" w:hanging="565"/>
        <w:rPr>
          <w:rFonts w:ascii="標楷體" w:eastAsia="標楷體" w:hAnsi="標楷體"/>
          <w:sz w:val="28"/>
          <w:szCs w:val="28"/>
        </w:rPr>
      </w:pPr>
      <w:r w:rsidRPr="005C7ECF">
        <w:rPr>
          <w:rFonts w:ascii="標楷體" w:eastAsia="標楷體" w:hAnsi="標楷體" w:hint="eastAsia"/>
          <w:sz w:val="28"/>
          <w:szCs w:val="28"/>
        </w:rPr>
        <w:t>倘雇主</w:t>
      </w:r>
      <w:r w:rsidR="00916943" w:rsidRPr="005C7ECF">
        <w:rPr>
          <w:rFonts w:ascii="標楷體" w:eastAsia="標楷體" w:hAnsi="標楷體" w:hint="eastAsia"/>
          <w:sz w:val="28"/>
          <w:szCs w:val="28"/>
        </w:rPr>
        <w:t>2年內有</w:t>
      </w:r>
      <w:r w:rsidRPr="005C7ECF">
        <w:rPr>
          <w:rFonts w:ascii="標楷體" w:eastAsia="標楷體" w:hAnsi="標楷體" w:hint="eastAsia"/>
          <w:sz w:val="28"/>
          <w:szCs w:val="28"/>
        </w:rPr>
        <w:t>國內招募期間無營運事實經本部不予</w:t>
      </w:r>
      <w:r w:rsidR="005C7ECF" w:rsidRPr="005C7ECF">
        <w:rPr>
          <w:rFonts w:ascii="標楷體" w:eastAsia="標楷體" w:hAnsi="標楷體" w:hint="eastAsia"/>
          <w:sz w:val="28"/>
          <w:szCs w:val="28"/>
        </w:rPr>
        <w:t>核發招募</w:t>
      </w:r>
      <w:r w:rsidRPr="005C7ECF">
        <w:rPr>
          <w:rFonts w:ascii="標楷體" w:eastAsia="標楷體" w:hAnsi="標楷體" w:hint="eastAsia"/>
          <w:sz w:val="28"/>
          <w:szCs w:val="28"/>
        </w:rPr>
        <w:t>許可之紀錄或工廠經地方政府多次訪視後始有營運，本部</w:t>
      </w:r>
      <w:r w:rsidR="00191679" w:rsidRPr="005C7ECF">
        <w:rPr>
          <w:rFonts w:ascii="標楷體" w:eastAsia="標楷體" w:hAnsi="標楷體" w:hint="eastAsia"/>
          <w:sz w:val="28"/>
          <w:szCs w:val="28"/>
        </w:rPr>
        <w:t>於雇主申請聘僱或接續聘僱許可時，</w:t>
      </w:r>
      <w:r w:rsidRPr="005C7ECF">
        <w:rPr>
          <w:rFonts w:ascii="標楷體" w:eastAsia="標楷體" w:hAnsi="標楷體" w:hint="eastAsia"/>
          <w:sz w:val="28"/>
          <w:szCs w:val="28"/>
        </w:rPr>
        <w:t>會啟動再次查核</w:t>
      </w:r>
      <w:r w:rsidR="001E6426" w:rsidRPr="005C7ECF">
        <w:rPr>
          <w:rFonts w:ascii="標楷體" w:eastAsia="標楷體" w:hAnsi="標楷體" w:hint="eastAsia"/>
          <w:sz w:val="28"/>
          <w:szCs w:val="28"/>
        </w:rPr>
        <w:t>工廠營運情形</w:t>
      </w:r>
      <w:r w:rsidRPr="005C7ECF">
        <w:rPr>
          <w:rFonts w:ascii="標楷體" w:eastAsia="標楷體" w:hAnsi="標楷體" w:hint="eastAsia"/>
          <w:sz w:val="28"/>
          <w:szCs w:val="28"/>
        </w:rPr>
        <w:t>。</w:t>
      </w:r>
    </w:p>
    <w:p w:rsidR="00D13968" w:rsidRPr="005C7ECF" w:rsidRDefault="000C7D0F" w:rsidP="005C7ECF">
      <w:pPr>
        <w:pStyle w:val="a9"/>
        <w:numPr>
          <w:ilvl w:val="0"/>
          <w:numId w:val="2"/>
        </w:numPr>
        <w:spacing w:line="600" w:lineRule="exact"/>
        <w:ind w:leftChars="0" w:left="709" w:hanging="565"/>
        <w:rPr>
          <w:rFonts w:ascii="標楷體" w:eastAsia="標楷體" w:hAnsi="標楷體"/>
          <w:sz w:val="28"/>
          <w:szCs w:val="28"/>
        </w:rPr>
      </w:pPr>
      <w:r w:rsidRPr="005C7ECF">
        <w:rPr>
          <w:rFonts w:ascii="標楷體" w:eastAsia="標楷體" w:hAnsi="標楷體" w:hint="eastAsia"/>
          <w:sz w:val="28"/>
          <w:szCs w:val="28"/>
        </w:rPr>
        <w:t>經</w:t>
      </w:r>
      <w:r w:rsidR="001E6426" w:rsidRPr="005C7ECF">
        <w:rPr>
          <w:rFonts w:ascii="標楷體" w:eastAsia="標楷體" w:hAnsi="標楷體" w:hint="eastAsia"/>
          <w:sz w:val="28"/>
          <w:szCs w:val="28"/>
        </w:rPr>
        <w:t>地方政府</w:t>
      </w:r>
      <w:r w:rsidRPr="005C7ECF">
        <w:rPr>
          <w:rFonts w:ascii="標楷體" w:eastAsia="標楷體" w:hAnsi="標楷體" w:hint="eastAsia"/>
          <w:sz w:val="28"/>
          <w:szCs w:val="28"/>
        </w:rPr>
        <w:t>查核工廠無營運事實，</w:t>
      </w:r>
      <w:r w:rsidR="001E6426" w:rsidRPr="005C7ECF">
        <w:rPr>
          <w:rFonts w:ascii="標楷體" w:eastAsia="標楷體" w:hAnsi="標楷體" w:hint="eastAsia"/>
          <w:sz w:val="28"/>
          <w:szCs w:val="28"/>
        </w:rPr>
        <w:t>並經主管機關廢止雇主之工廠登記許可，本部將</w:t>
      </w:r>
      <w:r w:rsidR="00042DF4" w:rsidRPr="005C7ECF">
        <w:rPr>
          <w:rFonts w:ascii="標楷體" w:eastAsia="標楷體" w:hAnsi="標楷體" w:hint="eastAsia"/>
          <w:sz w:val="28"/>
          <w:szCs w:val="28"/>
        </w:rPr>
        <w:t>依</w:t>
      </w:r>
      <w:r w:rsidR="004B3A7A" w:rsidRPr="005C7ECF">
        <w:rPr>
          <w:rFonts w:ascii="標楷體" w:eastAsia="標楷體" w:hAnsi="標楷體" w:hint="eastAsia"/>
          <w:sz w:val="28"/>
          <w:szCs w:val="28"/>
        </w:rPr>
        <w:t>行政程序法第123條第4款、</w:t>
      </w:r>
      <w:r w:rsidR="00042DF4" w:rsidRPr="005C7ECF">
        <w:rPr>
          <w:rFonts w:ascii="標楷體" w:eastAsia="標楷體" w:hAnsi="標楷體" w:hint="eastAsia"/>
          <w:sz w:val="28"/>
          <w:szCs w:val="28"/>
        </w:rPr>
        <w:t>就業服務法第54條第1項第14款及雇主聘僱外國人許可及管理辦法第16條</w:t>
      </w:r>
      <w:r w:rsidR="004B3A7A" w:rsidRPr="005C7ECF">
        <w:rPr>
          <w:rFonts w:ascii="標楷體" w:eastAsia="標楷體" w:hAnsi="標楷體" w:hint="eastAsia"/>
          <w:sz w:val="28"/>
          <w:szCs w:val="28"/>
        </w:rPr>
        <w:t>等</w:t>
      </w:r>
      <w:r w:rsidR="00042DF4" w:rsidRPr="005C7ECF">
        <w:rPr>
          <w:rFonts w:ascii="標楷體" w:eastAsia="標楷體" w:hAnsi="標楷體" w:hint="eastAsia"/>
          <w:sz w:val="28"/>
          <w:szCs w:val="28"/>
        </w:rPr>
        <w:t>規定，</w:t>
      </w:r>
      <w:r w:rsidR="00191679" w:rsidRPr="005C7ECF">
        <w:rPr>
          <w:rFonts w:ascii="標楷體" w:eastAsia="標楷體" w:hAnsi="標楷體" w:hint="eastAsia"/>
          <w:sz w:val="28"/>
          <w:szCs w:val="28"/>
        </w:rPr>
        <w:t>不予許可該次聘僱許可，並</w:t>
      </w:r>
      <w:r w:rsidR="001E6426" w:rsidRPr="005C7ECF">
        <w:rPr>
          <w:rFonts w:ascii="標楷體" w:eastAsia="標楷體" w:hAnsi="標楷體" w:hint="eastAsia"/>
          <w:sz w:val="28"/>
          <w:szCs w:val="28"/>
        </w:rPr>
        <w:t>依法廢止廠內有效之</w:t>
      </w:r>
      <w:r w:rsidR="00924286" w:rsidRPr="005C7ECF">
        <w:rPr>
          <w:rFonts w:ascii="標楷體" w:eastAsia="標楷體" w:hAnsi="標楷體" w:hint="eastAsia"/>
          <w:sz w:val="28"/>
          <w:szCs w:val="28"/>
        </w:rPr>
        <w:t>外國人</w:t>
      </w:r>
      <w:r w:rsidR="001E6426" w:rsidRPr="005C7ECF">
        <w:rPr>
          <w:rFonts w:ascii="標楷體" w:eastAsia="標楷體" w:hAnsi="標楷體" w:hint="eastAsia"/>
          <w:sz w:val="28"/>
          <w:szCs w:val="28"/>
        </w:rPr>
        <w:t>招募許可及聘僱許可。</w:t>
      </w:r>
    </w:p>
    <w:p w:rsidR="001E6426" w:rsidRDefault="001E6426" w:rsidP="007C0251">
      <w:pPr>
        <w:spacing w:line="60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</w:p>
    <w:p w:rsidR="001E6426" w:rsidRDefault="001E6426" w:rsidP="007C0251">
      <w:pPr>
        <w:spacing w:line="60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Q3：工廠如已無營運，所聘僱之外國人</w:t>
      </w:r>
      <w:r w:rsidR="00191679">
        <w:rPr>
          <w:rFonts w:ascii="標楷體" w:eastAsia="標楷體" w:hAnsi="標楷體" w:hint="eastAsia"/>
          <w:sz w:val="28"/>
          <w:szCs w:val="28"/>
        </w:rPr>
        <w:t>可否</w:t>
      </w:r>
      <w:r>
        <w:rPr>
          <w:rFonts w:ascii="標楷體" w:eastAsia="標楷體" w:hAnsi="標楷體" w:hint="eastAsia"/>
          <w:sz w:val="28"/>
          <w:szCs w:val="28"/>
        </w:rPr>
        <w:t>調派至其他工廠工作？</w:t>
      </w:r>
    </w:p>
    <w:p w:rsidR="001E6426" w:rsidRDefault="001E6426" w:rsidP="007C0251">
      <w:pPr>
        <w:spacing w:line="60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A3：</w:t>
      </w:r>
      <w:r w:rsidR="002439DF">
        <w:rPr>
          <w:rFonts w:ascii="標楷體" w:eastAsia="標楷體" w:hAnsi="標楷體" w:hint="eastAsia"/>
          <w:sz w:val="28"/>
          <w:szCs w:val="28"/>
        </w:rPr>
        <w:t>雇主</w:t>
      </w:r>
      <w:r w:rsidR="003831DE">
        <w:rPr>
          <w:rFonts w:ascii="標楷體" w:eastAsia="標楷體" w:hAnsi="標楷體" w:hint="eastAsia"/>
          <w:sz w:val="28"/>
          <w:szCs w:val="28"/>
        </w:rPr>
        <w:t>聘僱外國人之工廠已無營運，倘雇主</w:t>
      </w:r>
      <w:r w:rsidR="00D26872">
        <w:rPr>
          <w:rFonts w:ascii="標楷體" w:eastAsia="標楷體" w:hAnsi="標楷體" w:hint="eastAsia"/>
          <w:sz w:val="28"/>
          <w:szCs w:val="28"/>
        </w:rPr>
        <w:t>有二個以上製造業工廠，</w:t>
      </w:r>
      <w:r w:rsidR="002439DF">
        <w:rPr>
          <w:rFonts w:ascii="標楷體" w:eastAsia="標楷體" w:hAnsi="標楷體" w:hint="eastAsia"/>
          <w:sz w:val="28"/>
          <w:szCs w:val="28"/>
        </w:rPr>
        <w:t>應</w:t>
      </w:r>
      <w:r w:rsidR="00D26872">
        <w:rPr>
          <w:rFonts w:ascii="標楷體" w:eastAsia="標楷體" w:hAnsi="標楷體" w:hint="eastAsia"/>
          <w:sz w:val="28"/>
          <w:szCs w:val="28"/>
        </w:rPr>
        <w:t>檢附相關文件</w:t>
      </w:r>
      <w:r w:rsidR="002439DF">
        <w:rPr>
          <w:rFonts w:ascii="標楷體" w:eastAsia="標楷體" w:hAnsi="標楷體" w:hint="eastAsia"/>
          <w:sz w:val="28"/>
          <w:szCs w:val="28"/>
        </w:rPr>
        <w:t>向本部申請</w:t>
      </w:r>
      <w:r w:rsidR="00D26872">
        <w:rPr>
          <w:rFonts w:ascii="標楷體" w:eastAsia="標楷體" w:hAnsi="標楷體" w:hint="eastAsia"/>
          <w:sz w:val="28"/>
          <w:szCs w:val="28"/>
        </w:rPr>
        <w:t>許可後，始得調派所聘僱之外國人至另一工廠從事製造工作；</w:t>
      </w:r>
      <w:r w:rsidR="003831DE">
        <w:rPr>
          <w:rFonts w:ascii="標楷體" w:eastAsia="標楷體" w:hAnsi="標楷體" w:hint="eastAsia"/>
          <w:sz w:val="28"/>
          <w:szCs w:val="28"/>
        </w:rPr>
        <w:t>雇主</w:t>
      </w:r>
      <w:r w:rsidR="002439DF">
        <w:rPr>
          <w:rFonts w:ascii="標楷體" w:eastAsia="標楷體" w:hAnsi="標楷體" w:hint="eastAsia"/>
          <w:sz w:val="28"/>
          <w:szCs w:val="28"/>
        </w:rPr>
        <w:t>未經許可調派</w:t>
      </w:r>
      <w:r w:rsidR="00D26872">
        <w:rPr>
          <w:rFonts w:ascii="標楷體" w:eastAsia="標楷體" w:hAnsi="標楷體" w:hint="eastAsia"/>
          <w:sz w:val="28"/>
          <w:szCs w:val="28"/>
        </w:rPr>
        <w:t>所聘僱之外國人</w:t>
      </w:r>
      <w:r w:rsidR="002439DF">
        <w:rPr>
          <w:rFonts w:ascii="標楷體" w:eastAsia="標楷體" w:hAnsi="標楷體" w:hint="eastAsia"/>
          <w:sz w:val="28"/>
          <w:szCs w:val="28"/>
        </w:rPr>
        <w:t>至其他工廠工作，</w:t>
      </w:r>
      <w:r w:rsidR="00D26872">
        <w:rPr>
          <w:rFonts w:ascii="標楷體" w:eastAsia="標楷體" w:hAnsi="標楷體" w:hint="eastAsia"/>
          <w:sz w:val="28"/>
          <w:szCs w:val="28"/>
        </w:rPr>
        <w:t>已違反</w:t>
      </w:r>
      <w:r w:rsidR="002B4DCA">
        <w:rPr>
          <w:rFonts w:ascii="標楷體" w:eastAsia="標楷體" w:hAnsi="標楷體" w:hint="eastAsia"/>
          <w:sz w:val="28"/>
          <w:szCs w:val="28"/>
        </w:rPr>
        <w:t>就業服務法第57條第4款規定，</w:t>
      </w:r>
      <w:r w:rsidR="00D26872">
        <w:rPr>
          <w:rFonts w:ascii="標楷體" w:eastAsia="標楷體" w:hAnsi="標楷體" w:hint="eastAsia"/>
          <w:sz w:val="28"/>
          <w:szCs w:val="28"/>
        </w:rPr>
        <w:t>應依就業服務法第72條規定，經限期改善，屆期未改善者，應廢止其招募許可及聘僱許可。</w:t>
      </w:r>
    </w:p>
    <w:p w:rsidR="00191679" w:rsidRDefault="00191679" w:rsidP="007C0251">
      <w:pPr>
        <w:spacing w:line="60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</w:p>
    <w:p w:rsidR="00191679" w:rsidRDefault="00191679" w:rsidP="007C0251">
      <w:pPr>
        <w:spacing w:line="60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Q4：如有</w:t>
      </w:r>
      <w:r w:rsidR="00924286"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 w:hint="eastAsia"/>
          <w:sz w:val="28"/>
          <w:szCs w:val="28"/>
        </w:rPr>
        <w:t>問題</w:t>
      </w:r>
      <w:r w:rsidR="00924286">
        <w:rPr>
          <w:rFonts w:ascii="標楷體" w:eastAsia="標楷體" w:hAnsi="標楷體" w:hint="eastAsia"/>
          <w:sz w:val="28"/>
          <w:szCs w:val="28"/>
        </w:rPr>
        <w:t>可向何處</w:t>
      </w:r>
      <w:r>
        <w:rPr>
          <w:rFonts w:ascii="標楷體" w:eastAsia="標楷體" w:hAnsi="標楷體" w:hint="eastAsia"/>
          <w:sz w:val="28"/>
          <w:szCs w:val="28"/>
        </w:rPr>
        <w:t>洽詢？</w:t>
      </w:r>
    </w:p>
    <w:p w:rsidR="00191679" w:rsidRPr="00191679" w:rsidRDefault="00C44DBE" w:rsidP="007C0251">
      <w:pPr>
        <w:spacing w:line="60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</w:t>
      </w:r>
      <w:bookmarkStart w:id="0" w:name="_GoBack"/>
      <w:bookmarkEnd w:id="0"/>
      <w:r w:rsidR="00191679">
        <w:rPr>
          <w:rFonts w:ascii="標楷體" w:eastAsia="標楷體" w:hAnsi="標楷體" w:hint="eastAsia"/>
          <w:sz w:val="28"/>
          <w:szCs w:val="28"/>
        </w:rPr>
        <w:t>4：</w:t>
      </w:r>
      <w:r w:rsidR="00C5487B">
        <w:rPr>
          <w:rFonts w:ascii="標楷體" w:eastAsia="標楷體" w:hAnsi="標楷體" w:hint="eastAsia"/>
          <w:sz w:val="28"/>
          <w:szCs w:val="28"/>
        </w:rPr>
        <w:t>相關疑問可洽勞動部電話服務中心（02-8995-6000）。</w:t>
      </w:r>
    </w:p>
    <w:sectPr w:rsidR="00191679" w:rsidRPr="001916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69" w:rsidRDefault="008C1A69" w:rsidP="00BE7523">
      <w:r>
        <w:separator/>
      </w:r>
    </w:p>
  </w:endnote>
  <w:endnote w:type="continuationSeparator" w:id="0">
    <w:p w:rsidR="008C1A69" w:rsidRDefault="008C1A69" w:rsidP="00BE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69" w:rsidRDefault="008C1A69" w:rsidP="00BE7523">
      <w:r>
        <w:separator/>
      </w:r>
    </w:p>
  </w:footnote>
  <w:footnote w:type="continuationSeparator" w:id="0">
    <w:p w:rsidR="008C1A69" w:rsidRDefault="008C1A69" w:rsidP="00BE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8AB"/>
    <w:multiLevelType w:val="hybridMultilevel"/>
    <w:tmpl w:val="19C02908"/>
    <w:lvl w:ilvl="0" w:tplc="37EA637C">
      <w:start w:val="1"/>
      <w:numFmt w:val="decimal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5A4300FB"/>
    <w:multiLevelType w:val="hybridMultilevel"/>
    <w:tmpl w:val="88188B48"/>
    <w:lvl w:ilvl="0" w:tplc="1BA853D6">
      <w:start w:val="1"/>
      <w:numFmt w:val="decimal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3B"/>
    <w:rsid w:val="00042DF4"/>
    <w:rsid w:val="000C7D0F"/>
    <w:rsid w:val="00191679"/>
    <w:rsid w:val="00193645"/>
    <w:rsid w:val="001A728E"/>
    <w:rsid w:val="001E6426"/>
    <w:rsid w:val="002439DF"/>
    <w:rsid w:val="002839B3"/>
    <w:rsid w:val="002B4DCA"/>
    <w:rsid w:val="002F198E"/>
    <w:rsid w:val="00362F6C"/>
    <w:rsid w:val="003831DE"/>
    <w:rsid w:val="003F2531"/>
    <w:rsid w:val="00411DF8"/>
    <w:rsid w:val="004B3A7A"/>
    <w:rsid w:val="004F7A2D"/>
    <w:rsid w:val="00524FAF"/>
    <w:rsid w:val="0057543B"/>
    <w:rsid w:val="005C7ECF"/>
    <w:rsid w:val="006542C8"/>
    <w:rsid w:val="0069363E"/>
    <w:rsid w:val="006F7F36"/>
    <w:rsid w:val="007265E9"/>
    <w:rsid w:val="007C0251"/>
    <w:rsid w:val="008C1A69"/>
    <w:rsid w:val="008E5DD7"/>
    <w:rsid w:val="00916943"/>
    <w:rsid w:val="00924286"/>
    <w:rsid w:val="00932E2C"/>
    <w:rsid w:val="009859B9"/>
    <w:rsid w:val="009D7B57"/>
    <w:rsid w:val="009E16EF"/>
    <w:rsid w:val="00B46EDE"/>
    <w:rsid w:val="00BC299D"/>
    <w:rsid w:val="00BE2CF5"/>
    <w:rsid w:val="00BE7523"/>
    <w:rsid w:val="00C44DBE"/>
    <w:rsid w:val="00C5487B"/>
    <w:rsid w:val="00CB01EE"/>
    <w:rsid w:val="00D13968"/>
    <w:rsid w:val="00D26872"/>
    <w:rsid w:val="00D734FA"/>
    <w:rsid w:val="00DE1196"/>
    <w:rsid w:val="00ED6C68"/>
    <w:rsid w:val="00EE7D94"/>
    <w:rsid w:val="00F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BE856"/>
  <w15:chartTrackingRefBased/>
  <w15:docId w15:val="{DA933C60-3822-4CF6-987F-68B2896D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7D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7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75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7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7523"/>
    <w:rPr>
      <w:sz w:val="20"/>
      <w:szCs w:val="20"/>
    </w:rPr>
  </w:style>
  <w:style w:type="paragraph" w:styleId="a9">
    <w:name w:val="List Paragraph"/>
    <w:basedOn w:val="a"/>
    <w:uiPriority w:val="34"/>
    <w:qFormat/>
    <w:rsid w:val="005C7E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徐美娟</dc:creator>
  <cp:keywords/>
  <dc:description/>
  <cp:lastModifiedBy>徐美娟</cp:lastModifiedBy>
  <cp:revision>38</cp:revision>
  <cp:lastPrinted>2018-02-27T08:01:00Z</cp:lastPrinted>
  <dcterms:created xsi:type="dcterms:W3CDTF">2018-02-27T06:01:00Z</dcterms:created>
  <dcterms:modified xsi:type="dcterms:W3CDTF">2018-03-13T08:38:00Z</dcterms:modified>
</cp:coreProperties>
</file>