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85" w:rsidRDefault="00886685" w:rsidP="0088668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110年勞動力發展署創客基地12月活動資訊</w:t>
      </w:r>
    </w:p>
    <w:tbl>
      <w:tblPr>
        <w:tblW w:w="920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508"/>
      </w:tblGrid>
      <w:tr w:rsidR="00886685" w:rsidTr="0035587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辦理單位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活動內容</w:t>
            </w:r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名稱：建構AIoT體感遠控機器手臂裝置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時間：110年12月2日(四)、3日(五) 09:00-16:00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地點：北分署物聯網創客基地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內容：以視覺化影像處理出發點，透過Python運用OpenPose感測人體身型姿態，進一步製作出機器手臂。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網址連結：</w:t>
            </w:r>
            <w:hyperlink r:id="rId8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名稱：Micro:Bit應用-線迷宮自走車開發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110年12月6日(一)、7日(二) 10:00-16:00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內容：使用一般的N20馬達及紅外線循跡模組，製作一台可以完成10X10線迷宮的自走車。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3"/>
                <w:szCs w:val="24"/>
              </w:rPr>
              <w:t>網址連結：</w:t>
            </w:r>
            <w:hyperlink r:id="rId9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名稱：物聯網影像監控自動餵食設備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110年12月13日(一)、14日(二) 10:00-16:00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內容：將影像監視器整合寵物餵食設備，可於遠端利用影像串流技術，由APP中直接掌握餵食情形。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3"/>
                <w:szCs w:val="24"/>
              </w:rPr>
              <w:t>網址連結：</w:t>
            </w:r>
            <w:hyperlink r:id="rId10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名稱：IOT自動酒精噴霧器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110年12月15日(三)、16日(四) 10:00-16:00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內容：利用ESP8266微處理器，透過感測器程式應用，設計出一款能自動偵測酒精用量且具備即時通知補充酒精的噴霧器。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3"/>
                <w:szCs w:val="24"/>
              </w:rPr>
              <w:t>網址連結：</w:t>
            </w:r>
            <w:hyperlink r:id="rId11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名稱：物聯網資安演練實務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110年12月17日(五) 09:00-16:00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遠距教學平台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-U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會議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內容：以容易取得Arduino物聯網裝置示範訊號的攔截與修改，達成攻防演練學習目的。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3"/>
                <w:szCs w:val="24"/>
              </w:rPr>
              <w:t>網址連結：</w:t>
            </w:r>
            <w:hyperlink r:id="rId12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lastRenderedPageBreak/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名稱：建構雲端生醫數據感測平台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110年12月20日(一)、21日(二) 09:00-16:00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內容：物聯網結合生物識別技術，透過感測器取得個人生理訊號並開發網頁及APP程式打造即時個人健康管理器。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3"/>
                <w:szCs w:val="24"/>
              </w:rPr>
              <w:t>網址連結：</w:t>
            </w:r>
            <w:hyperlink r:id="rId13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北分署</w:t>
            </w:r>
            <w:r>
              <w:rPr>
                <w:rFonts w:ascii="標楷體" w:eastAsia="標楷體" w:hAnsi="標楷體" w:cs="Times New Roman"/>
                <w:kern w:val="3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名稱：物聯網Webduino開發環境與應用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時間：110年12月22日(三) 09:00-16:00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地點：</w:t>
            </w:r>
            <w:r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>遠距教學平台</w:t>
            </w:r>
            <w:r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>-U</w:t>
            </w:r>
            <w:r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>會議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內容：介紹Webduino開發板、初始化設定、Webduino Blockly、電子零件、傳感器的基本操作。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對象：一般民眾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網址連結：</w:t>
            </w:r>
            <w:hyperlink r:id="rId14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北分署</w:t>
            </w:r>
            <w:r>
              <w:rPr>
                <w:rFonts w:ascii="標楷體" w:eastAsia="標楷體" w:hAnsi="標楷體" w:cs="Times New Roman"/>
              </w:rPr>
              <w:br/>
              <w:t>創客基地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名稱：健康物聯網開發-自造低週波按摩器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時間：110年12月23日(四)、24日(五) 10:00-16:00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地點：北分署物聯網創客基地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內容：以Android手機為核心，經APP透過OTG訊號傳輸控制，製作安全低電流之低週波按摩器。</w:t>
            </w:r>
          </w:p>
          <w:p w:rsidR="00886685" w:rsidRDefault="00886685" w:rsidP="0035587E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對象：一般民眾</w:t>
            </w:r>
          </w:p>
          <w:p w:rsidR="00886685" w:rsidRDefault="00886685" w:rsidP="0035587E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5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名稱：【設備暨軟體操作課程】UV直噴機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時間：12月02日(四)18:30-21:30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地點：TCN創客基地-臺中服務據點</w:t>
            </w:r>
          </w:p>
          <w:p w:rsidR="00886685" w:rsidRDefault="00886685" w:rsidP="0035587E">
            <w:pPr>
              <w:widowControl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內容：噴繪隨身鏡，打造你的型!</w:t>
            </w:r>
          </w:p>
          <w:p w:rsidR="00886685" w:rsidRDefault="00886685" w:rsidP="0035587E">
            <w:pPr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6" w:history="1">
              <w:r>
                <w:rPr>
                  <w:rStyle w:val="a4"/>
                </w:rPr>
                <w:t>https://ysmb.wda.gov.tw/activity_detail.php?id=1438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名稱：【創客交流小聚】創客過招 誰與爭鋒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時間：12月04日(六)13:00-16:30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地點：TCN創客基地-臺中服務據點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內容：邀約TCN創客基地進駐創客與2021創客松競賽獲獎選手前來交流分享，相互技能切磋。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對象：進駐創客、創客松選手、創客會員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7" w:history="1">
              <w:r>
                <w:rPr>
                  <w:rStyle w:val="a4"/>
                </w:rPr>
                <w:t>https://ysmb.wda.gov.tw/activity_detail.php?id=1443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名稱：【設備暨軟體操作課程】熱昇華轉印機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時間：12月07日(三)18:30-21:30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地點：TCN創客基地-南投服務據點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內容：透過繪圖軟體與熱昇華轉印機，創造出屬於自己的作品。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8" w:history="1">
              <w:r>
                <w:rPr>
                  <w:rStyle w:val="a4"/>
                  <w:rFonts w:cs="Calibri"/>
                </w:rPr>
                <w:t>https://ysmb.wda.gov.tw/activity_detail.php?id=1442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名稱：【創客技能工作坊】輔助科技手控無礙-四軸方向操控器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時間：12月11、12日(六、日)09:30-17:00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地點：TCN創客基地-臺中服務據點</w:t>
            </w:r>
          </w:p>
          <w:p w:rsidR="00886685" w:rsidRDefault="00886685" w:rsidP="0035587E">
            <w:pPr>
              <w:widowControl/>
              <w:ind w:left="698" w:hanging="698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內容：運用現代科技發揮巧思，自製一個便利的操作器與資訊設備串聯，改善手部操作不便者，使用資訊設備上的不便利。</w:t>
            </w:r>
          </w:p>
          <w:p w:rsidR="00886685" w:rsidRDefault="00886685" w:rsidP="0035587E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886685" w:rsidRDefault="00886685" w:rsidP="0035587E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9" w:history="1">
              <w:r>
                <w:rPr>
                  <w:rStyle w:val="a4"/>
                  <w:rFonts w:cs="Calibri"/>
                </w:rPr>
                <w:t>https://ysmb.wda.gov.tw/activity_detail.php?id=1440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國際趨勢講座 ＿國際創客空間發展現況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時間：12月18日(六)，09:00-12:00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 帶領學員了解國際創客空間發展現況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</w:t>
            </w:r>
            <w:hyperlink r:id="rId20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 設計思考講座 ＿創客技術與設計思考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時間：12月18日(六)，13:00-16:00</w:t>
            </w:r>
          </w:p>
          <w:p w:rsidR="00886685" w:rsidRDefault="00886685" w:rsidP="0035587E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 帶領學員了解創客技術與設計思考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1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 小店招牌實作工作坊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時間：12月19日(日)，09:00-12:00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 帶領學員了解品牌思考與技術應用實作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2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名稱：小店招牌實作工作坊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時間：12月19日(日)，13:00-16:00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 帶領學員了解品牌思考與技術應用實作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</w:t>
            </w:r>
            <w:hyperlink r:id="rId23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名稱：皮雕刀研習-花草設計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時間：12月1日(三)，09:30-12:30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內容：本課程將帶領學員如何使用皮雕專用工具，並敲製花草樣式。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名稱：印花工具研習-立體敲花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時間：12月1日(三)，13:30-16:30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內容：本課程將帶領學員操作皮革專用印花工具，並利用印花工具製作立體浮雕花。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名稱：隨行杯套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時間：12月2日(四)，09:30~12:30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內容：本課程將帶領學員學習皮革版型裁製並製作隨行杯套。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名稱：雷雕機研習-木板雕刻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時間：12月5日(日)，09:30~12:30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內容：本課程將帶領學員學習操作大型雷射切割機，並應用於木頭上進行花樣雕刻。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對象：會員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名稱：風格植物上板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時間：12月5日(日)，13:30-16:30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內容：本課程將帶領學員運用魚線將植物固定在木板上，完成能裝飾在牆上的綠色畫板。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名稱：壓模手拿包-模具製作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時間：12月7日(二)，18:30-21:30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內容：本課程將教導學員運用木材製作皮革壓模模具，並完成皮革壓模製作。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名稱：壓模手拿包-皮革縫紉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時間：12月8日(三)，18:30-21:30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內容：本課程將帶領學員學習皮革打版、裁切與縫紉技術，完成壓模手拿包製作。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名稱：親子1+1回收紙黏土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時間：12月9日(四)，13:30-16:30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內容：本課程將帶領學員利用家中不要的回收紙製作黏土，完成造型捏塑。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名稱：爪鑲應用與設計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時間：12月9日(四)，18:30-21:30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內容：本課程將帶領學員認識金工爪鑲製作技法與設計技巧，並完成爪鑲設計。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名稱：親子1+1聖誕黏土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時間：12月10日(五)，13:30-16:30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內容：本課程將教導學員黏土捏塑技巧完成聖誕裝飾物。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名稱：半立體琺瑯爪鑲吊飾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時間：12月10日(五)，18:30-21:30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內容：本課程將教導學員金工技法-琺瑯燒製，學習半立體琺瑯固定技巧並與爪鑲結合完成吊飾製作。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名稱：手裡的大自然-手工花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時間：12月11日(六)，09:30-12:30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內容：本課程將教導學員手工花製作技巧，並學習如何運用鐵絲、布料等複合媒材創作。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名稱：小盆景-狀元紅手工花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時間：12月11日(六)，13:30-16:30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內容：本課程將教導學員觀察植物生長態勢，並運用鐵絲、布等複合媒材完成製作狀元紅盆景花。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名稱：雷雕藍芽音響-銲接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時間：12月15日(三)，18:30~21:30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內容：本課程將教導學員電子零件銲接技巧，完成藍芽音響零件銲接製作。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名稱：雷雕藍芽音響-組裝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時間：12月16日(四)，18:30~21:30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地點：創客小棧(高雄市前鎮區凱旋四路105號活動中心3樓)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內容：本課程將教導學員雷雕機操作與注意事項，並製作音箱外體，與電子零件組裝結合。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名稱：俄羅斯刺繡-粗針刺繡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時間：12月4日(六)，9：00-12：00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內容：講師將示範及教學俄羅斯刺繡的粗針技法，介紹俄羅斯刺繡的相關作品，以及讓學員繪製設計圖。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9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zCs w:val="24"/>
                <w:shd w:val="clear" w:color="auto" w:fill="FFFFFF"/>
              </w:rPr>
              <w:t>俄羅斯刺繡-風景畫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時間：12月4日(六)，14：00-17：00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內容：講師將示範及教學俄羅斯刺繡的刺繡技法，延續粗針刺繡課程，繡出獨特的風景掛畫。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0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名稱：俄羅斯刺繡-細針刺繡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時間：12月5日(日)，9：00-12：00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內容：講師將示範及教學俄羅斯刺繡的細針技法，介紹俄羅斯刺繡的相關作品，以及讓學員繪製設計圖。</w:t>
            </w:r>
          </w:p>
          <w:p w:rsidR="00886685" w:rsidRDefault="00886685" w:rsidP="0035587E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1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名稱：俄羅斯刺繡-束口小包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時間：12月5日(日)，14：00-17：00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內容：講師將示範及教學俄羅斯刺繡的刺繡技巧，延續細針刺繡課程，繡出實用的束口小包。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2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名稱：自走車程式開發交流會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時間：12月9日(四)，14：00-17：00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內容：講師與學員一同分享、討論如何寫程式並與電子零件結合，操作自走車。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對象：會員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3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名稱：可愛木質小餐盤-造型設計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時間：12月10日(五)，9：00-12：00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內容：學習基礎木工修邊機技法，以及繪製設計圖。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4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名稱：可愛木質小餐盤-實作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時間：12月10日(五)，14：00-17：00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內容：延續造型設計課程，學員操作木工機具製作出屬於自己的小餐盤，並將木器塗裝完成。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5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名稱：琺瑯掐絲技法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時間：12月17日(五)，9：00-12：00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內容：講師將示範銀線的掐絲技法，學員可以運用掐絲技法設計出不同的聖誕樹造型。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6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名稱：聖誕樹小吊飾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時間：12月17日(五)，13：30-17：30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內容：延續掐絲技法課程，將掐絲好的胎體，填上琺瑯粉再燒製，透過不同的溫度、色彩將呈現聖誕樹不一樣的風貌。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7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名稱：聖誕節特輯-聖誕花束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時間：12月18日(六)，14：00-17：00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內容：講師教學花藝的基本概念，製作應景又漂亮的聖誕節花束。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8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名稱：透色與不透色琺瑯疊色技法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時間：12月19日(日)，9：00-12：00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內容：講師教學示範透色與不透色琺瑯的填色與疊色技巧並介紹應用範圍。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9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886685" w:rsidTr="0035587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高屏澎東分署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名稱：聖誕裝飾小墜飾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時間：12月19日(日)，13：30-17：30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地點：澎湖創客基地(澎湖縣馬公市民族路63號綜合實習大樓5樓)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內容：延續琺瑯疊色課程，將金屬胎體，填上琺瑯粉裝飾，透過不同的溫度、疊色技法製作出獨特的聖誕小墜飾。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886685" w:rsidRDefault="00886685" w:rsidP="0035587E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0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</w:tbl>
    <w:p w:rsidR="00886685" w:rsidRDefault="00886685" w:rsidP="00886685"/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886685" w:rsidRDefault="00886685" w:rsidP="00886685">
      <w:pPr>
        <w:jc w:val="center"/>
        <w:rPr>
          <w:rFonts w:eastAsia="標楷體" w:cs="Calibri"/>
          <w:b/>
          <w:szCs w:val="24"/>
        </w:rPr>
      </w:pPr>
    </w:p>
    <w:p w:rsidR="00E84CD2" w:rsidRPr="00886685" w:rsidRDefault="00E84CD2" w:rsidP="00886685">
      <w:bookmarkStart w:id="0" w:name="_GoBack"/>
      <w:bookmarkEnd w:id="0"/>
    </w:p>
    <w:sectPr w:rsidR="00E84CD2" w:rsidRPr="00886685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8A" w:rsidRDefault="00D4278A" w:rsidP="00D67CE9">
      <w:r>
        <w:separator/>
      </w:r>
    </w:p>
  </w:endnote>
  <w:endnote w:type="continuationSeparator" w:id="0">
    <w:p w:rsidR="00D4278A" w:rsidRDefault="00D4278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8A" w:rsidRDefault="00D4278A" w:rsidP="00D67CE9">
      <w:r>
        <w:separator/>
      </w:r>
    </w:p>
  </w:footnote>
  <w:footnote w:type="continuationSeparator" w:id="0">
    <w:p w:rsidR="00D4278A" w:rsidRDefault="00D4278A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966906"/>
    <w:multiLevelType w:val="multilevel"/>
    <w:tmpl w:val="BCFA753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A53AE"/>
    <w:rsid w:val="001361E2"/>
    <w:rsid w:val="0019608E"/>
    <w:rsid w:val="001D4CE9"/>
    <w:rsid w:val="002D3972"/>
    <w:rsid w:val="00322F0A"/>
    <w:rsid w:val="003B2845"/>
    <w:rsid w:val="003B4370"/>
    <w:rsid w:val="00415E41"/>
    <w:rsid w:val="00444D0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7A28BC"/>
    <w:rsid w:val="007D0D9E"/>
    <w:rsid w:val="00814A6D"/>
    <w:rsid w:val="008428FC"/>
    <w:rsid w:val="00850269"/>
    <w:rsid w:val="00886685"/>
    <w:rsid w:val="00891764"/>
    <w:rsid w:val="00917BCB"/>
    <w:rsid w:val="0093044F"/>
    <w:rsid w:val="00967261"/>
    <w:rsid w:val="009E2A4A"/>
    <w:rsid w:val="00A14C8B"/>
    <w:rsid w:val="00A43BDD"/>
    <w:rsid w:val="00A621F8"/>
    <w:rsid w:val="00AB6CF9"/>
    <w:rsid w:val="00AC49A1"/>
    <w:rsid w:val="00AD5C74"/>
    <w:rsid w:val="00AD6AA5"/>
    <w:rsid w:val="00B5662A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42C96"/>
    <w:rsid w:val="00C97AFA"/>
    <w:rsid w:val="00D113BB"/>
    <w:rsid w:val="00D31A65"/>
    <w:rsid w:val="00D42089"/>
    <w:rsid w:val="00D4278A"/>
    <w:rsid w:val="00D67CE9"/>
    <w:rsid w:val="00D80454"/>
    <w:rsid w:val="00DB5A37"/>
    <w:rsid w:val="00E32C90"/>
    <w:rsid w:val="00E83E7C"/>
    <w:rsid w:val="00E84CD2"/>
    <w:rsid w:val="00E95834"/>
    <w:rsid w:val="00EA5B1E"/>
    <w:rsid w:val="00F24CB7"/>
    <w:rsid w:val="00F42791"/>
    <w:rsid w:val="00F7749A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4DE45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1">
    <w:name w:val="無清單1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nhideWhenUsed/>
    <w:rsid w:val="000436E2"/>
    <w:rPr>
      <w:vertAlign w:val="superscript"/>
    </w:rPr>
  </w:style>
  <w:style w:type="character" w:customStyle="1" w:styleId="10">
    <w:name w:val="本文 字元1"/>
    <w:basedOn w:val="a0"/>
    <w:rsid w:val="00C42C96"/>
  </w:style>
  <w:style w:type="paragraph" w:styleId="af6">
    <w:name w:val="endnote text"/>
    <w:basedOn w:val="a"/>
    <w:link w:val="11"/>
    <w:rsid w:val="00C42C9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42C9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42C96"/>
    <w:rPr>
      <w:position w:val="0"/>
      <w:vertAlign w:val="superscript"/>
    </w:rPr>
  </w:style>
  <w:style w:type="character" w:customStyle="1" w:styleId="12">
    <w:name w:val="未解析的提及1"/>
    <w:basedOn w:val="a0"/>
    <w:rsid w:val="00C42C96"/>
    <w:rPr>
      <w:color w:val="605E5C"/>
      <w:shd w:val="clear" w:color="auto" w:fill="E1DFDD"/>
    </w:rPr>
  </w:style>
  <w:style w:type="paragraph" w:styleId="af8">
    <w:name w:val="No Spacing"/>
    <w:rsid w:val="00C42C9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2">
    <w:name w:val="無清單2"/>
    <w:basedOn w:val="a2"/>
    <w:rsid w:val="00C42C9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detail.php?id=1442" TargetMode="External"/><Relationship Id="rId26" Type="http://schemas.openxmlformats.org/officeDocument/2006/relationships/hyperlink" Target="https://www.facebook.com/makerinn2018/" TargetMode="External"/><Relationship Id="rId39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smb.wda.gov.tw/activity_detail.php?id=1438" TargetMode="External"/><Relationship Id="rId29" Type="http://schemas.openxmlformats.org/officeDocument/2006/relationships/hyperlink" Target="https://www.facebook.com/makerinn2018/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www.facebook.com/makerinn2018/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akerbase" TargetMode="External"/><Relationship Id="rId23" Type="http://schemas.openxmlformats.org/officeDocument/2006/relationships/hyperlink" Target="https://southmaker.wda.gov.tw/Course/List" TargetMode="External"/><Relationship Id="rId28" Type="http://schemas.openxmlformats.org/officeDocument/2006/relationships/hyperlink" Target="https://www.facebook.com/makerinn2018/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19" Type="http://schemas.openxmlformats.org/officeDocument/2006/relationships/hyperlink" Target="https://ysmb.wda.gov.tw/activity_detail.php?id=1440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www.facebook.com/makerbase" TargetMode="External"/><Relationship Id="rId22" Type="http://schemas.openxmlformats.org/officeDocument/2006/relationships/hyperlink" Target="https://southmaker.wda.gov.tw/Course/List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mb.wda.gov.tw/activity_detail.php?id=1443" TargetMode="External"/><Relationship Id="rId25" Type="http://schemas.openxmlformats.org/officeDocument/2006/relationships/hyperlink" Target="https://www.facebook.com/makerinn2018/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southmaker.wda.gov.tw/Course/List" TargetMode="External"/><Relationship Id="rId41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6C29-BB67-441D-8C00-DD84238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18</cp:revision>
  <cp:lastPrinted>2021-03-25T06:09:00Z</cp:lastPrinted>
  <dcterms:created xsi:type="dcterms:W3CDTF">2021-02-19T08:13:00Z</dcterms:created>
  <dcterms:modified xsi:type="dcterms:W3CDTF">2021-12-02T02:15:00Z</dcterms:modified>
</cp:coreProperties>
</file>