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1D" w:rsidRPr="00DD3C86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528" w:hangingChars="132" w:hanging="528"/>
        <w:jc w:val="center"/>
        <w:rPr>
          <w:rFonts w:ascii="微軟正黑體" w:eastAsia="微軟正黑體" w:hAnsi="微軟正黑體" w:hint="default"/>
          <w:b/>
          <w:sz w:val="40"/>
          <w:szCs w:val="40"/>
        </w:rPr>
      </w:pPr>
      <w:r w:rsidRPr="00DD3C86">
        <w:rPr>
          <w:rFonts w:ascii="微軟正黑體" w:eastAsia="微軟正黑體" w:hAnsi="微軟正黑體"/>
          <w:b/>
          <w:sz w:val="40"/>
          <w:szCs w:val="40"/>
        </w:rPr>
        <w:t>就業輔導服務</w:t>
      </w:r>
    </w:p>
    <w:p w:rsidR="000D7C1D" w:rsidRPr="00DC4F48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528" w:hangingChars="132" w:hanging="528"/>
        <w:jc w:val="center"/>
        <w:rPr>
          <w:rFonts w:ascii="標楷體" w:eastAsia="標楷體" w:hAnsi="標楷體" w:cs="Times New Roman" w:hint="default"/>
          <w:color w:val="000000" w:themeColor="text1"/>
          <w:kern w:val="0"/>
          <w:sz w:val="40"/>
          <w:szCs w:val="40"/>
        </w:rPr>
      </w:pPr>
    </w:p>
    <w:p w:rsidR="000D7C1D" w:rsidRPr="00DC4F48" w:rsidRDefault="000D7C1D" w:rsidP="000D7C1D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bCs/>
          <w:color w:val="000000" w:themeColor="text1"/>
        </w:rPr>
      </w:pPr>
      <w:r>
        <w:rPr>
          <w:rFonts w:ascii="微軟正黑體 Light" w:eastAsia="微軟正黑體 Light" w:hAnsi="微軟正黑體 Light" w:cs="Times New Roman"/>
          <w:color w:val="000000" w:themeColor="text1"/>
          <w:kern w:val="0"/>
        </w:rPr>
        <w:t>就業輔導</w:t>
      </w:r>
      <w:r w:rsidRPr="00DC4F48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服務指由各地</w:t>
      </w:r>
      <w:r w:rsidRPr="00D5745A">
        <w:rPr>
          <w:rFonts w:ascii="微軟正黑體 Light" w:eastAsia="微軟正黑體 Light" w:hAnsi="微軟正黑體 Light" w:cs="Times New Roman"/>
          <w:bCs/>
          <w:color w:val="000000" w:themeColor="text1"/>
        </w:rPr>
        <w:t>青年職涯發展中心、公立就業服務機構</w:t>
      </w:r>
      <w:r w:rsidRPr="00DC4F48">
        <w:rPr>
          <w:rFonts w:ascii="微軟正黑體 Light" w:eastAsia="微軟正黑體 Light" w:hAnsi="微軟正黑體 Light" w:cs="Times New Roman"/>
          <w:bCs/>
          <w:color w:val="000000" w:themeColor="text1"/>
        </w:rPr>
        <w:t>提供之個別化諮詢服務、就業促進研習等活動，或本署青年線上諮詢平臺</w:t>
      </w:r>
      <w:r w:rsidRPr="00DC4F48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等相關服務。</w:t>
      </w:r>
    </w:p>
    <w:p w:rsidR="000D7C1D" w:rsidRDefault="000D7C1D" w:rsidP="000D7C1D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bCs/>
          <w:color w:val="000000" w:themeColor="text1"/>
        </w:rPr>
      </w:pPr>
      <w:r w:rsidRPr="00DC4F48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就業輔導服務</w:t>
      </w:r>
      <w:r w:rsidRPr="00DC4F48">
        <w:rPr>
          <w:rFonts w:ascii="微軟正黑體 Light" w:eastAsia="微軟正黑體 Light" w:hAnsi="微軟正黑體 Light" w:cs="Times New Roman"/>
          <w:bCs/>
          <w:color w:val="000000" w:themeColor="text1"/>
        </w:rPr>
        <w:t>參加證明取得方式：</w:t>
      </w:r>
    </w:p>
    <w:p w:rsidR="000D7C1D" w:rsidRPr="007850DC" w:rsidRDefault="000D7C1D" w:rsidP="000D7C1D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1134" w:hanging="425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  <w:r w:rsidRPr="00D5745A">
        <w:rPr>
          <w:rFonts w:ascii="微軟正黑體 Light" w:eastAsia="微軟正黑體 Light" w:hAnsi="微軟正黑體 Light" w:cs="Times New Roman"/>
          <w:b/>
          <w:bCs/>
          <w:color w:val="000000" w:themeColor="text1"/>
        </w:rPr>
        <w:t>青年職涯發展中心</w:t>
      </w:r>
      <w:r w:rsidRPr="00DC4F48">
        <w:rPr>
          <w:rFonts w:ascii="微軟正黑體 Light" w:eastAsia="微軟正黑體 Light" w:hAnsi="微軟正黑體 Light" w:cs="Times New Roman"/>
          <w:bCs/>
          <w:color w:val="000000" w:themeColor="text1"/>
        </w:rPr>
        <w:t>、</w:t>
      </w:r>
      <w:r w:rsidRPr="00D5745A">
        <w:rPr>
          <w:rFonts w:ascii="微軟正黑體 Light" w:eastAsia="微軟正黑體 Light" w:hAnsi="微軟正黑體 Light" w:cs="Times New Roman"/>
          <w:b/>
          <w:color w:val="000000" w:themeColor="text1"/>
          <w:kern w:val="0"/>
        </w:rPr>
        <w:t>公立就業機構</w:t>
      </w:r>
      <w:r w:rsidRPr="00DC4F48">
        <w:rPr>
          <w:rFonts w:ascii="微軟正黑體 Light" w:eastAsia="微軟正黑體 Light" w:hAnsi="微軟正黑體 Light" w:cs="Times New Roman"/>
          <w:bCs/>
          <w:color w:val="000000" w:themeColor="text1"/>
        </w:rPr>
        <w:t>提供之個別化諮詢服務、就業促進研習等活動</w:t>
      </w:r>
      <w:r w:rsidRPr="00DC4F48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，參加後由</w:t>
      </w:r>
      <w:r w:rsidRPr="007850DC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公立就服機構開立證明交由青年自行上傳。</w:t>
      </w:r>
    </w:p>
    <w:p w:rsidR="000D7C1D" w:rsidRDefault="000D7C1D" w:rsidP="000D7C1D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1134" w:hanging="425"/>
        <w:rPr>
          <w:rFonts w:ascii="微軟正黑體 Light" w:eastAsia="微軟正黑體 Light" w:hAnsi="微軟正黑體 Light" w:cs="Times New Roman" w:hint="default"/>
          <w:bCs/>
          <w:color w:val="000000" w:themeColor="text1"/>
        </w:rPr>
      </w:pPr>
      <w:r w:rsidRPr="007850DC">
        <w:rPr>
          <w:rFonts w:ascii="微軟正黑體 Light" w:eastAsia="微軟正黑體 Light" w:hAnsi="微軟正黑體 Light" w:cs="Times New Roman"/>
          <w:bCs/>
          <w:color w:val="000000" w:themeColor="text1"/>
        </w:rPr>
        <w:t>台灣就業通「</w:t>
      </w:r>
      <w:r w:rsidRPr="00D5745A">
        <w:rPr>
          <w:rFonts w:ascii="微軟正黑體 Light" w:eastAsia="微軟正黑體 Light" w:hAnsi="微軟正黑體 Light" w:cs="Times New Roman"/>
          <w:b/>
          <w:bCs/>
          <w:color w:val="000000" w:themeColor="text1"/>
        </w:rPr>
        <w:t>Yo</w:t>
      </w:r>
      <w:r w:rsidRPr="00D5745A">
        <w:rPr>
          <w:rFonts w:ascii="微軟正黑體 Light" w:eastAsia="微軟正黑體 Light" w:hAnsi="微軟正黑體 Light" w:cs="Times New Roman" w:hint="default"/>
          <w:b/>
          <w:bCs/>
          <w:color w:val="000000" w:themeColor="text1"/>
        </w:rPr>
        <w:t>uth</w:t>
      </w:r>
      <w:r w:rsidRPr="00D5745A">
        <w:rPr>
          <w:rFonts w:ascii="微軟正黑體 Light" w:eastAsia="微軟正黑體 Light" w:hAnsi="微軟正黑體 Light" w:cs="Times New Roman"/>
          <w:b/>
          <w:bCs/>
          <w:color w:val="000000" w:themeColor="text1"/>
        </w:rPr>
        <w:t>職涯諮詢平台</w:t>
      </w:r>
      <w:r w:rsidRPr="007850DC">
        <w:rPr>
          <w:rFonts w:ascii="微軟正黑體 Light" w:eastAsia="微軟正黑體 Light" w:hAnsi="微軟正黑體 Light" w:cs="Times New Roman"/>
          <w:bCs/>
          <w:color w:val="000000" w:themeColor="text1"/>
        </w:rPr>
        <w:t>」紀錄證明由本計畫資訊系統自動勾稽。</w:t>
      </w:r>
    </w:p>
    <w:p w:rsidR="000D7C1D" w:rsidRPr="00486480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  <w:r w:rsidRPr="00486480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1、青年職涯發展中心</w:t>
      </w: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57"/>
        <w:gridCol w:w="4659"/>
      </w:tblGrid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/>
                <w:szCs w:val="24"/>
              </w:rPr>
              <w:t>青年職涯發展中心</w:t>
            </w:r>
            <w:r w:rsidRPr="00DD3C86">
              <w:rPr>
                <w:rFonts w:ascii="標楷體" w:eastAsia="標楷體" w:hAnsi="標楷體" w:hint="eastAsia"/>
                <w:szCs w:val="24"/>
              </w:rPr>
              <w:t>(北基宜花金馬分署-新北)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https://ys.wda.gov.tw/</w:t>
              </w:r>
            </w:hyperlink>
          </w:p>
        </w:tc>
      </w:tr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 w:hint="eastAsia"/>
                <w:szCs w:val="24"/>
              </w:rPr>
              <w:t>賈桃樂學習主題館</w:t>
            </w:r>
            <w:r w:rsidRPr="00DD3C86">
              <w:rPr>
                <w:rFonts w:ascii="標楷體" w:eastAsia="標楷體" w:hAnsi="標楷體"/>
                <w:szCs w:val="24"/>
              </w:rPr>
              <w:t>(桃竹苗分署</w:t>
            </w:r>
            <w:r w:rsidRPr="00DD3C86">
              <w:rPr>
                <w:rFonts w:ascii="標楷體" w:eastAsia="標楷體" w:hAnsi="標楷體" w:hint="eastAsia"/>
                <w:szCs w:val="24"/>
              </w:rPr>
              <w:t>-新竹)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https://jtl.wda.gov.tw/</w:t>
              </w:r>
            </w:hyperlink>
          </w:p>
        </w:tc>
      </w:tr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/>
                <w:szCs w:val="24"/>
              </w:rPr>
              <w:t>青年職涯發展中心</w:t>
            </w:r>
            <w:r w:rsidRPr="00DD3C86">
              <w:rPr>
                <w:rFonts w:ascii="標楷體" w:eastAsia="標楷體" w:hAnsi="標楷體" w:hint="eastAsia"/>
                <w:szCs w:val="24"/>
              </w:rPr>
              <w:t>(中彰投分署-臺中)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9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https://ysmb.wda.gov.tw/</w:t>
              </w:r>
            </w:hyperlink>
          </w:p>
        </w:tc>
      </w:tr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/>
                <w:szCs w:val="24"/>
              </w:rPr>
              <w:t>青年職涯發展中心</w:t>
            </w:r>
            <w:r w:rsidRPr="00DD3C86">
              <w:rPr>
                <w:rFonts w:ascii="標楷體" w:eastAsia="標楷體" w:hAnsi="標楷體" w:hint="eastAsia"/>
                <w:szCs w:val="24"/>
              </w:rPr>
              <w:t>(雲嘉南分署-臺南)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10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https://ysyct.wda.gov.tw/</w:t>
              </w:r>
            </w:hyperlink>
          </w:p>
        </w:tc>
      </w:tr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/>
                <w:szCs w:val="24"/>
              </w:rPr>
              <w:t>青年職涯發展中心</w:t>
            </w:r>
            <w:r w:rsidRPr="00DD3C86">
              <w:rPr>
                <w:rFonts w:ascii="標楷體" w:eastAsia="標楷體" w:hAnsi="標楷體" w:hint="eastAsia"/>
                <w:szCs w:val="24"/>
              </w:rPr>
              <w:t>(高屏澎東分署-高雄)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11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https://kys.wda.gov.tw/</w:t>
              </w:r>
            </w:hyperlink>
          </w:p>
        </w:tc>
      </w:tr>
      <w:tr w:rsidR="000D7C1D" w:rsidRPr="00DC4F48" w:rsidTr="00596F19">
        <w:tc>
          <w:tcPr>
            <w:tcW w:w="4957" w:type="dxa"/>
          </w:tcPr>
          <w:p w:rsidR="000D7C1D" w:rsidRPr="00DD3C86" w:rsidRDefault="000D7C1D" w:rsidP="00596F19">
            <w:pPr>
              <w:rPr>
                <w:rFonts w:ascii="標楷體" w:eastAsia="標楷體" w:hAnsi="標楷體"/>
                <w:szCs w:val="24"/>
              </w:rPr>
            </w:pPr>
            <w:r w:rsidRPr="00DD3C86">
              <w:rPr>
                <w:rFonts w:ascii="標楷體" w:eastAsia="標楷體" w:hAnsi="標楷體"/>
                <w:szCs w:val="24"/>
              </w:rPr>
              <w:t>臺北青年職涯發展中心</w:t>
            </w:r>
            <w:r w:rsidRPr="00DD3C86">
              <w:rPr>
                <w:rFonts w:ascii="標楷體" w:eastAsia="標楷體" w:hAnsi="標楷體" w:hint="eastAsia"/>
                <w:szCs w:val="24"/>
              </w:rPr>
              <w:t>(臺北市政府-臺北)</w:t>
            </w:r>
          </w:p>
        </w:tc>
        <w:tc>
          <w:tcPr>
            <w:tcW w:w="4659" w:type="dxa"/>
          </w:tcPr>
          <w:p w:rsidR="000D7C1D" w:rsidRPr="00DD3C86" w:rsidRDefault="008379B1" w:rsidP="00596F19">
            <w:pPr>
              <w:rPr>
                <w:rFonts w:ascii="標楷體" w:eastAsia="標楷體" w:hAnsi="標楷體"/>
                <w:szCs w:val="24"/>
              </w:rPr>
            </w:pPr>
            <w:hyperlink r:id="rId12" w:history="1">
              <w:r w:rsidR="000D7C1D" w:rsidRPr="00DD3C86">
                <w:rPr>
                  <w:rStyle w:val="a4"/>
                  <w:rFonts w:ascii="標楷體" w:eastAsia="標楷體" w:hAnsi="標楷體"/>
                  <w:szCs w:val="24"/>
                </w:rPr>
                <w:t>https://reurl.cc/Dg0X0d</w:t>
              </w:r>
            </w:hyperlink>
          </w:p>
        </w:tc>
      </w:tr>
    </w:tbl>
    <w:p w:rsidR="000D7C1D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</w:p>
    <w:p w:rsidR="000D7C1D" w:rsidRPr="0028571C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  <w:r>
        <w:rPr>
          <w:rFonts w:ascii="微軟正黑體 Light" w:eastAsia="微軟正黑體 Light" w:hAnsi="微軟正黑體 Light" w:cs="Times New Roman"/>
          <w:color w:val="000000" w:themeColor="text1"/>
          <w:kern w:val="0"/>
        </w:rPr>
        <w:t>2、</w:t>
      </w:r>
      <w:r w:rsidRPr="0028571C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公立就業機構</w:t>
      </w:r>
    </w:p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598"/>
        <w:gridCol w:w="2646"/>
        <w:gridCol w:w="2552"/>
      </w:tblGrid>
      <w:tr w:rsidR="000D7C1D" w:rsidTr="00596F19"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D" w:rsidRDefault="000D7C1D" w:rsidP="00596F19">
            <w:pPr>
              <w:pStyle w:val="a6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機構名稱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7C1D" w:rsidRDefault="000D7C1D" w:rsidP="00596F19">
            <w:pPr>
              <w:pStyle w:val="a6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就業輔導服務</w:t>
            </w:r>
          </w:p>
        </w:tc>
      </w:tr>
      <w:tr w:rsidR="000D7C1D" w:rsidTr="00596F19"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D" w:rsidRDefault="000D7C1D" w:rsidP="00596F19">
            <w:pPr>
              <w:widowControl/>
              <w:rPr>
                <w:rFonts w:ascii="標楷體" w:eastAsia="標楷體" w:hAnsi="標楷體" w:cs="Courier New"/>
                <w:color w:val="FF0000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就輔</w:t>
            </w:r>
            <w:r>
              <w:rPr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促</w:t>
            </w:r>
            <w:r>
              <w:rPr>
                <w:color w:val="FF0000"/>
                <w:sz w:val="22"/>
              </w:rPr>
              <w:t>)</w:t>
            </w:r>
            <w:r>
              <w:rPr>
                <w:rFonts w:hint="eastAsia"/>
                <w:color w:val="FF0000"/>
                <w:sz w:val="22"/>
              </w:rPr>
              <w:t>活動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徵才活動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7C1D" w:rsidRDefault="000D7C1D" w:rsidP="00596F19">
            <w:pPr>
              <w:pStyle w:val="a6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諮詢活動</w:t>
            </w: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北基宜花金馬分署(含新北3站)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3" w:history="1">
              <w:r w:rsidR="000D7C1D">
                <w:rPr>
                  <w:rStyle w:val="a4"/>
                  <w:color w:val="FF0000"/>
                </w:rPr>
                <w:t>https://reurl.cc/2r11M9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4" w:history="1">
              <w:r w:rsidR="000D7C1D">
                <w:rPr>
                  <w:rStyle w:val="a4"/>
                  <w:color w:val="FF0000"/>
                </w:rPr>
                <w:t>https://reurl.cc/Lbyyj9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8379B1" w:rsidP="00596F19">
            <w:pPr>
              <w:pStyle w:val="a6"/>
              <w:rPr>
                <w:rFonts w:ascii="Helvetica" w:hAnsi="Helvetica" w:cs="Helvetica"/>
                <w:color w:val="FF0000"/>
                <w:shd w:val="clear" w:color="auto" w:fill="FFFFFF"/>
              </w:rPr>
            </w:pPr>
            <w:hyperlink r:id="rId15" w:history="1">
              <w:r w:rsidR="000D7C1D">
                <w:rPr>
                  <w:rStyle w:val="a4"/>
                  <w:rFonts w:ascii="Helvetica" w:hAnsi="Helvetica" w:cs="Helvetica"/>
                  <w:color w:val="FF0000"/>
                  <w:shd w:val="clear" w:color="auto" w:fill="FFFFFF"/>
                </w:rPr>
                <w:t>https://ys.wda.gov.tw</w:t>
              </w:r>
            </w:hyperlink>
          </w:p>
          <w:p w:rsidR="000D7C1D" w:rsidRDefault="000D7C1D" w:rsidP="00596F19">
            <w:pPr>
              <w:pStyle w:val="a6"/>
              <w:rPr>
                <w:rFonts w:ascii="Helvetica" w:hAnsi="Helvetica" w:cs="Helvetica"/>
                <w:color w:val="FF0000"/>
                <w:shd w:val="clear" w:color="auto" w:fill="FFFFFF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臺北市就業服務處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6" w:history="1">
              <w:r w:rsidR="000D7C1D">
                <w:rPr>
                  <w:rStyle w:val="a4"/>
                  <w:color w:val="FF0000"/>
                </w:rPr>
                <w:t>https://reurl.cc/pglldl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7" w:history="1">
              <w:r w:rsidR="000D7C1D">
                <w:rPr>
                  <w:rStyle w:val="a4"/>
                  <w:color w:val="FF0000"/>
                </w:rPr>
                <w:t>https://reurl.cc/VEAA6Q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8" w:history="1">
              <w:r w:rsidR="000D7C1D">
                <w:rPr>
                  <w:rStyle w:val="a4"/>
                  <w:color w:val="FF0000"/>
                </w:rPr>
                <w:t>https://reurl.cc/ogkkdQ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新北市政府就業服務處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19" w:history="1">
              <w:r w:rsidR="000D7C1D">
                <w:rPr>
                  <w:rStyle w:val="a4"/>
                  <w:color w:val="FF0000"/>
                  <w:szCs w:val="24"/>
                </w:rPr>
                <w:t>https://reurl.cc/7rakNk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桃竹苗分署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0" w:history="1">
              <w:r w:rsidR="000D7C1D">
                <w:rPr>
                  <w:rStyle w:val="a4"/>
                  <w:color w:val="FF0000"/>
                </w:rPr>
                <w:t>https://reurl.cc/ze33z0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1" w:history="1">
              <w:r w:rsidR="000D7C1D">
                <w:rPr>
                  <w:rStyle w:val="a4"/>
                  <w:color w:val="FF0000"/>
                </w:rPr>
                <w:t>https://reurl.cc/kZxxVd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https://jtl.wda.gov.tw/</w:t>
            </w: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桃園市政府就業職訓服務處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2" w:history="1">
              <w:r w:rsidR="000D7C1D">
                <w:rPr>
                  <w:rStyle w:val="a4"/>
                  <w:color w:val="FF0000"/>
                </w:rPr>
                <w:t>https://reurl.cc/4aKKav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3" w:history="1">
              <w:r w:rsidR="000D7C1D">
                <w:rPr>
                  <w:rStyle w:val="a4"/>
                  <w:color w:val="FF0000"/>
                </w:rPr>
                <w:t>https://reurl.cc/W3663e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4" w:history="1">
              <w:r w:rsidR="000D7C1D">
                <w:rPr>
                  <w:rStyle w:val="a4"/>
                  <w:color w:val="FF0000"/>
                </w:rPr>
                <w:t>https://reurl.cc/3a0b29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5" w:history="1">
              <w:r w:rsidR="000D7C1D">
                <w:rPr>
                  <w:rStyle w:val="a4"/>
                  <w:color w:val="FF0000"/>
                </w:rPr>
                <w:t>https://reurl.cc/0j5ar9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中彰投分署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6" w:history="1">
              <w:r w:rsidR="000D7C1D">
                <w:rPr>
                  <w:rStyle w:val="a4"/>
                  <w:color w:val="FF0000"/>
                </w:rPr>
                <w:t>https://reurl.cc/5rjj2V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7" w:history="1">
              <w:r w:rsidR="000D7C1D">
                <w:rPr>
                  <w:rStyle w:val="a4"/>
                  <w:color w:val="FF0000"/>
                </w:rPr>
                <w:t>https://reurl.cc/xG55O1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臺中市就業服務處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8" w:history="1">
              <w:r w:rsidR="000D7C1D">
                <w:rPr>
                  <w:rStyle w:val="a4"/>
                  <w:color w:val="FF0000"/>
                </w:rPr>
                <w:t>https://reurl.cc/4aAbxK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雲嘉南分署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29" w:history="1">
              <w:r w:rsidR="000D7C1D">
                <w:rPr>
                  <w:rStyle w:val="a4"/>
                  <w:color w:val="FF0000"/>
                </w:rPr>
                <w:t>https://reurl.cc/R055Oe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30" w:history="1">
              <w:r w:rsidR="000D7C1D">
                <w:rPr>
                  <w:rStyle w:val="a4"/>
                  <w:color w:val="FF0000"/>
                </w:rPr>
                <w:t>https://reurl.cc/W366qD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臺南市政府勞工局職訓就服中心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31" w:history="1">
              <w:r w:rsidR="000D7C1D">
                <w:rPr>
                  <w:rStyle w:val="a4"/>
                  <w:color w:val="FF0000"/>
                </w:rPr>
                <w:t>https://reurl.cc/R055vg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32" w:history="1">
              <w:r w:rsidR="000D7C1D">
                <w:rPr>
                  <w:rStyle w:val="a4"/>
                  <w:color w:val="FF0000"/>
                </w:rPr>
                <w:t>https://reurl.cc/R055vg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33" w:history="1">
              <w:r w:rsidR="000D7C1D">
                <w:rPr>
                  <w:rStyle w:val="a4"/>
                  <w:color w:val="FF0000"/>
                </w:rPr>
                <w:t>https://reurl.cc/R055vg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0D7C1D" w:rsidTr="00596F19"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高屏澎東分署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8379B1" w:rsidP="00596F19">
            <w:pPr>
              <w:pStyle w:val="a6"/>
              <w:rPr>
                <w:rStyle w:val="a4"/>
                <w:color w:val="FF0000"/>
                <w:szCs w:val="24"/>
              </w:rPr>
            </w:pPr>
            <w:hyperlink r:id="rId34" w:history="1">
              <w:r w:rsidR="000D7C1D">
                <w:rPr>
                  <w:rStyle w:val="a4"/>
                  <w:color w:val="FF0000"/>
                  <w:szCs w:val="24"/>
                </w:rPr>
                <w:t>https://reurl.cc/kZzVKn</w:t>
              </w:r>
            </w:hyperlink>
          </w:p>
          <w:p w:rsidR="000D7C1D" w:rsidRDefault="000D7C1D" w:rsidP="00596F19">
            <w:pPr>
              <w:pStyle w:val="a6"/>
              <w:rPr>
                <w:color w:val="FF000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1D" w:rsidRDefault="008379B1" w:rsidP="00596F19">
            <w:pPr>
              <w:pStyle w:val="a6"/>
              <w:rPr>
                <w:color w:val="FF0000"/>
              </w:rPr>
            </w:pPr>
            <w:hyperlink r:id="rId35" w:history="1">
              <w:r w:rsidR="000D7C1D">
                <w:rPr>
                  <w:rStyle w:val="a4"/>
                  <w:color w:val="FF0000"/>
                  <w:szCs w:val="24"/>
                </w:rPr>
                <w:t>https://reurl.cc/kZzVKn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7C1D" w:rsidRDefault="000D7C1D" w:rsidP="00596F19">
            <w:pPr>
              <w:pStyle w:val="a6"/>
              <w:rPr>
                <w:color w:val="FF0000"/>
              </w:rPr>
            </w:pPr>
          </w:p>
        </w:tc>
      </w:tr>
      <w:tr w:rsidR="008379B1" w:rsidTr="00F941D5">
        <w:tc>
          <w:tcPr>
            <w:tcW w:w="2104" w:type="dxa"/>
          </w:tcPr>
          <w:p w:rsidR="008379B1" w:rsidRPr="008379B1" w:rsidRDefault="008379B1" w:rsidP="008379B1">
            <w:pPr>
              <w:pStyle w:val="a6"/>
              <w:rPr>
                <w:rFonts w:ascii="標楷體" w:eastAsia="標楷體" w:hAnsi="標楷體"/>
                <w:color w:val="FF0000"/>
                <w:szCs w:val="24"/>
              </w:rPr>
            </w:pPr>
            <w:r w:rsidRPr="008379B1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高雄人力銀行</w:t>
            </w:r>
          </w:p>
        </w:tc>
        <w:tc>
          <w:tcPr>
            <w:tcW w:w="2598" w:type="dxa"/>
          </w:tcPr>
          <w:p w:rsidR="008379B1" w:rsidRPr="008379B1" w:rsidRDefault="008379B1" w:rsidP="008379B1">
            <w:pPr>
              <w:pStyle w:val="a6"/>
              <w:rPr>
                <w:rFonts w:hAnsi="Calibri" w:cs="Calibri"/>
                <w:color w:val="FF0000"/>
                <w:szCs w:val="24"/>
              </w:rPr>
            </w:pPr>
            <w:r w:rsidRPr="008379B1">
              <w:rPr>
                <w:rFonts w:hAnsi="Calibri" w:cs="Calibri"/>
                <w:bCs/>
                <w:color w:val="FF0000"/>
                <w:szCs w:val="24"/>
              </w:rPr>
              <w:t>https://bit.ly/3nh4Xqi</w:t>
            </w:r>
          </w:p>
        </w:tc>
        <w:tc>
          <w:tcPr>
            <w:tcW w:w="2646" w:type="dxa"/>
          </w:tcPr>
          <w:p w:rsidR="008379B1" w:rsidRPr="008379B1" w:rsidRDefault="008379B1" w:rsidP="008379B1">
            <w:pPr>
              <w:pStyle w:val="a6"/>
              <w:rPr>
                <w:rFonts w:hAnsi="Calibri" w:cs="Calibri"/>
                <w:color w:val="FF0000"/>
                <w:szCs w:val="24"/>
              </w:rPr>
            </w:pPr>
            <w:r w:rsidRPr="008379B1">
              <w:rPr>
                <w:rFonts w:hAnsi="Calibri" w:cs="Calibri"/>
                <w:bCs/>
                <w:color w:val="FF0000"/>
                <w:szCs w:val="24"/>
              </w:rPr>
              <w:t>https://bit.ly/3l3rdBk</w:t>
            </w:r>
          </w:p>
        </w:tc>
        <w:tc>
          <w:tcPr>
            <w:tcW w:w="2552" w:type="dxa"/>
          </w:tcPr>
          <w:p w:rsidR="008379B1" w:rsidRPr="008379B1" w:rsidRDefault="008379B1" w:rsidP="008379B1">
            <w:pPr>
              <w:pStyle w:val="a6"/>
              <w:rPr>
                <w:rFonts w:hAnsi="Calibri" w:cs="Calibri"/>
                <w:color w:val="FF0000"/>
                <w:szCs w:val="24"/>
              </w:rPr>
            </w:pPr>
            <w:r w:rsidRPr="008379B1">
              <w:rPr>
                <w:rFonts w:hAnsi="Calibri" w:cs="Calibri"/>
                <w:bCs/>
                <w:color w:val="FF0000"/>
                <w:szCs w:val="24"/>
              </w:rPr>
              <w:t>https://bit.ly/2X1Pzn1</w:t>
            </w:r>
          </w:p>
        </w:tc>
      </w:tr>
      <w:tr w:rsidR="008379B1" w:rsidRPr="009A22C1" w:rsidTr="00F941D5">
        <w:tc>
          <w:tcPr>
            <w:tcW w:w="2104" w:type="dxa"/>
          </w:tcPr>
          <w:p w:rsidR="008379B1" w:rsidRPr="008379B1" w:rsidRDefault="008379B1" w:rsidP="008379B1">
            <w:pPr>
              <w:rPr>
                <w:rFonts w:ascii="標楷體" w:eastAsia="標楷體" w:hAnsi="標楷體" w:hint="eastAsia"/>
                <w:color w:val="FF0000"/>
              </w:rPr>
            </w:pPr>
            <w:r w:rsidRPr="008379B1">
              <w:rPr>
                <w:rFonts w:ascii="標楷體" w:eastAsia="標楷體" w:hAnsi="標楷體" w:hint="eastAsia"/>
                <w:color w:val="FF0000"/>
              </w:rPr>
              <w:t>高雄市政府勞工局訓練就業中心 青年A咖專區</w:t>
            </w:r>
          </w:p>
        </w:tc>
        <w:tc>
          <w:tcPr>
            <w:tcW w:w="2598" w:type="dxa"/>
          </w:tcPr>
          <w:p w:rsidR="008379B1" w:rsidRPr="008379B1" w:rsidRDefault="008379B1" w:rsidP="008379B1">
            <w:pPr>
              <w:rPr>
                <w:rFonts w:ascii="Calibri" w:hAnsi="Calibri" w:cs="Calibri"/>
                <w:color w:val="FF0000"/>
              </w:rPr>
            </w:pPr>
            <w:r w:rsidRPr="008379B1">
              <w:rPr>
                <w:rFonts w:ascii="Calibri" w:hAnsi="Calibri" w:cs="Calibri"/>
                <w:color w:val="FF0000"/>
              </w:rPr>
              <w:t>https://bit.</w:t>
            </w:r>
            <w:bookmarkStart w:id="0" w:name="_GoBack"/>
            <w:bookmarkEnd w:id="0"/>
            <w:r w:rsidRPr="008379B1">
              <w:rPr>
                <w:rFonts w:ascii="Calibri" w:hAnsi="Calibri" w:cs="Calibri"/>
                <w:color w:val="FF0000"/>
              </w:rPr>
              <w:t>ly/3nh4Xqi</w:t>
            </w:r>
          </w:p>
        </w:tc>
        <w:tc>
          <w:tcPr>
            <w:tcW w:w="2646" w:type="dxa"/>
            <w:hideMark/>
          </w:tcPr>
          <w:p w:rsidR="008379B1" w:rsidRPr="008379B1" w:rsidRDefault="008379B1" w:rsidP="008379B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52" w:type="dxa"/>
            <w:hideMark/>
          </w:tcPr>
          <w:p w:rsidR="008379B1" w:rsidRPr="008379B1" w:rsidRDefault="008379B1" w:rsidP="008379B1">
            <w:pPr>
              <w:rPr>
                <w:rFonts w:ascii="Calibri" w:hAnsi="Calibri" w:cs="Calibri"/>
                <w:color w:val="FF0000"/>
              </w:rPr>
            </w:pPr>
            <w:r w:rsidRPr="008379B1">
              <w:rPr>
                <w:rFonts w:ascii="Calibri" w:hAnsi="Calibri" w:cs="Calibri"/>
                <w:color w:val="FF0000"/>
              </w:rPr>
              <w:t>https://bit.ly/2X1Pzn1</w:t>
            </w:r>
          </w:p>
        </w:tc>
      </w:tr>
    </w:tbl>
    <w:p w:rsidR="000D7C1D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</w:p>
    <w:p w:rsidR="000D7C1D" w:rsidRPr="0028571C" w:rsidRDefault="000D7C1D" w:rsidP="000D7C1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微軟正黑體 Light" w:eastAsia="微軟正黑體 Light" w:hAnsi="微軟正黑體 Light" w:cs="Times New Roman" w:hint="default"/>
          <w:color w:val="000000" w:themeColor="text1"/>
          <w:kern w:val="0"/>
        </w:rPr>
      </w:pPr>
      <w:r>
        <w:rPr>
          <w:rFonts w:ascii="微軟正黑體 Light" w:eastAsia="微軟正黑體 Light" w:hAnsi="微軟正黑體 Light" w:cs="Times New Roman"/>
          <w:color w:val="000000" w:themeColor="text1"/>
          <w:kern w:val="0"/>
        </w:rPr>
        <w:t>3、</w:t>
      </w:r>
      <w:r w:rsidRPr="0028571C">
        <w:rPr>
          <w:rFonts w:ascii="微軟正黑體 Light" w:eastAsia="微軟正黑體 Light" w:hAnsi="微軟正黑體 Light" w:cs="Times New Roman"/>
          <w:color w:val="000000" w:themeColor="text1"/>
          <w:kern w:val="0"/>
        </w:rPr>
        <w:t>台灣就業通「Youth職涯諮詢平台」</w:t>
      </w:r>
    </w:p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45"/>
      </w:tblGrid>
      <w:tr w:rsidR="000D7C1D" w:rsidTr="00596F19"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7C1D" w:rsidRDefault="000D7C1D" w:rsidP="00596F19">
            <w:pPr>
              <w:rPr>
                <w:rFonts w:ascii="標楷體" w:eastAsia="標楷體" w:hAnsi="標楷體" w:cs="Arial"/>
                <w:color w:val="FF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</w:rPr>
              <w:t>Youth職涯諮詢平台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7C1D" w:rsidRDefault="008379B1" w:rsidP="00596F19">
            <w:pPr>
              <w:pStyle w:val="a6"/>
              <w:rPr>
                <w:rStyle w:val="a4"/>
                <w:color w:val="FF0000"/>
                <w:szCs w:val="24"/>
              </w:rPr>
            </w:pPr>
            <w:hyperlink r:id="rId36" w:history="1">
              <w:r w:rsidR="000D7C1D">
                <w:rPr>
                  <w:rStyle w:val="a4"/>
                  <w:rFonts w:ascii="標楷體" w:eastAsia="標楷體" w:hAnsi="標楷體" w:hint="eastAsia"/>
                  <w:color w:val="FF0000"/>
                  <w:szCs w:val="24"/>
                </w:rPr>
                <w:t>https://reurl.cc/7r832D</w:t>
              </w:r>
            </w:hyperlink>
          </w:p>
        </w:tc>
      </w:tr>
    </w:tbl>
    <w:p w:rsidR="00DD5FD1" w:rsidRPr="000D7C1D" w:rsidRDefault="00DD5FD1" w:rsidP="000D7C1D"/>
    <w:sectPr w:rsidR="00DD5FD1" w:rsidRPr="000D7C1D" w:rsidSect="00DD3C86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C5" w:rsidRDefault="002677C5" w:rsidP="000D7C1D">
      <w:r>
        <w:separator/>
      </w:r>
    </w:p>
  </w:endnote>
  <w:endnote w:type="continuationSeparator" w:id="0">
    <w:p w:rsidR="002677C5" w:rsidRDefault="002677C5" w:rsidP="000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C5" w:rsidRDefault="002677C5" w:rsidP="000D7C1D">
      <w:r>
        <w:separator/>
      </w:r>
    </w:p>
  </w:footnote>
  <w:footnote w:type="continuationSeparator" w:id="0">
    <w:p w:rsidR="002677C5" w:rsidRDefault="002677C5" w:rsidP="000D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AA7"/>
    <w:multiLevelType w:val="hybridMultilevel"/>
    <w:tmpl w:val="07D25032"/>
    <w:lvl w:ilvl="0" w:tplc="02D28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BE0F8F"/>
    <w:multiLevelType w:val="hybridMultilevel"/>
    <w:tmpl w:val="712E6758"/>
    <w:lvl w:ilvl="0" w:tplc="7F58C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A50B81"/>
    <w:multiLevelType w:val="hybridMultilevel"/>
    <w:tmpl w:val="4058E864"/>
    <w:lvl w:ilvl="0" w:tplc="6018E42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1"/>
    <w:rsid w:val="000258E7"/>
    <w:rsid w:val="00050915"/>
    <w:rsid w:val="000547F2"/>
    <w:rsid w:val="000B5FA1"/>
    <w:rsid w:val="000D7C1D"/>
    <w:rsid w:val="00263C05"/>
    <w:rsid w:val="002677C5"/>
    <w:rsid w:val="006C0A2A"/>
    <w:rsid w:val="007160D9"/>
    <w:rsid w:val="007850DC"/>
    <w:rsid w:val="00803512"/>
    <w:rsid w:val="008379B1"/>
    <w:rsid w:val="00B1243A"/>
    <w:rsid w:val="00D5745A"/>
    <w:rsid w:val="00DC4F48"/>
    <w:rsid w:val="00DD3C86"/>
    <w:rsid w:val="00DD5FD1"/>
    <w:rsid w:val="00DE0A35"/>
    <w:rsid w:val="00E63C1E"/>
    <w:rsid w:val="00E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593BA"/>
  <w15:chartTrackingRefBased/>
  <w15:docId w15:val="{F08E66DB-7A72-44A4-800C-7409009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24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43A"/>
    <w:rPr>
      <w:color w:val="954F72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DE0A35"/>
    <w:rPr>
      <w:rFonts w:ascii="Calibri" w:eastAsia="新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DE0A35"/>
    <w:rPr>
      <w:rFonts w:ascii="Calibri" w:eastAsia="新細明體" w:hAnsi="Courier New" w:cs="Courier New"/>
    </w:rPr>
  </w:style>
  <w:style w:type="paragraph" w:customStyle="1" w:styleId="A8">
    <w:name w:val="內文 A"/>
    <w:rsid w:val="00DC4F4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0D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7C1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D7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2r11M9" TargetMode="External"/><Relationship Id="rId18" Type="http://schemas.openxmlformats.org/officeDocument/2006/relationships/hyperlink" Target="https://reurl.cc/ogkkdQ" TargetMode="External"/><Relationship Id="rId26" Type="http://schemas.openxmlformats.org/officeDocument/2006/relationships/hyperlink" Target="https://reurl.cc/5rjj2V" TargetMode="External"/><Relationship Id="rId21" Type="http://schemas.openxmlformats.org/officeDocument/2006/relationships/hyperlink" Target="https://reurl.cc/kZxxVd" TargetMode="External"/><Relationship Id="rId34" Type="http://schemas.openxmlformats.org/officeDocument/2006/relationships/hyperlink" Target="https://reurl.cc/kZzVKn" TargetMode="External"/><Relationship Id="rId7" Type="http://schemas.openxmlformats.org/officeDocument/2006/relationships/hyperlink" Target="https://ys.wda.gov.tw/" TargetMode="External"/><Relationship Id="rId12" Type="http://schemas.openxmlformats.org/officeDocument/2006/relationships/hyperlink" Target="https://reurl.cc/Dg0X0d" TargetMode="External"/><Relationship Id="rId17" Type="http://schemas.openxmlformats.org/officeDocument/2006/relationships/hyperlink" Target="https://reurl.cc/VEAA6Q" TargetMode="External"/><Relationship Id="rId25" Type="http://schemas.openxmlformats.org/officeDocument/2006/relationships/hyperlink" Target="https://reurl.cc/0j5ar9" TargetMode="External"/><Relationship Id="rId33" Type="http://schemas.openxmlformats.org/officeDocument/2006/relationships/hyperlink" Target="https://reurl.cc/R055v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url.cc/pglldl" TargetMode="External"/><Relationship Id="rId20" Type="http://schemas.openxmlformats.org/officeDocument/2006/relationships/hyperlink" Target="https://reurl.cc/ze33z0" TargetMode="External"/><Relationship Id="rId29" Type="http://schemas.openxmlformats.org/officeDocument/2006/relationships/hyperlink" Target="https://reurl.cc/R055O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ys.wda.gov.tw/" TargetMode="External"/><Relationship Id="rId24" Type="http://schemas.openxmlformats.org/officeDocument/2006/relationships/hyperlink" Target="https://reurl.cc/3a0b29" TargetMode="External"/><Relationship Id="rId32" Type="http://schemas.openxmlformats.org/officeDocument/2006/relationships/hyperlink" Target="https://reurl.cc/R055v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s.wda.gov.tw" TargetMode="External"/><Relationship Id="rId23" Type="http://schemas.openxmlformats.org/officeDocument/2006/relationships/hyperlink" Target="https://reurl.cc/W3663e" TargetMode="External"/><Relationship Id="rId28" Type="http://schemas.openxmlformats.org/officeDocument/2006/relationships/hyperlink" Target="https://reurl.cc/4aAbxK" TargetMode="External"/><Relationship Id="rId36" Type="http://schemas.openxmlformats.org/officeDocument/2006/relationships/hyperlink" Target="https://reurl.cc/7r832D" TargetMode="External"/><Relationship Id="rId10" Type="http://schemas.openxmlformats.org/officeDocument/2006/relationships/hyperlink" Target="https://ysyct.wda.gov.tw/" TargetMode="External"/><Relationship Id="rId19" Type="http://schemas.openxmlformats.org/officeDocument/2006/relationships/hyperlink" Target="https://reurl.cc/7rakNk" TargetMode="External"/><Relationship Id="rId31" Type="http://schemas.openxmlformats.org/officeDocument/2006/relationships/hyperlink" Target="https://reurl.cc/R055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smb.wda.gov.tw/" TargetMode="External"/><Relationship Id="rId14" Type="http://schemas.openxmlformats.org/officeDocument/2006/relationships/hyperlink" Target="https://reurl.cc/Lbyyj9" TargetMode="External"/><Relationship Id="rId22" Type="http://schemas.openxmlformats.org/officeDocument/2006/relationships/hyperlink" Target="https://reurl.cc/4aKKav" TargetMode="External"/><Relationship Id="rId27" Type="http://schemas.openxmlformats.org/officeDocument/2006/relationships/hyperlink" Target="https://reurl.cc/xG55O1" TargetMode="External"/><Relationship Id="rId30" Type="http://schemas.openxmlformats.org/officeDocument/2006/relationships/hyperlink" Target="https://reurl.cc/W366qD" TargetMode="External"/><Relationship Id="rId35" Type="http://schemas.openxmlformats.org/officeDocument/2006/relationships/hyperlink" Target="https://reurl.cc/kZzVKn" TargetMode="External"/><Relationship Id="rId8" Type="http://schemas.openxmlformats.org/officeDocument/2006/relationships/hyperlink" Target="https://jtl.wda.gov.tw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詹佩芳</dc:creator>
  <cp:keywords/>
  <dc:description/>
  <cp:lastModifiedBy>張畯翔</cp:lastModifiedBy>
  <cp:revision>2</cp:revision>
  <dcterms:created xsi:type="dcterms:W3CDTF">2021-09-08T06:54:00Z</dcterms:created>
  <dcterms:modified xsi:type="dcterms:W3CDTF">2021-09-08T06:54:00Z</dcterms:modified>
</cp:coreProperties>
</file>