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981EA" w14:textId="1DC705C5" w:rsidR="00601EDE" w:rsidRPr="00A3224D" w:rsidRDefault="00AA7010" w:rsidP="00222F32">
      <w:pPr>
        <w:widowControl/>
        <w:shd w:val="clear" w:color="auto" w:fill="FFFFFF"/>
        <w:spacing w:after="240" w:line="460" w:lineRule="exact"/>
        <w:jc w:val="center"/>
        <w:textAlignment w:val="top"/>
        <w:rPr>
          <w:rFonts w:ascii="標楷體" w:eastAsia="標楷體" w:hAnsi="標楷體" w:cstheme="minorHAnsi"/>
          <w:bCs/>
          <w:color w:val="000000" w:themeColor="text1"/>
          <w:kern w:val="0"/>
          <w:sz w:val="40"/>
          <w:szCs w:val="24"/>
        </w:rPr>
      </w:pPr>
      <w:r w:rsidRPr="00A3224D">
        <w:rPr>
          <w:rFonts w:ascii="標楷體" w:eastAsia="標楷體" w:hAnsi="標楷體" w:cstheme="minorHAnsi" w:hint="eastAsia"/>
          <w:bCs/>
          <w:color w:val="000000" w:themeColor="text1"/>
          <w:kern w:val="0"/>
          <w:sz w:val="40"/>
          <w:szCs w:val="24"/>
        </w:rPr>
        <w:t>補助地方政府成立</w:t>
      </w:r>
      <w:r w:rsidR="000212FA" w:rsidRPr="00A3224D">
        <w:rPr>
          <w:rFonts w:ascii="標楷體" w:eastAsia="標楷體" w:hAnsi="標楷體" w:cstheme="minorHAnsi" w:hint="eastAsia"/>
          <w:bCs/>
          <w:color w:val="000000" w:themeColor="text1"/>
          <w:kern w:val="0"/>
          <w:sz w:val="40"/>
          <w:szCs w:val="24"/>
        </w:rPr>
        <w:t>銀髮人才服務據點計畫</w:t>
      </w:r>
    </w:p>
    <w:p w14:paraId="185A0558" w14:textId="77777777" w:rsidR="00FA0FD2" w:rsidRPr="00A3224D" w:rsidRDefault="00FA0FD2" w:rsidP="00FA0FD2">
      <w:pPr>
        <w:pStyle w:val="Web"/>
        <w:numPr>
          <w:ilvl w:val="0"/>
          <w:numId w:val="38"/>
        </w:numPr>
        <w:spacing w:beforeLines="50" w:before="120" w:beforeAutospacing="0" w:afterLines="50" w:after="120" w:afterAutospacing="0"/>
        <w:ind w:leftChars="1477" w:left="3827" w:hangingChars="128" w:hanging="282"/>
        <w:jc w:val="both"/>
        <w:rPr>
          <w:rFonts w:ascii="標楷體" w:eastAsia="標楷體" w:hAnsi="標楷體"/>
          <w:color w:val="000000" w:themeColor="text1"/>
          <w:sz w:val="22"/>
          <w:szCs w:val="22"/>
        </w:rPr>
      </w:pPr>
      <w:r w:rsidRPr="00A3224D">
        <w:rPr>
          <w:rFonts w:ascii="標楷體" w:eastAsia="標楷體" w:hAnsi="標楷體" w:hint="eastAsia"/>
          <w:color w:val="000000" w:themeColor="text1"/>
          <w:sz w:val="22"/>
          <w:szCs w:val="22"/>
        </w:rPr>
        <w:t>中華民國一百十年二月二十二日勞動部勞動發</w:t>
      </w:r>
      <w:proofErr w:type="gramStart"/>
      <w:r w:rsidRPr="00A3224D">
        <w:rPr>
          <w:rFonts w:ascii="標楷體" w:eastAsia="標楷體" w:hAnsi="標楷體" w:hint="eastAsia"/>
          <w:color w:val="000000" w:themeColor="text1"/>
          <w:sz w:val="22"/>
          <w:szCs w:val="22"/>
        </w:rPr>
        <w:t>特</w:t>
      </w:r>
      <w:proofErr w:type="gramEnd"/>
      <w:r w:rsidRPr="00A3224D">
        <w:rPr>
          <w:rFonts w:ascii="標楷體" w:eastAsia="標楷體" w:hAnsi="標楷體" w:hint="eastAsia"/>
          <w:color w:val="000000" w:themeColor="text1"/>
          <w:sz w:val="22"/>
          <w:szCs w:val="22"/>
        </w:rPr>
        <w:t>字第</w:t>
      </w:r>
      <w:r w:rsidRPr="00A3224D">
        <w:rPr>
          <w:rFonts w:ascii="標楷體" w:eastAsia="標楷體" w:hAnsi="標楷體"/>
          <w:color w:val="000000" w:themeColor="text1"/>
          <w:sz w:val="22"/>
          <w:szCs w:val="22"/>
        </w:rPr>
        <w:t>1100500029</w:t>
      </w:r>
      <w:r w:rsidRPr="00A3224D">
        <w:rPr>
          <w:rFonts w:ascii="標楷體" w:eastAsia="標楷體" w:hAnsi="標楷體" w:hint="eastAsia"/>
          <w:color w:val="000000" w:themeColor="text1"/>
          <w:sz w:val="22"/>
          <w:szCs w:val="22"/>
        </w:rPr>
        <w:t>號公告訂定發布全文</w:t>
      </w:r>
      <w:r w:rsidRPr="00A3224D">
        <w:rPr>
          <w:rFonts w:ascii="標楷體" w:eastAsia="標楷體" w:hAnsi="標楷體"/>
          <w:color w:val="000000" w:themeColor="text1"/>
          <w:sz w:val="22"/>
          <w:szCs w:val="22"/>
        </w:rPr>
        <w:t>14</w:t>
      </w:r>
      <w:r w:rsidRPr="00A3224D">
        <w:rPr>
          <w:rFonts w:ascii="標楷體" w:eastAsia="標楷體" w:hAnsi="標楷體" w:hint="eastAsia"/>
          <w:color w:val="000000" w:themeColor="text1"/>
          <w:sz w:val="22"/>
          <w:szCs w:val="22"/>
        </w:rPr>
        <w:t>點，並自即日生效</w:t>
      </w:r>
    </w:p>
    <w:p w14:paraId="773515F4" w14:textId="521F0406" w:rsidR="00FA0FD2" w:rsidRPr="00A3224D" w:rsidRDefault="00FA0FD2" w:rsidP="00FA0FD2">
      <w:pPr>
        <w:pStyle w:val="Web"/>
        <w:numPr>
          <w:ilvl w:val="0"/>
          <w:numId w:val="38"/>
        </w:numPr>
        <w:spacing w:beforeLines="50" w:before="120" w:beforeAutospacing="0" w:afterLines="50" w:after="120" w:afterAutospacing="0"/>
        <w:ind w:leftChars="1477" w:left="3827" w:hangingChars="128" w:hanging="282"/>
        <w:jc w:val="both"/>
        <w:rPr>
          <w:rFonts w:ascii="標楷體" w:eastAsia="標楷體" w:hAnsi="標楷體"/>
          <w:color w:val="000000" w:themeColor="text1"/>
          <w:sz w:val="22"/>
          <w:szCs w:val="22"/>
        </w:rPr>
      </w:pPr>
      <w:r w:rsidRPr="00A3224D">
        <w:rPr>
          <w:rFonts w:ascii="標楷體" w:eastAsia="標楷體" w:hAnsi="標楷體" w:hint="eastAsia"/>
          <w:color w:val="000000" w:themeColor="text1"/>
          <w:sz w:val="22"/>
          <w:szCs w:val="22"/>
        </w:rPr>
        <w:t>中華民國一百十年四月十二日勞動部勞動發</w:t>
      </w:r>
      <w:proofErr w:type="gramStart"/>
      <w:r w:rsidRPr="00A3224D">
        <w:rPr>
          <w:rFonts w:ascii="標楷體" w:eastAsia="標楷體" w:hAnsi="標楷體" w:hint="eastAsia"/>
          <w:color w:val="000000" w:themeColor="text1"/>
          <w:sz w:val="22"/>
          <w:szCs w:val="22"/>
        </w:rPr>
        <w:t>特</w:t>
      </w:r>
      <w:proofErr w:type="gramEnd"/>
      <w:r w:rsidRPr="00A3224D">
        <w:rPr>
          <w:rFonts w:ascii="標楷體" w:eastAsia="標楷體" w:hAnsi="標楷體" w:hint="eastAsia"/>
          <w:color w:val="000000" w:themeColor="text1"/>
          <w:sz w:val="22"/>
          <w:szCs w:val="22"/>
        </w:rPr>
        <w:t>字第</w:t>
      </w:r>
      <w:r w:rsidRPr="00A3224D">
        <w:rPr>
          <w:rFonts w:ascii="標楷體" w:eastAsia="標楷體" w:hAnsi="標楷體"/>
          <w:color w:val="000000" w:themeColor="text1"/>
          <w:sz w:val="22"/>
          <w:szCs w:val="22"/>
        </w:rPr>
        <w:t>1</w:t>
      </w:r>
      <w:r w:rsidRPr="00A3224D">
        <w:rPr>
          <w:rFonts w:ascii="標楷體" w:eastAsia="標楷體" w:hAnsi="標楷體" w:hint="eastAsia"/>
          <w:color w:val="000000" w:themeColor="text1"/>
          <w:sz w:val="22"/>
          <w:szCs w:val="22"/>
        </w:rPr>
        <w:t>100504487號公告修正第10點</w:t>
      </w:r>
    </w:p>
    <w:p w14:paraId="005C5833" w14:textId="77777777" w:rsidR="00504919" w:rsidRPr="00A3224D" w:rsidRDefault="00504919" w:rsidP="00504919">
      <w:pPr>
        <w:pStyle w:val="Web"/>
        <w:numPr>
          <w:ilvl w:val="0"/>
          <w:numId w:val="38"/>
        </w:numPr>
        <w:spacing w:beforeLines="50" w:before="120" w:beforeAutospacing="0" w:afterLines="50" w:after="120" w:afterAutospacing="0"/>
        <w:ind w:leftChars="1477" w:left="3827" w:hangingChars="128" w:hanging="282"/>
        <w:jc w:val="both"/>
        <w:rPr>
          <w:rFonts w:ascii="標楷體" w:eastAsia="標楷體" w:hAnsi="標楷體"/>
          <w:color w:val="000000" w:themeColor="text1"/>
          <w:sz w:val="22"/>
          <w:szCs w:val="22"/>
        </w:rPr>
      </w:pPr>
      <w:r w:rsidRPr="00A3224D">
        <w:rPr>
          <w:rFonts w:ascii="標楷體" w:eastAsia="標楷體" w:hAnsi="標楷體" w:hint="eastAsia"/>
          <w:color w:val="000000" w:themeColor="text1"/>
          <w:sz w:val="22"/>
          <w:szCs w:val="22"/>
        </w:rPr>
        <w:t>中華民國一百十年九月十四日勞動部勞動發</w:t>
      </w:r>
      <w:proofErr w:type="gramStart"/>
      <w:r w:rsidRPr="00A3224D">
        <w:rPr>
          <w:rFonts w:ascii="標楷體" w:eastAsia="標楷體" w:hAnsi="標楷體" w:hint="eastAsia"/>
          <w:color w:val="000000" w:themeColor="text1"/>
          <w:sz w:val="22"/>
          <w:szCs w:val="22"/>
        </w:rPr>
        <w:t>特</w:t>
      </w:r>
      <w:proofErr w:type="gramEnd"/>
      <w:r w:rsidRPr="00A3224D">
        <w:rPr>
          <w:rFonts w:ascii="標楷體" w:eastAsia="標楷體" w:hAnsi="標楷體" w:hint="eastAsia"/>
          <w:color w:val="000000" w:themeColor="text1"/>
          <w:sz w:val="22"/>
          <w:szCs w:val="22"/>
        </w:rPr>
        <w:t>字第1100511884號公告修正第10點</w:t>
      </w:r>
    </w:p>
    <w:p w14:paraId="43677AE4" w14:textId="2CD1544E" w:rsidR="00504919" w:rsidRPr="00A3224D" w:rsidRDefault="00504919" w:rsidP="00504919">
      <w:pPr>
        <w:pStyle w:val="Web"/>
        <w:numPr>
          <w:ilvl w:val="0"/>
          <w:numId w:val="38"/>
        </w:numPr>
        <w:spacing w:beforeLines="50" w:before="120" w:beforeAutospacing="0" w:afterLines="50" w:after="120" w:afterAutospacing="0"/>
        <w:ind w:leftChars="1477" w:left="3827" w:hangingChars="128" w:hanging="282"/>
        <w:jc w:val="both"/>
        <w:rPr>
          <w:rFonts w:ascii="標楷體" w:eastAsia="標楷體" w:hAnsi="標楷體"/>
          <w:color w:val="000000" w:themeColor="text1"/>
          <w:sz w:val="22"/>
          <w:szCs w:val="22"/>
        </w:rPr>
      </w:pPr>
      <w:r w:rsidRPr="00A3224D">
        <w:rPr>
          <w:rFonts w:ascii="標楷體" w:eastAsia="標楷體" w:hAnsi="標楷體" w:hint="eastAsia"/>
          <w:color w:val="000000" w:themeColor="text1"/>
          <w:sz w:val="22"/>
          <w:szCs w:val="22"/>
        </w:rPr>
        <w:t>中華民國一百十一年</w:t>
      </w:r>
      <w:r w:rsidR="00C417D6">
        <w:rPr>
          <w:rFonts w:ascii="標楷體" w:eastAsia="標楷體" w:hAnsi="標楷體" w:hint="eastAsia"/>
          <w:color w:val="000000" w:themeColor="text1"/>
          <w:sz w:val="22"/>
          <w:szCs w:val="22"/>
        </w:rPr>
        <w:t>七月八</w:t>
      </w:r>
      <w:bookmarkStart w:id="0" w:name="_GoBack"/>
      <w:bookmarkEnd w:id="0"/>
      <w:r w:rsidRPr="00A3224D">
        <w:rPr>
          <w:rFonts w:ascii="標楷體" w:eastAsia="標楷體" w:hAnsi="標楷體" w:hint="eastAsia"/>
          <w:color w:val="000000" w:themeColor="text1"/>
          <w:sz w:val="22"/>
          <w:szCs w:val="22"/>
        </w:rPr>
        <w:t>日勞動部勞動發特字第1110509607號公告修正第4、6、</w:t>
      </w:r>
      <w:r w:rsidR="005605CB" w:rsidRPr="00A3224D">
        <w:rPr>
          <w:rFonts w:ascii="標楷體" w:eastAsia="標楷體" w:hAnsi="標楷體" w:hint="eastAsia"/>
          <w:color w:val="000000" w:themeColor="text1"/>
          <w:sz w:val="22"/>
          <w:szCs w:val="22"/>
        </w:rPr>
        <w:t>8、</w:t>
      </w:r>
      <w:r w:rsidRPr="00A3224D">
        <w:rPr>
          <w:rFonts w:ascii="標楷體" w:eastAsia="標楷體" w:hAnsi="標楷體" w:hint="eastAsia"/>
          <w:color w:val="000000" w:themeColor="text1"/>
          <w:sz w:val="22"/>
          <w:szCs w:val="22"/>
        </w:rPr>
        <w:t>10點及第11點</w:t>
      </w:r>
    </w:p>
    <w:p w14:paraId="0D99AA2E" w14:textId="77777777" w:rsidR="00397BBF" w:rsidRPr="00A3224D" w:rsidRDefault="00471A92" w:rsidP="00365794">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4"/>
        </w:rPr>
      </w:pPr>
      <w:r w:rsidRPr="00A3224D">
        <w:rPr>
          <w:rFonts w:ascii="標楷體" w:eastAsia="標楷體" w:hAnsi="標楷體" w:hint="eastAsia"/>
          <w:color w:val="000000" w:themeColor="text1"/>
          <w:sz w:val="28"/>
          <w:szCs w:val="28"/>
        </w:rPr>
        <w:t>勞動部（以下簡稱本部）為推動銀髮人才服務，落實</w:t>
      </w:r>
      <w:r w:rsidRPr="00A3224D">
        <w:rPr>
          <w:rFonts w:ascii="標楷體" w:eastAsia="標楷體" w:hAnsi="標楷體" w:cstheme="minorHAnsi" w:hint="eastAsia"/>
          <w:color w:val="000000" w:themeColor="text1"/>
          <w:kern w:val="0"/>
          <w:sz w:val="28"/>
          <w:szCs w:val="24"/>
        </w:rPr>
        <w:t>地方政府成立銀髮人才服務據點補助辦法第二條及第十條規定，特訂定本計畫</w:t>
      </w:r>
      <w:r w:rsidRPr="00A3224D">
        <w:rPr>
          <w:rFonts w:ascii="標楷體" w:eastAsia="標楷體" w:hAnsi="標楷體" w:hint="eastAsia"/>
          <w:color w:val="000000" w:themeColor="text1"/>
          <w:sz w:val="28"/>
          <w:szCs w:val="28"/>
        </w:rPr>
        <w:t>。</w:t>
      </w:r>
    </w:p>
    <w:p w14:paraId="5B2254B7" w14:textId="77777777" w:rsidR="00FF2D41" w:rsidRPr="00A3224D" w:rsidRDefault="00A55B72">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w:t>
      </w:r>
      <w:r w:rsidR="007D4423" w:rsidRPr="00A3224D">
        <w:rPr>
          <w:rFonts w:ascii="標楷體" w:eastAsia="標楷體" w:hAnsi="標楷體" w:cstheme="minorHAnsi" w:hint="eastAsia"/>
          <w:color w:val="000000" w:themeColor="text1"/>
          <w:kern w:val="0"/>
          <w:sz w:val="28"/>
          <w:szCs w:val="28"/>
        </w:rPr>
        <w:t>辦理機關</w:t>
      </w:r>
      <w:r w:rsidR="00FF2D41" w:rsidRPr="00A3224D">
        <w:rPr>
          <w:rFonts w:ascii="標楷體" w:eastAsia="標楷體" w:hAnsi="標楷體" w:cstheme="minorHAnsi" w:hint="eastAsia"/>
          <w:color w:val="000000" w:themeColor="text1"/>
          <w:kern w:val="0"/>
          <w:sz w:val="28"/>
          <w:szCs w:val="28"/>
        </w:rPr>
        <w:t>任務分工</w:t>
      </w:r>
      <w:r w:rsidRPr="00A3224D">
        <w:rPr>
          <w:rFonts w:ascii="標楷體" w:eastAsia="標楷體" w:hAnsi="標楷體" w:cstheme="minorHAnsi" w:hint="eastAsia"/>
          <w:color w:val="000000" w:themeColor="text1"/>
          <w:kern w:val="0"/>
          <w:sz w:val="28"/>
          <w:szCs w:val="28"/>
        </w:rPr>
        <w:t>如下：</w:t>
      </w:r>
    </w:p>
    <w:p w14:paraId="4F18DE8D" w14:textId="77777777" w:rsidR="00FF2D41" w:rsidRPr="00A3224D" w:rsidRDefault="00E3112D" w:rsidP="00BE05C3">
      <w:pPr>
        <w:pStyle w:val="a4"/>
        <w:numPr>
          <w:ilvl w:val="0"/>
          <w:numId w:val="2"/>
        </w:numPr>
        <w:tabs>
          <w:tab w:val="left" w:pos="1134"/>
        </w:tabs>
        <w:spacing w:line="460" w:lineRule="exact"/>
        <w:ind w:leftChars="0" w:left="851" w:hanging="284"/>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本部</w:t>
      </w:r>
      <w:r w:rsidR="00D82B2F" w:rsidRPr="00A3224D">
        <w:rPr>
          <w:rFonts w:ascii="標楷體" w:eastAsia="標楷體" w:hAnsi="標楷體" w:cstheme="minorHAnsi" w:hint="eastAsia"/>
          <w:color w:val="000000" w:themeColor="text1"/>
          <w:kern w:val="0"/>
          <w:sz w:val="28"/>
          <w:szCs w:val="28"/>
        </w:rPr>
        <w:t>：</w:t>
      </w:r>
    </w:p>
    <w:p w14:paraId="081E9A8C" w14:textId="77777777" w:rsidR="00BE05C3" w:rsidRPr="00A3224D" w:rsidRDefault="002A4FE0" w:rsidP="00BE1495">
      <w:pPr>
        <w:pStyle w:val="a4"/>
        <w:numPr>
          <w:ilvl w:val="0"/>
          <w:numId w:val="3"/>
        </w:numPr>
        <w:spacing w:line="460" w:lineRule="exact"/>
        <w:ind w:leftChars="0" w:left="1560" w:hanging="426"/>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本計畫之</w:t>
      </w:r>
      <w:r w:rsidR="00D6369D" w:rsidRPr="00A3224D">
        <w:rPr>
          <w:rFonts w:ascii="標楷體" w:eastAsia="標楷體" w:hAnsi="標楷體" w:cstheme="minorHAnsi" w:hint="eastAsia"/>
          <w:color w:val="000000" w:themeColor="text1"/>
          <w:kern w:val="0"/>
          <w:sz w:val="28"/>
          <w:szCs w:val="28"/>
          <w:lang w:eastAsia="zh-HK"/>
        </w:rPr>
        <w:t>訂定</w:t>
      </w:r>
      <w:r w:rsidR="00D6369D" w:rsidRPr="00A3224D">
        <w:rPr>
          <w:rFonts w:ascii="標楷體" w:eastAsia="標楷體" w:hAnsi="標楷體" w:cstheme="minorHAnsi" w:hint="eastAsia"/>
          <w:color w:val="000000" w:themeColor="text1"/>
          <w:kern w:val="0"/>
          <w:sz w:val="28"/>
          <w:szCs w:val="28"/>
        </w:rPr>
        <w:t>、修正及</w:t>
      </w:r>
      <w:r w:rsidR="00737C84" w:rsidRPr="00A3224D">
        <w:rPr>
          <w:rFonts w:ascii="標楷體" w:eastAsia="標楷體" w:hAnsi="標楷體" w:cstheme="minorHAnsi" w:hint="eastAsia"/>
          <w:color w:val="000000" w:themeColor="text1"/>
          <w:kern w:val="0"/>
          <w:sz w:val="28"/>
          <w:szCs w:val="28"/>
        </w:rPr>
        <w:t>解釋</w:t>
      </w:r>
      <w:r w:rsidRPr="00A3224D">
        <w:rPr>
          <w:rFonts w:ascii="標楷體" w:eastAsia="標楷體" w:hAnsi="標楷體" w:cstheme="minorHAnsi" w:hint="eastAsia"/>
          <w:color w:val="000000" w:themeColor="text1"/>
          <w:kern w:val="0"/>
          <w:sz w:val="28"/>
          <w:szCs w:val="28"/>
        </w:rPr>
        <w:t>事宜。</w:t>
      </w:r>
    </w:p>
    <w:p w14:paraId="191B9FBD" w14:textId="77777777" w:rsidR="002A4FE0" w:rsidRPr="00A3224D" w:rsidRDefault="002A4FE0" w:rsidP="00BE1495">
      <w:pPr>
        <w:pStyle w:val="a4"/>
        <w:numPr>
          <w:ilvl w:val="0"/>
          <w:numId w:val="3"/>
        </w:numPr>
        <w:spacing w:line="460" w:lineRule="exact"/>
        <w:ind w:leftChars="0" w:left="1560" w:hanging="426"/>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本計畫之政策指導事宜。</w:t>
      </w:r>
    </w:p>
    <w:p w14:paraId="53CBD5F3" w14:textId="77777777" w:rsidR="00E3112D" w:rsidRPr="00A3224D" w:rsidRDefault="00E3112D" w:rsidP="00E34571">
      <w:pPr>
        <w:pStyle w:val="a4"/>
        <w:numPr>
          <w:ilvl w:val="0"/>
          <w:numId w:val="2"/>
        </w:numPr>
        <w:tabs>
          <w:tab w:val="left" w:pos="1134"/>
        </w:tabs>
        <w:spacing w:line="460" w:lineRule="exact"/>
        <w:ind w:leftChars="0" w:left="851" w:hanging="284"/>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本部勞動力發展署</w:t>
      </w:r>
      <w:r w:rsidR="00D82B2F" w:rsidRPr="00A3224D">
        <w:rPr>
          <w:rFonts w:ascii="標楷體" w:eastAsia="標楷體" w:hAnsi="標楷體" w:cstheme="minorHAnsi" w:hint="eastAsia"/>
          <w:color w:val="000000" w:themeColor="text1"/>
          <w:kern w:val="0"/>
          <w:sz w:val="28"/>
          <w:szCs w:val="28"/>
        </w:rPr>
        <w:t>：</w:t>
      </w:r>
    </w:p>
    <w:p w14:paraId="4DDB9F45" w14:textId="77777777" w:rsidR="002A4FE0" w:rsidRPr="00A3224D" w:rsidRDefault="008C5839" w:rsidP="00BE1495">
      <w:pPr>
        <w:pStyle w:val="a4"/>
        <w:numPr>
          <w:ilvl w:val="0"/>
          <w:numId w:val="7"/>
        </w:numPr>
        <w:spacing w:line="460" w:lineRule="exact"/>
        <w:ind w:leftChars="0" w:left="1560" w:hanging="426"/>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本計畫之統籌規劃及</w:t>
      </w:r>
      <w:r w:rsidR="002A4FE0" w:rsidRPr="00A3224D">
        <w:rPr>
          <w:rFonts w:ascii="標楷體" w:eastAsia="標楷體" w:hAnsi="標楷體" w:cstheme="minorHAnsi" w:hint="eastAsia"/>
          <w:color w:val="000000" w:themeColor="text1"/>
          <w:kern w:val="0"/>
          <w:sz w:val="28"/>
          <w:szCs w:val="28"/>
        </w:rPr>
        <w:t>推動。</w:t>
      </w:r>
    </w:p>
    <w:p w14:paraId="7D7A0BA7" w14:textId="77777777" w:rsidR="00322287" w:rsidRPr="00A3224D" w:rsidRDefault="00322287" w:rsidP="00BE1495">
      <w:pPr>
        <w:pStyle w:val="a4"/>
        <w:numPr>
          <w:ilvl w:val="0"/>
          <w:numId w:val="7"/>
        </w:numPr>
        <w:spacing w:line="460" w:lineRule="exact"/>
        <w:ind w:leftChars="0" w:left="1560" w:hanging="426"/>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本計畫之督導、協調及相關其他事宜。</w:t>
      </w:r>
    </w:p>
    <w:p w14:paraId="4E1E13F5" w14:textId="77777777" w:rsidR="00E3112D" w:rsidRPr="00A3224D" w:rsidRDefault="002A4FE0" w:rsidP="00BE1495">
      <w:pPr>
        <w:pStyle w:val="a4"/>
        <w:numPr>
          <w:ilvl w:val="0"/>
          <w:numId w:val="7"/>
        </w:numPr>
        <w:spacing w:line="460" w:lineRule="exact"/>
        <w:ind w:leftChars="0" w:left="1560" w:hanging="426"/>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w:t>
      </w:r>
      <w:r w:rsidR="00322287" w:rsidRPr="00A3224D">
        <w:rPr>
          <w:rFonts w:ascii="標楷體" w:eastAsia="標楷體" w:hAnsi="標楷體" w:cstheme="minorHAnsi" w:hint="eastAsia"/>
          <w:color w:val="000000" w:themeColor="text1"/>
          <w:kern w:val="0"/>
          <w:sz w:val="28"/>
          <w:szCs w:val="28"/>
        </w:rPr>
        <w:t>之</w:t>
      </w:r>
      <w:r w:rsidRPr="00A3224D">
        <w:rPr>
          <w:rFonts w:ascii="標楷體" w:eastAsia="標楷體" w:hAnsi="標楷體" w:cstheme="minorHAnsi" w:hint="eastAsia"/>
          <w:color w:val="000000" w:themeColor="text1"/>
          <w:kern w:val="0"/>
          <w:sz w:val="28"/>
          <w:szCs w:val="28"/>
        </w:rPr>
        <w:t>公告</w:t>
      </w:r>
      <w:r w:rsidR="00436A69" w:rsidRPr="00A3224D">
        <w:rPr>
          <w:rFonts w:ascii="標楷體" w:eastAsia="標楷體" w:hAnsi="標楷體" w:cstheme="minorHAnsi" w:hint="eastAsia"/>
          <w:color w:val="000000" w:themeColor="text1"/>
          <w:kern w:val="0"/>
          <w:sz w:val="28"/>
          <w:szCs w:val="28"/>
        </w:rPr>
        <w:t>、受理、審查及核定事宜。</w:t>
      </w:r>
    </w:p>
    <w:p w14:paraId="72F07571" w14:textId="77777777" w:rsidR="00436A69" w:rsidRPr="00A3224D" w:rsidRDefault="00436A69" w:rsidP="00BE1495">
      <w:pPr>
        <w:pStyle w:val="a4"/>
        <w:numPr>
          <w:ilvl w:val="0"/>
          <w:numId w:val="7"/>
        </w:numPr>
        <w:spacing w:line="460" w:lineRule="exact"/>
        <w:ind w:leftChars="0" w:left="1560" w:hanging="426"/>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本計畫年度預算編列、核撥</w:t>
      </w:r>
      <w:r w:rsidRPr="00A3224D">
        <w:rPr>
          <w:rFonts w:ascii="標楷體" w:eastAsia="標楷體" w:hAnsi="標楷體" w:cstheme="minorHAnsi"/>
          <w:color w:val="000000" w:themeColor="text1"/>
          <w:kern w:val="0"/>
          <w:sz w:val="28"/>
          <w:szCs w:val="28"/>
        </w:rPr>
        <w:t>(</w:t>
      </w:r>
      <w:r w:rsidRPr="00A3224D">
        <w:rPr>
          <w:rFonts w:ascii="標楷體" w:eastAsia="標楷體" w:hAnsi="標楷體" w:cstheme="minorHAnsi" w:hint="eastAsia"/>
          <w:color w:val="000000" w:themeColor="text1"/>
          <w:kern w:val="0"/>
          <w:sz w:val="28"/>
          <w:szCs w:val="28"/>
        </w:rPr>
        <w:t>銷</w:t>
      </w:r>
      <w:r w:rsidRPr="00A3224D">
        <w:rPr>
          <w:rFonts w:ascii="標楷體" w:eastAsia="標楷體" w:hAnsi="標楷體" w:cstheme="minorHAnsi"/>
          <w:color w:val="000000" w:themeColor="text1"/>
          <w:kern w:val="0"/>
          <w:sz w:val="28"/>
          <w:szCs w:val="28"/>
        </w:rPr>
        <w:t>)</w:t>
      </w:r>
      <w:r w:rsidR="00415F76" w:rsidRPr="00A3224D">
        <w:rPr>
          <w:rFonts w:ascii="標楷體" w:eastAsia="標楷體" w:hAnsi="標楷體" w:cstheme="minorHAnsi" w:hint="eastAsia"/>
          <w:color w:val="000000" w:themeColor="text1"/>
          <w:kern w:val="0"/>
          <w:sz w:val="28"/>
          <w:szCs w:val="28"/>
        </w:rPr>
        <w:t>、結報</w:t>
      </w:r>
      <w:r w:rsidRPr="00A3224D">
        <w:rPr>
          <w:rFonts w:ascii="標楷體" w:eastAsia="標楷體" w:hAnsi="標楷體" w:cstheme="minorHAnsi" w:hint="eastAsia"/>
          <w:color w:val="000000" w:themeColor="text1"/>
          <w:kern w:val="0"/>
          <w:sz w:val="28"/>
          <w:szCs w:val="28"/>
        </w:rPr>
        <w:t>及管理事項。</w:t>
      </w:r>
    </w:p>
    <w:p w14:paraId="0DD66F48" w14:textId="77777777" w:rsidR="00436A69" w:rsidRPr="00A3224D" w:rsidRDefault="00A834BD" w:rsidP="00BE1495">
      <w:pPr>
        <w:pStyle w:val="a4"/>
        <w:numPr>
          <w:ilvl w:val="0"/>
          <w:numId w:val="7"/>
        </w:numPr>
        <w:spacing w:line="460" w:lineRule="exact"/>
        <w:ind w:leftChars="0" w:left="1560" w:hanging="426"/>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本計畫之執行管控、訪視、查核、</w:t>
      </w:r>
      <w:r w:rsidR="00A61068" w:rsidRPr="00A3224D">
        <w:rPr>
          <w:rFonts w:ascii="標楷體" w:eastAsia="標楷體" w:hAnsi="標楷體" w:cstheme="minorHAnsi" w:hint="eastAsia"/>
          <w:color w:val="000000" w:themeColor="text1"/>
          <w:kern w:val="0"/>
          <w:sz w:val="28"/>
          <w:szCs w:val="28"/>
        </w:rPr>
        <w:t>成效</w:t>
      </w:r>
      <w:r w:rsidR="00322287" w:rsidRPr="00A3224D">
        <w:rPr>
          <w:rFonts w:ascii="標楷體" w:eastAsia="標楷體" w:hAnsi="標楷體" w:cstheme="minorHAnsi" w:hint="eastAsia"/>
          <w:color w:val="000000" w:themeColor="text1"/>
          <w:kern w:val="0"/>
          <w:sz w:val="28"/>
          <w:szCs w:val="28"/>
        </w:rPr>
        <w:t>評估</w:t>
      </w:r>
      <w:r w:rsidR="00845608" w:rsidRPr="00A3224D">
        <w:rPr>
          <w:rFonts w:ascii="標楷體" w:eastAsia="標楷體" w:hAnsi="標楷體" w:cstheme="minorHAnsi" w:hint="eastAsia"/>
          <w:color w:val="000000" w:themeColor="text1"/>
          <w:kern w:val="0"/>
          <w:sz w:val="28"/>
          <w:szCs w:val="28"/>
        </w:rPr>
        <w:t>及</w:t>
      </w:r>
      <w:r w:rsidR="00322287" w:rsidRPr="00A3224D">
        <w:rPr>
          <w:rFonts w:ascii="標楷體" w:eastAsia="標楷體" w:hAnsi="標楷體" w:cstheme="minorHAnsi" w:hint="eastAsia"/>
          <w:color w:val="000000" w:themeColor="text1"/>
          <w:kern w:val="0"/>
          <w:sz w:val="28"/>
          <w:szCs w:val="28"/>
        </w:rPr>
        <w:t>檢討事宜</w:t>
      </w:r>
      <w:r w:rsidR="00436A69" w:rsidRPr="00A3224D">
        <w:rPr>
          <w:rFonts w:ascii="標楷體" w:eastAsia="標楷體" w:hAnsi="標楷體" w:cstheme="minorHAnsi" w:hint="eastAsia"/>
          <w:color w:val="000000" w:themeColor="text1"/>
          <w:kern w:val="0"/>
          <w:sz w:val="28"/>
          <w:szCs w:val="28"/>
        </w:rPr>
        <w:t>。</w:t>
      </w:r>
    </w:p>
    <w:p w14:paraId="7677E11D" w14:textId="77777777" w:rsidR="00322287" w:rsidRPr="00A3224D" w:rsidRDefault="00415F76" w:rsidP="00BE1495">
      <w:pPr>
        <w:pStyle w:val="a4"/>
        <w:numPr>
          <w:ilvl w:val="0"/>
          <w:numId w:val="7"/>
        </w:numPr>
        <w:spacing w:line="460" w:lineRule="exact"/>
        <w:ind w:leftChars="0" w:left="1560" w:hanging="426"/>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其他本計畫相關事項。</w:t>
      </w:r>
    </w:p>
    <w:p w14:paraId="70040C12" w14:textId="77777777" w:rsidR="00E3112D" w:rsidRPr="00A3224D" w:rsidRDefault="007A51E3" w:rsidP="00E34571">
      <w:pPr>
        <w:pStyle w:val="a4"/>
        <w:numPr>
          <w:ilvl w:val="0"/>
          <w:numId w:val="2"/>
        </w:numPr>
        <w:tabs>
          <w:tab w:val="left" w:pos="1134"/>
        </w:tabs>
        <w:spacing w:line="460" w:lineRule="exact"/>
        <w:ind w:leftChars="0" w:left="851" w:hanging="284"/>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本部勞動力發展署所屬</w:t>
      </w:r>
      <w:r w:rsidR="00E3112D" w:rsidRPr="00A3224D">
        <w:rPr>
          <w:rFonts w:ascii="標楷體" w:eastAsia="標楷體" w:hAnsi="標楷體" w:cstheme="minorHAnsi" w:hint="eastAsia"/>
          <w:color w:val="000000" w:themeColor="text1"/>
          <w:kern w:val="0"/>
          <w:sz w:val="28"/>
          <w:szCs w:val="28"/>
        </w:rPr>
        <w:t>各分署</w:t>
      </w:r>
      <w:r w:rsidR="00D82B2F" w:rsidRPr="00A3224D">
        <w:rPr>
          <w:rFonts w:ascii="標楷體" w:eastAsia="標楷體" w:hAnsi="標楷體" w:cstheme="minorHAnsi" w:hint="eastAsia"/>
          <w:color w:val="000000" w:themeColor="text1"/>
          <w:kern w:val="0"/>
          <w:sz w:val="28"/>
          <w:szCs w:val="28"/>
        </w:rPr>
        <w:t>：</w:t>
      </w:r>
    </w:p>
    <w:p w14:paraId="664FF62A" w14:textId="77777777" w:rsidR="000E7CEB" w:rsidRPr="00A3224D" w:rsidRDefault="000E7CEB" w:rsidP="00BE1495">
      <w:pPr>
        <w:pStyle w:val="a4"/>
        <w:numPr>
          <w:ilvl w:val="0"/>
          <w:numId w:val="8"/>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轄區內本計畫之初</w:t>
      </w:r>
      <w:r w:rsidR="00A61068" w:rsidRPr="00A3224D">
        <w:rPr>
          <w:rFonts w:ascii="標楷體" w:eastAsia="標楷體" w:hAnsi="標楷體" w:cstheme="minorHAnsi" w:hint="eastAsia"/>
          <w:color w:val="000000" w:themeColor="text1"/>
          <w:kern w:val="0"/>
          <w:sz w:val="28"/>
          <w:szCs w:val="28"/>
        </w:rPr>
        <w:t>步</w:t>
      </w:r>
      <w:r w:rsidRPr="00A3224D">
        <w:rPr>
          <w:rFonts w:ascii="標楷體" w:eastAsia="標楷體" w:hAnsi="標楷體" w:cstheme="minorHAnsi" w:hint="eastAsia"/>
          <w:color w:val="000000" w:themeColor="text1"/>
          <w:kern w:val="0"/>
          <w:sz w:val="28"/>
          <w:szCs w:val="28"/>
        </w:rPr>
        <w:t>審</w:t>
      </w:r>
      <w:r w:rsidR="00A61068" w:rsidRPr="00A3224D">
        <w:rPr>
          <w:rFonts w:ascii="標楷體" w:eastAsia="標楷體" w:hAnsi="標楷體" w:cstheme="minorHAnsi" w:hint="eastAsia"/>
          <w:color w:val="000000" w:themeColor="text1"/>
          <w:kern w:val="0"/>
          <w:sz w:val="28"/>
          <w:szCs w:val="28"/>
        </w:rPr>
        <w:t>查</w:t>
      </w:r>
      <w:r w:rsidRPr="00A3224D">
        <w:rPr>
          <w:rFonts w:ascii="標楷體" w:eastAsia="標楷體" w:hAnsi="標楷體" w:cstheme="minorHAnsi" w:hint="eastAsia"/>
          <w:color w:val="000000" w:themeColor="text1"/>
          <w:kern w:val="0"/>
          <w:sz w:val="28"/>
          <w:szCs w:val="28"/>
        </w:rPr>
        <w:t>。</w:t>
      </w:r>
    </w:p>
    <w:p w14:paraId="24A38B31" w14:textId="77777777" w:rsidR="00E3112D" w:rsidRPr="00A3224D" w:rsidRDefault="000E7CEB" w:rsidP="00BE1495">
      <w:pPr>
        <w:pStyle w:val="a4"/>
        <w:numPr>
          <w:ilvl w:val="0"/>
          <w:numId w:val="8"/>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轄區內本計畫之督導</w:t>
      </w:r>
      <w:r w:rsidR="00A61068" w:rsidRPr="00A3224D">
        <w:rPr>
          <w:rFonts w:ascii="標楷體" w:eastAsia="標楷體" w:hAnsi="標楷體" w:cstheme="minorHAnsi" w:hint="eastAsia"/>
          <w:color w:val="000000" w:themeColor="text1"/>
          <w:kern w:val="0"/>
          <w:sz w:val="28"/>
          <w:szCs w:val="28"/>
        </w:rPr>
        <w:t>及</w:t>
      </w:r>
      <w:r w:rsidRPr="00A3224D">
        <w:rPr>
          <w:rFonts w:ascii="標楷體" w:eastAsia="標楷體" w:hAnsi="標楷體" w:cstheme="minorHAnsi" w:hint="eastAsia"/>
          <w:color w:val="000000" w:themeColor="text1"/>
          <w:kern w:val="0"/>
          <w:sz w:val="28"/>
          <w:szCs w:val="28"/>
        </w:rPr>
        <w:t>查核事宜。</w:t>
      </w:r>
    </w:p>
    <w:p w14:paraId="311F99CA" w14:textId="77777777" w:rsidR="00A61068" w:rsidRPr="00A3224D" w:rsidRDefault="00A61068" w:rsidP="00BE1495">
      <w:pPr>
        <w:pStyle w:val="a4"/>
        <w:numPr>
          <w:ilvl w:val="0"/>
          <w:numId w:val="8"/>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轄區內本計畫之績效</w:t>
      </w:r>
      <w:proofErr w:type="gramStart"/>
      <w:r w:rsidRPr="00A3224D">
        <w:rPr>
          <w:rFonts w:ascii="標楷體" w:eastAsia="標楷體" w:hAnsi="標楷體" w:cstheme="minorHAnsi" w:hint="eastAsia"/>
          <w:color w:val="000000" w:themeColor="text1"/>
          <w:kern w:val="0"/>
          <w:sz w:val="28"/>
          <w:szCs w:val="28"/>
        </w:rPr>
        <w:t>彙整管考</w:t>
      </w:r>
      <w:proofErr w:type="gramEnd"/>
      <w:r w:rsidRPr="00A3224D">
        <w:rPr>
          <w:rFonts w:ascii="標楷體" w:eastAsia="標楷體" w:hAnsi="標楷體" w:cstheme="minorHAnsi" w:hint="eastAsia"/>
          <w:color w:val="000000" w:themeColor="text1"/>
          <w:kern w:val="0"/>
          <w:sz w:val="28"/>
          <w:szCs w:val="28"/>
        </w:rPr>
        <w:t>、成效評估</w:t>
      </w:r>
      <w:r w:rsidR="00845608" w:rsidRPr="00A3224D">
        <w:rPr>
          <w:rFonts w:ascii="標楷體" w:eastAsia="標楷體" w:hAnsi="標楷體" w:cstheme="minorHAnsi" w:hint="eastAsia"/>
          <w:color w:val="000000" w:themeColor="text1"/>
          <w:kern w:val="0"/>
          <w:sz w:val="28"/>
          <w:szCs w:val="28"/>
        </w:rPr>
        <w:t>及</w:t>
      </w:r>
      <w:r w:rsidRPr="00A3224D">
        <w:rPr>
          <w:rFonts w:ascii="標楷體" w:eastAsia="標楷體" w:hAnsi="標楷體" w:cstheme="minorHAnsi" w:hint="eastAsia"/>
          <w:color w:val="000000" w:themeColor="text1"/>
          <w:kern w:val="0"/>
          <w:sz w:val="28"/>
          <w:szCs w:val="28"/>
        </w:rPr>
        <w:t>檢討事宜。</w:t>
      </w:r>
    </w:p>
    <w:p w14:paraId="245B9CB2" w14:textId="77777777" w:rsidR="00223A1E" w:rsidRPr="00A3224D" w:rsidRDefault="00223A1E" w:rsidP="00BE1495">
      <w:pPr>
        <w:pStyle w:val="a4"/>
        <w:numPr>
          <w:ilvl w:val="0"/>
          <w:numId w:val="8"/>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主動與轄區內</w:t>
      </w:r>
      <w:r w:rsidR="00523423" w:rsidRPr="00A3224D">
        <w:rPr>
          <w:rFonts w:ascii="標楷體" w:eastAsia="標楷體" w:hAnsi="標楷體" w:cstheme="minorHAnsi" w:hint="eastAsia"/>
          <w:color w:val="000000" w:themeColor="text1"/>
          <w:kern w:val="0"/>
          <w:sz w:val="28"/>
          <w:szCs w:val="28"/>
        </w:rPr>
        <w:t>地方政府</w:t>
      </w:r>
      <w:r w:rsidR="00283869" w:rsidRPr="00A3224D">
        <w:rPr>
          <w:rFonts w:ascii="標楷體" w:eastAsia="標楷體" w:hAnsi="標楷體" w:cstheme="minorHAnsi" w:hint="eastAsia"/>
          <w:color w:val="000000" w:themeColor="text1"/>
          <w:kern w:val="0"/>
          <w:sz w:val="28"/>
          <w:szCs w:val="28"/>
        </w:rPr>
        <w:t>建立業務聯繫溝通管道，</w:t>
      </w:r>
      <w:r w:rsidRPr="00A3224D">
        <w:rPr>
          <w:rFonts w:ascii="標楷體" w:eastAsia="標楷體" w:hAnsi="標楷體" w:cstheme="minorHAnsi" w:hint="eastAsia"/>
          <w:color w:val="000000" w:themeColor="text1"/>
          <w:kern w:val="0"/>
          <w:sz w:val="28"/>
          <w:szCs w:val="28"/>
        </w:rPr>
        <w:t>瞭解其需求，</w:t>
      </w:r>
      <w:r w:rsidR="00283869" w:rsidRPr="00A3224D">
        <w:rPr>
          <w:rFonts w:ascii="標楷體" w:eastAsia="標楷體" w:hAnsi="標楷體" w:cstheme="minorHAnsi" w:hint="eastAsia"/>
          <w:color w:val="000000" w:themeColor="text1"/>
          <w:kern w:val="0"/>
          <w:sz w:val="28"/>
          <w:szCs w:val="28"/>
        </w:rPr>
        <w:t>並得聘請專家學者或具實務經驗工作者，提供適切協助及輔導，</w:t>
      </w:r>
      <w:r w:rsidRPr="00A3224D">
        <w:rPr>
          <w:rFonts w:ascii="標楷體" w:eastAsia="標楷體" w:hAnsi="標楷體" w:cstheme="minorHAnsi" w:hint="eastAsia"/>
          <w:color w:val="000000" w:themeColor="text1"/>
          <w:kern w:val="0"/>
          <w:sz w:val="28"/>
          <w:szCs w:val="28"/>
        </w:rPr>
        <w:t>共同分工合作推動銀髮人才就業服務業務。</w:t>
      </w:r>
    </w:p>
    <w:p w14:paraId="699728FC" w14:textId="77777777" w:rsidR="00F06474" w:rsidRPr="00A3224D" w:rsidRDefault="00F06474" w:rsidP="00BE1495">
      <w:pPr>
        <w:pStyle w:val="a4"/>
        <w:numPr>
          <w:ilvl w:val="0"/>
          <w:numId w:val="8"/>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辦理轄區銀髮人才</w:t>
      </w:r>
      <w:r w:rsidR="00223A1E" w:rsidRPr="00A3224D">
        <w:rPr>
          <w:rFonts w:ascii="標楷體" w:eastAsia="標楷體" w:hAnsi="標楷體" w:cstheme="minorHAnsi" w:hint="eastAsia"/>
          <w:color w:val="000000" w:themeColor="text1"/>
          <w:kern w:val="0"/>
          <w:sz w:val="28"/>
          <w:szCs w:val="28"/>
        </w:rPr>
        <w:t>服務據點就業服務</w:t>
      </w:r>
      <w:r w:rsidRPr="00A3224D">
        <w:rPr>
          <w:rFonts w:ascii="標楷體" w:eastAsia="標楷體" w:hAnsi="標楷體" w:cstheme="minorHAnsi" w:hint="eastAsia"/>
          <w:color w:val="000000" w:themeColor="text1"/>
          <w:kern w:val="0"/>
          <w:sz w:val="28"/>
          <w:szCs w:val="28"/>
        </w:rPr>
        <w:t>人員在職研習，協助</w:t>
      </w:r>
      <w:r w:rsidR="00523423" w:rsidRPr="00A3224D">
        <w:rPr>
          <w:rFonts w:ascii="標楷體" w:eastAsia="標楷體" w:hAnsi="標楷體" w:cstheme="minorHAnsi" w:hint="eastAsia"/>
          <w:color w:val="000000" w:themeColor="text1"/>
          <w:kern w:val="0"/>
          <w:sz w:val="28"/>
          <w:szCs w:val="28"/>
        </w:rPr>
        <w:t>地方政府</w:t>
      </w:r>
      <w:r w:rsidRPr="00A3224D">
        <w:rPr>
          <w:rFonts w:ascii="標楷體" w:eastAsia="標楷體" w:hAnsi="標楷體" w:cstheme="minorHAnsi" w:hint="eastAsia"/>
          <w:color w:val="000000" w:themeColor="text1"/>
          <w:kern w:val="0"/>
          <w:sz w:val="28"/>
          <w:szCs w:val="28"/>
        </w:rPr>
        <w:t>提升就業輔導及就業服務</w:t>
      </w:r>
      <w:r w:rsidR="00594D5B" w:rsidRPr="00A3224D">
        <w:rPr>
          <w:rFonts w:ascii="標楷體" w:eastAsia="標楷體" w:hAnsi="標楷體" w:cstheme="minorHAnsi" w:hint="eastAsia"/>
          <w:color w:val="000000" w:themeColor="text1"/>
          <w:kern w:val="0"/>
          <w:sz w:val="28"/>
          <w:szCs w:val="28"/>
        </w:rPr>
        <w:t>效</w:t>
      </w:r>
      <w:r w:rsidRPr="00A3224D">
        <w:rPr>
          <w:rFonts w:ascii="標楷體" w:eastAsia="標楷體" w:hAnsi="標楷體" w:cstheme="minorHAnsi" w:hint="eastAsia"/>
          <w:color w:val="000000" w:themeColor="text1"/>
          <w:kern w:val="0"/>
          <w:sz w:val="28"/>
          <w:szCs w:val="28"/>
        </w:rPr>
        <w:t>能。</w:t>
      </w:r>
    </w:p>
    <w:p w14:paraId="670C40F5" w14:textId="77777777" w:rsidR="00A834BD" w:rsidRPr="00A3224D" w:rsidRDefault="00A834BD" w:rsidP="00BE1495">
      <w:pPr>
        <w:pStyle w:val="a4"/>
        <w:numPr>
          <w:ilvl w:val="0"/>
          <w:numId w:val="8"/>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lastRenderedPageBreak/>
        <w:t>其他本計畫相關事項。</w:t>
      </w:r>
    </w:p>
    <w:p w14:paraId="5C24E90B" w14:textId="77777777" w:rsidR="00E3112D" w:rsidRPr="00A3224D" w:rsidRDefault="00523423" w:rsidP="00E34571">
      <w:pPr>
        <w:pStyle w:val="a4"/>
        <w:numPr>
          <w:ilvl w:val="0"/>
          <w:numId w:val="2"/>
        </w:numPr>
        <w:tabs>
          <w:tab w:val="left" w:pos="1134"/>
        </w:tabs>
        <w:spacing w:line="460" w:lineRule="exact"/>
        <w:ind w:leftChars="0" w:left="851" w:hanging="284"/>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地方政府</w:t>
      </w:r>
      <w:r w:rsidR="00D82B2F" w:rsidRPr="00A3224D">
        <w:rPr>
          <w:rFonts w:ascii="標楷體" w:eastAsia="標楷體" w:hAnsi="標楷體" w:cstheme="minorHAnsi" w:hint="eastAsia"/>
          <w:color w:val="000000" w:themeColor="text1"/>
          <w:kern w:val="0"/>
          <w:sz w:val="28"/>
          <w:szCs w:val="28"/>
        </w:rPr>
        <w:t>：</w:t>
      </w:r>
    </w:p>
    <w:p w14:paraId="0F0D365F" w14:textId="77777777" w:rsidR="00482B30" w:rsidRPr="00A3224D" w:rsidRDefault="00A26CB1" w:rsidP="00BE1495">
      <w:pPr>
        <w:pStyle w:val="a4"/>
        <w:numPr>
          <w:ilvl w:val="0"/>
          <w:numId w:val="9"/>
        </w:numPr>
        <w:spacing w:line="460" w:lineRule="exact"/>
        <w:ind w:leftChars="0" w:left="1560" w:hanging="426"/>
        <w:jc w:val="both"/>
        <w:rPr>
          <w:rFonts w:ascii="標楷體" w:eastAsia="標楷體" w:hAnsi="標楷體" w:cstheme="minorHAnsi"/>
          <w:color w:val="000000" w:themeColor="text1"/>
          <w:kern w:val="0"/>
          <w:sz w:val="28"/>
          <w:szCs w:val="28"/>
        </w:rPr>
      </w:pPr>
      <w:proofErr w:type="gramStart"/>
      <w:r w:rsidRPr="00A3224D">
        <w:rPr>
          <w:rFonts w:ascii="標楷體" w:eastAsia="標楷體" w:hAnsi="標楷體" w:cstheme="minorHAnsi" w:hint="eastAsia"/>
          <w:color w:val="000000" w:themeColor="text1"/>
          <w:kern w:val="0"/>
          <w:sz w:val="28"/>
          <w:szCs w:val="28"/>
        </w:rPr>
        <w:t>研</w:t>
      </w:r>
      <w:proofErr w:type="gramEnd"/>
      <w:r w:rsidRPr="00A3224D">
        <w:rPr>
          <w:rFonts w:ascii="標楷體" w:eastAsia="標楷體" w:hAnsi="標楷體" w:cstheme="minorHAnsi" w:hint="eastAsia"/>
          <w:color w:val="000000" w:themeColor="text1"/>
          <w:kern w:val="0"/>
          <w:sz w:val="28"/>
          <w:szCs w:val="28"/>
        </w:rPr>
        <w:t>提及辦理年度計畫</w:t>
      </w:r>
      <w:r w:rsidR="00482B30" w:rsidRPr="00A3224D">
        <w:rPr>
          <w:rFonts w:ascii="標楷體" w:eastAsia="標楷體" w:hAnsi="標楷體" w:cstheme="minorHAnsi" w:hint="eastAsia"/>
          <w:color w:val="000000" w:themeColor="text1"/>
          <w:kern w:val="0"/>
          <w:sz w:val="28"/>
          <w:szCs w:val="28"/>
        </w:rPr>
        <w:t>。</w:t>
      </w:r>
    </w:p>
    <w:p w14:paraId="08EB9928" w14:textId="77777777" w:rsidR="00482B30" w:rsidRPr="00A3224D" w:rsidRDefault="00482B30" w:rsidP="00BE1495">
      <w:pPr>
        <w:pStyle w:val="a4"/>
        <w:numPr>
          <w:ilvl w:val="0"/>
          <w:numId w:val="9"/>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本計畫經費</w:t>
      </w:r>
      <w:r w:rsidR="00594D5B" w:rsidRPr="00A3224D">
        <w:rPr>
          <w:rFonts w:ascii="標楷體" w:eastAsia="標楷體" w:hAnsi="標楷體" w:cstheme="minorHAnsi" w:hint="eastAsia"/>
          <w:color w:val="000000" w:themeColor="text1"/>
          <w:kern w:val="0"/>
          <w:sz w:val="28"/>
          <w:szCs w:val="28"/>
        </w:rPr>
        <w:t>補助</w:t>
      </w:r>
      <w:r w:rsidRPr="00A3224D">
        <w:rPr>
          <w:rFonts w:ascii="標楷體" w:eastAsia="標楷體" w:hAnsi="標楷體" w:cstheme="minorHAnsi" w:hint="eastAsia"/>
          <w:color w:val="000000" w:themeColor="text1"/>
          <w:kern w:val="0"/>
          <w:sz w:val="28"/>
          <w:szCs w:val="28"/>
        </w:rPr>
        <w:t>申請、請撥及結報等事宜。</w:t>
      </w:r>
    </w:p>
    <w:p w14:paraId="515F4150" w14:textId="77777777" w:rsidR="000C4955" w:rsidRPr="00A3224D" w:rsidRDefault="000C4955" w:rsidP="00BE1495">
      <w:pPr>
        <w:pStyle w:val="a4"/>
        <w:numPr>
          <w:ilvl w:val="0"/>
          <w:numId w:val="9"/>
        </w:numPr>
        <w:spacing w:line="460" w:lineRule="exact"/>
        <w:ind w:leftChars="0" w:left="1560" w:hanging="426"/>
        <w:jc w:val="both"/>
        <w:rPr>
          <w:rFonts w:ascii="標楷體" w:eastAsia="標楷體" w:hAnsi="標楷體" w:cstheme="minorHAnsi"/>
          <w:color w:val="000000" w:themeColor="text1"/>
          <w:kern w:val="0"/>
          <w:sz w:val="28"/>
          <w:szCs w:val="28"/>
        </w:rPr>
      </w:pPr>
      <w:proofErr w:type="gramStart"/>
      <w:r w:rsidRPr="00A3224D">
        <w:rPr>
          <w:rFonts w:ascii="標楷體" w:eastAsia="標楷體" w:hAnsi="標楷體" w:cstheme="minorHAnsi" w:hint="eastAsia"/>
          <w:color w:val="000000" w:themeColor="text1"/>
          <w:kern w:val="0"/>
          <w:sz w:val="28"/>
          <w:szCs w:val="28"/>
        </w:rPr>
        <w:t>彙整轄內</w:t>
      </w:r>
      <w:proofErr w:type="gramEnd"/>
      <w:r w:rsidRPr="00A3224D">
        <w:rPr>
          <w:rFonts w:ascii="標楷體" w:eastAsia="標楷體" w:hAnsi="標楷體" w:cstheme="minorHAnsi" w:hint="eastAsia"/>
          <w:color w:val="000000" w:themeColor="text1"/>
          <w:kern w:val="0"/>
          <w:sz w:val="28"/>
          <w:szCs w:val="28"/>
        </w:rPr>
        <w:t>依法退休者或</w:t>
      </w:r>
      <w:r w:rsidR="00045AAD" w:rsidRPr="00A3224D">
        <w:rPr>
          <w:rFonts w:ascii="標楷體" w:eastAsia="標楷體" w:hAnsi="標楷體" w:cstheme="minorHAnsi" w:hint="eastAsia"/>
          <w:color w:val="000000" w:themeColor="text1"/>
          <w:kern w:val="0"/>
          <w:sz w:val="28"/>
          <w:szCs w:val="28"/>
          <w:lang w:eastAsia="zh-HK"/>
        </w:rPr>
        <w:t>年滿</w:t>
      </w:r>
      <w:r w:rsidR="00EE5927" w:rsidRPr="00A3224D">
        <w:rPr>
          <w:rFonts w:ascii="標楷體" w:eastAsia="標楷體" w:hAnsi="標楷體" w:cstheme="minorHAnsi" w:hint="eastAsia"/>
          <w:color w:val="000000" w:themeColor="text1"/>
          <w:kern w:val="0"/>
          <w:sz w:val="28"/>
          <w:szCs w:val="28"/>
        </w:rPr>
        <w:t>五十五</w:t>
      </w:r>
      <w:r w:rsidRPr="00A3224D">
        <w:rPr>
          <w:rFonts w:ascii="標楷體" w:eastAsia="標楷體" w:hAnsi="標楷體" w:cstheme="minorHAnsi" w:hint="eastAsia"/>
          <w:color w:val="000000" w:themeColor="text1"/>
          <w:kern w:val="0"/>
          <w:sz w:val="28"/>
          <w:szCs w:val="28"/>
        </w:rPr>
        <w:t>歲中高齡者及高齡者就業需求及就業服務資源，據以開發適性就業機會，提供就業輔導</w:t>
      </w:r>
      <w:r w:rsidR="00231659" w:rsidRPr="00A3224D">
        <w:rPr>
          <w:rFonts w:ascii="標楷體" w:eastAsia="標楷體" w:hAnsi="標楷體" w:cstheme="minorHAnsi" w:hint="eastAsia"/>
          <w:color w:val="000000" w:themeColor="text1"/>
          <w:kern w:val="0"/>
          <w:sz w:val="28"/>
          <w:szCs w:val="28"/>
        </w:rPr>
        <w:t>及</w:t>
      </w:r>
      <w:r w:rsidRPr="00A3224D">
        <w:rPr>
          <w:rFonts w:ascii="標楷體" w:eastAsia="標楷體" w:hAnsi="標楷體" w:cstheme="minorHAnsi" w:hint="eastAsia"/>
          <w:color w:val="000000" w:themeColor="text1"/>
          <w:kern w:val="0"/>
          <w:sz w:val="28"/>
          <w:szCs w:val="28"/>
        </w:rPr>
        <w:t>協助。</w:t>
      </w:r>
    </w:p>
    <w:p w14:paraId="4E59733A" w14:textId="77777777" w:rsidR="000C4955" w:rsidRPr="00A3224D" w:rsidRDefault="005A43E9" w:rsidP="00BE1495">
      <w:pPr>
        <w:pStyle w:val="a4"/>
        <w:numPr>
          <w:ilvl w:val="0"/>
          <w:numId w:val="9"/>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提報年度計畫執行情形及辦理成效。</w:t>
      </w:r>
    </w:p>
    <w:p w14:paraId="58A657C1" w14:textId="77777777" w:rsidR="00482B30" w:rsidRPr="00A3224D" w:rsidRDefault="005A43E9" w:rsidP="00BE1495">
      <w:pPr>
        <w:pStyle w:val="a4"/>
        <w:numPr>
          <w:ilvl w:val="0"/>
          <w:numId w:val="9"/>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其他本計畫相關事項。</w:t>
      </w:r>
    </w:p>
    <w:p w14:paraId="00815F3C" w14:textId="77777777" w:rsidR="00FF2D41" w:rsidRPr="00A3224D" w:rsidRDefault="00523423">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4"/>
        </w:rPr>
        <w:t>地方政府</w:t>
      </w:r>
      <w:r w:rsidR="00605D4D" w:rsidRPr="00A3224D">
        <w:rPr>
          <w:rFonts w:ascii="標楷體" w:eastAsia="標楷體" w:hAnsi="標楷體" w:cstheme="minorHAnsi" w:hint="eastAsia"/>
          <w:color w:val="000000" w:themeColor="text1"/>
          <w:kern w:val="0"/>
          <w:sz w:val="28"/>
          <w:szCs w:val="28"/>
        </w:rPr>
        <w:t>成立</w:t>
      </w:r>
      <w:r w:rsidR="00444113" w:rsidRPr="00A3224D">
        <w:rPr>
          <w:rFonts w:ascii="標楷體" w:eastAsia="標楷體" w:hAnsi="標楷體" w:cstheme="minorHAnsi" w:hint="eastAsia"/>
          <w:color w:val="000000" w:themeColor="text1"/>
          <w:kern w:val="0"/>
          <w:sz w:val="28"/>
          <w:szCs w:val="28"/>
        </w:rPr>
        <w:t>銀髮人才服務據點，其業務項目分為核心業務項目及非核心業務項目如下：</w:t>
      </w:r>
    </w:p>
    <w:p w14:paraId="7E2F2549" w14:textId="77777777" w:rsidR="00FF2D41" w:rsidRPr="00A3224D" w:rsidRDefault="00FF2D41" w:rsidP="0052316B">
      <w:pPr>
        <w:pStyle w:val="a4"/>
        <w:numPr>
          <w:ilvl w:val="0"/>
          <w:numId w:val="10"/>
        </w:numPr>
        <w:tabs>
          <w:tab w:val="left" w:pos="1134"/>
        </w:tabs>
        <w:spacing w:line="460" w:lineRule="exact"/>
        <w:ind w:leftChars="0" w:hanging="393"/>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核心業務項目：</w:t>
      </w:r>
    </w:p>
    <w:p w14:paraId="71B64CF7" w14:textId="77777777" w:rsidR="00BE05C3" w:rsidRPr="00A3224D" w:rsidRDefault="00C841F4" w:rsidP="00BE1495">
      <w:pPr>
        <w:pStyle w:val="a4"/>
        <w:numPr>
          <w:ilvl w:val="0"/>
          <w:numId w:val="11"/>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開發臨時性、季節性、短期性、部分工時、社區服務等就業機會及就業媒合。</w:t>
      </w:r>
    </w:p>
    <w:p w14:paraId="79B3973D" w14:textId="77777777" w:rsidR="00BE05C3" w:rsidRPr="00A3224D" w:rsidRDefault="00C841F4" w:rsidP="00BE1495">
      <w:pPr>
        <w:pStyle w:val="a4"/>
        <w:numPr>
          <w:ilvl w:val="0"/>
          <w:numId w:val="11"/>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提供勞動法令及職</w:t>
      </w:r>
      <w:proofErr w:type="gramStart"/>
      <w:r w:rsidRPr="00A3224D">
        <w:rPr>
          <w:rFonts w:ascii="標楷體" w:eastAsia="標楷體" w:hAnsi="標楷體" w:cstheme="minorHAnsi" w:hint="eastAsia"/>
          <w:color w:val="000000" w:themeColor="text1"/>
          <w:kern w:val="0"/>
          <w:sz w:val="28"/>
          <w:szCs w:val="28"/>
        </w:rPr>
        <w:t>涯</w:t>
      </w:r>
      <w:proofErr w:type="gramEnd"/>
      <w:r w:rsidRPr="00A3224D">
        <w:rPr>
          <w:rFonts w:ascii="標楷體" w:eastAsia="標楷體" w:hAnsi="標楷體" w:cstheme="minorHAnsi" w:hint="eastAsia"/>
          <w:color w:val="000000" w:themeColor="text1"/>
          <w:kern w:val="0"/>
          <w:sz w:val="28"/>
          <w:szCs w:val="28"/>
        </w:rPr>
        <w:t>發展諮詢服務。</w:t>
      </w:r>
    </w:p>
    <w:p w14:paraId="79BDF492" w14:textId="77777777" w:rsidR="00BE05C3" w:rsidRPr="00A3224D" w:rsidRDefault="00C841F4" w:rsidP="00BE1495">
      <w:pPr>
        <w:pStyle w:val="a4"/>
        <w:numPr>
          <w:ilvl w:val="0"/>
          <w:numId w:val="11"/>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辦理就業促進活動及訓練研習課程。</w:t>
      </w:r>
    </w:p>
    <w:p w14:paraId="075C7729" w14:textId="77777777" w:rsidR="00BE05C3" w:rsidRPr="00A3224D" w:rsidRDefault="00C841F4" w:rsidP="00BE1495">
      <w:pPr>
        <w:pStyle w:val="a4"/>
        <w:numPr>
          <w:ilvl w:val="0"/>
          <w:numId w:val="11"/>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促進雇主聘僱專業銀髮人才傳承技術及經驗。</w:t>
      </w:r>
    </w:p>
    <w:p w14:paraId="01540596" w14:textId="77777777" w:rsidR="00C841F4" w:rsidRPr="00A3224D" w:rsidRDefault="00C841F4" w:rsidP="00BE1495">
      <w:pPr>
        <w:pStyle w:val="a4"/>
        <w:numPr>
          <w:ilvl w:val="0"/>
          <w:numId w:val="11"/>
        </w:numPr>
        <w:spacing w:line="460" w:lineRule="exact"/>
        <w:ind w:leftChars="0" w:left="1560" w:hanging="426"/>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推廣世代交流及合作。</w:t>
      </w:r>
    </w:p>
    <w:p w14:paraId="0F670CFC" w14:textId="77777777" w:rsidR="00FF2D41" w:rsidRPr="00A3224D" w:rsidRDefault="00FF2D41" w:rsidP="00365794">
      <w:pPr>
        <w:pStyle w:val="a4"/>
        <w:numPr>
          <w:ilvl w:val="0"/>
          <w:numId w:val="10"/>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非核心業務項目：</w:t>
      </w:r>
      <w:r w:rsidR="007B0810" w:rsidRPr="00A3224D">
        <w:rPr>
          <w:rFonts w:ascii="標楷體" w:eastAsia="標楷體" w:hAnsi="標楷體" w:cstheme="minorHAnsi" w:hint="eastAsia"/>
          <w:color w:val="000000" w:themeColor="text1"/>
          <w:kern w:val="0"/>
          <w:sz w:val="28"/>
          <w:szCs w:val="28"/>
        </w:rPr>
        <w:t>視服務對象特性之實際就業服務需要，推動其他</w:t>
      </w:r>
      <w:r w:rsidR="00C841F4" w:rsidRPr="00A3224D">
        <w:rPr>
          <w:rFonts w:ascii="標楷體" w:eastAsia="標楷體" w:hAnsi="標楷體" w:cstheme="minorHAnsi" w:hint="eastAsia"/>
          <w:color w:val="000000" w:themeColor="text1"/>
          <w:kern w:val="0"/>
          <w:sz w:val="28"/>
          <w:szCs w:val="28"/>
        </w:rPr>
        <w:t>就業服務業務。</w:t>
      </w:r>
    </w:p>
    <w:p w14:paraId="7F69C994" w14:textId="77777777" w:rsidR="00FF2D41" w:rsidRPr="00A3224D" w:rsidRDefault="00523423" w:rsidP="00365794">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4"/>
        </w:rPr>
        <w:t>地方政府</w:t>
      </w:r>
      <w:r w:rsidR="00917B39" w:rsidRPr="00A3224D">
        <w:rPr>
          <w:rFonts w:ascii="標楷體" w:eastAsia="標楷體" w:hAnsi="標楷體" w:cstheme="minorHAnsi" w:hint="eastAsia"/>
          <w:color w:val="000000" w:themeColor="text1"/>
          <w:kern w:val="0"/>
          <w:sz w:val="28"/>
          <w:szCs w:val="28"/>
        </w:rPr>
        <w:t>每</w:t>
      </w:r>
      <w:r w:rsidR="00605D4D" w:rsidRPr="00A3224D">
        <w:rPr>
          <w:rFonts w:ascii="標楷體" w:eastAsia="標楷體" w:hAnsi="標楷體" w:cstheme="minorHAnsi" w:hint="eastAsia"/>
          <w:color w:val="000000" w:themeColor="text1"/>
          <w:kern w:val="0"/>
          <w:sz w:val="28"/>
          <w:szCs w:val="28"/>
        </w:rPr>
        <w:t>成立</w:t>
      </w:r>
      <w:r w:rsidR="00EE5927" w:rsidRPr="00A3224D">
        <w:rPr>
          <w:rFonts w:ascii="標楷體" w:eastAsia="標楷體" w:hAnsi="標楷體" w:cstheme="minorHAnsi" w:hint="eastAsia"/>
          <w:color w:val="000000" w:themeColor="text1"/>
          <w:kern w:val="0"/>
          <w:sz w:val="28"/>
          <w:szCs w:val="28"/>
        </w:rPr>
        <w:t>一</w:t>
      </w:r>
      <w:r w:rsidR="00917B39" w:rsidRPr="00A3224D">
        <w:rPr>
          <w:rFonts w:ascii="標楷體" w:eastAsia="標楷體" w:hAnsi="標楷體" w:cstheme="minorHAnsi" w:hint="eastAsia"/>
          <w:color w:val="000000" w:themeColor="text1"/>
          <w:kern w:val="0"/>
          <w:sz w:val="28"/>
          <w:szCs w:val="28"/>
        </w:rPr>
        <w:t>處銀髮人才服務據點</w:t>
      </w:r>
      <w:r w:rsidR="00D82B2F" w:rsidRPr="00A3224D">
        <w:rPr>
          <w:rFonts w:ascii="標楷體" w:eastAsia="標楷體" w:hAnsi="標楷體" w:cstheme="minorHAnsi" w:hint="eastAsia"/>
          <w:color w:val="000000" w:themeColor="text1"/>
          <w:kern w:val="0"/>
          <w:sz w:val="28"/>
          <w:szCs w:val="28"/>
          <w:lang w:eastAsia="zh-HK"/>
        </w:rPr>
        <w:t>，</w:t>
      </w:r>
      <w:r w:rsidR="00917B39" w:rsidRPr="00A3224D">
        <w:rPr>
          <w:rFonts w:ascii="標楷體" w:eastAsia="標楷體" w:hAnsi="標楷體" w:cstheme="minorHAnsi" w:hint="eastAsia"/>
          <w:color w:val="000000" w:themeColor="text1"/>
          <w:kern w:val="0"/>
          <w:sz w:val="28"/>
          <w:szCs w:val="28"/>
        </w:rPr>
        <w:t>得依基本業務績效配置就業服務人員，每進用</w:t>
      </w:r>
      <w:r w:rsidR="00EE5927" w:rsidRPr="00A3224D">
        <w:rPr>
          <w:rFonts w:ascii="標楷體" w:eastAsia="標楷體" w:hAnsi="標楷體" w:cstheme="minorHAnsi" w:hint="eastAsia"/>
          <w:color w:val="000000" w:themeColor="text1"/>
          <w:kern w:val="0"/>
          <w:sz w:val="28"/>
          <w:szCs w:val="28"/>
        </w:rPr>
        <w:t>一</w:t>
      </w:r>
      <w:r w:rsidR="00917B39" w:rsidRPr="00A3224D">
        <w:rPr>
          <w:rFonts w:ascii="標楷體" w:eastAsia="標楷體" w:hAnsi="標楷體" w:cstheme="minorHAnsi" w:hint="eastAsia"/>
          <w:color w:val="000000" w:themeColor="text1"/>
          <w:kern w:val="0"/>
          <w:sz w:val="28"/>
          <w:szCs w:val="28"/>
        </w:rPr>
        <w:t>名就業服務人員，其每人每月基本業務績效為：</w:t>
      </w:r>
    </w:p>
    <w:p w14:paraId="18673AA7" w14:textId="77777777" w:rsidR="00935660" w:rsidRPr="00A3224D" w:rsidRDefault="00917B39" w:rsidP="0052316B">
      <w:pPr>
        <w:pStyle w:val="a4"/>
        <w:numPr>
          <w:ilvl w:val="0"/>
          <w:numId w:val="12"/>
        </w:numPr>
        <w:tabs>
          <w:tab w:val="left" w:pos="1134"/>
        </w:tabs>
        <w:spacing w:line="460" w:lineRule="exact"/>
        <w:ind w:leftChars="0" w:hanging="393"/>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受理求職</w:t>
      </w:r>
      <w:r w:rsidR="00730CB9" w:rsidRPr="00A3224D">
        <w:rPr>
          <w:rFonts w:ascii="標楷體" w:eastAsia="標楷體" w:hAnsi="標楷體" w:cstheme="minorHAnsi" w:hint="eastAsia"/>
          <w:color w:val="000000" w:themeColor="text1"/>
          <w:kern w:val="0"/>
          <w:sz w:val="28"/>
          <w:szCs w:val="28"/>
        </w:rPr>
        <w:t>求才</w:t>
      </w:r>
      <w:r w:rsidR="003B1599" w:rsidRPr="00A3224D">
        <w:rPr>
          <w:rFonts w:ascii="標楷體" w:eastAsia="標楷體" w:hAnsi="標楷體" w:cstheme="minorHAnsi" w:hint="eastAsia"/>
          <w:color w:val="000000" w:themeColor="text1"/>
          <w:kern w:val="0"/>
          <w:sz w:val="28"/>
          <w:szCs w:val="28"/>
        </w:rPr>
        <w:t>六十</w:t>
      </w:r>
      <w:r w:rsidRPr="00A3224D">
        <w:rPr>
          <w:rFonts w:ascii="標楷體" w:eastAsia="標楷體" w:hAnsi="標楷體" w:cstheme="minorHAnsi" w:hint="eastAsia"/>
          <w:color w:val="000000" w:themeColor="text1"/>
          <w:kern w:val="0"/>
          <w:sz w:val="28"/>
          <w:szCs w:val="28"/>
        </w:rPr>
        <w:t>人次。</w:t>
      </w:r>
    </w:p>
    <w:p w14:paraId="4B41C88C" w14:textId="6AE50355" w:rsidR="00935660" w:rsidRPr="00A3224D" w:rsidRDefault="00917B39" w:rsidP="0052316B">
      <w:pPr>
        <w:pStyle w:val="a4"/>
        <w:numPr>
          <w:ilvl w:val="0"/>
          <w:numId w:val="12"/>
        </w:numPr>
        <w:tabs>
          <w:tab w:val="left" w:pos="1134"/>
        </w:tabs>
        <w:spacing w:line="460" w:lineRule="exact"/>
        <w:ind w:leftChars="0" w:hanging="393"/>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就業媒合成功</w:t>
      </w:r>
      <w:r w:rsidR="00DB1E3B" w:rsidRPr="00A3224D">
        <w:rPr>
          <w:rFonts w:ascii="標楷體" w:eastAsia="標楷體" w:hAnsi="標楷體" w:cstheme="minorHAnsi" w:hint="eastAsia"/>
          <w:color w:val="000000" w:themeColor="text1"/>
          <w:kern w:val="0"/>
          <w:sz w:val="28"/>
          <w:szCs w:val="28"/>
        </w:rPr>
        <w:t>十五人次</w:t>
      </w:r>
      <w:r w:rsidRPr="00A3224D">
        <w:rPr>
          <w:rFonts w:ascii="標楷體" w:eastAsia="標楷體" w:hAnsi="標楷體" w:cstheme="minorHAnsi" w:hint="eastAsia"/>
          <w:color w:val="000000" w:themeColor="text1"/>
          <w:kern w:val="0"/>
          <w:sz w:val="28"/>
          <w:szCs w:val="28"/>
        </w:rPr>
        <w:t>。</w:t>
      </w:r>
    </w:p>
    <w:p w14:paraId="35B77F52" w14:textId="32673DDE" w:rsidR="00917B39" w:rsidRPr="00A3224D" w:rsidRDefault="00DB1E3B" w:rsidP="0052316B">
      <w:pPr>
        <w:pStyle w:val="a4"/>
        <w:numPr>
          <w:ilvl w:val="0"/>
          <w:numId w:val="12"/>
        </w:numPr>
        <w:tabs>
          <w:tab w:val="left" w:pos="1134"/>
        </w:tabs>
        <w:spacing w:line="460" w:lineRule="exact"/>
        <w:ind w:leftChars="0" w:hanging="393"/>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勞動法令及職</w:t>
      </w:r>
      <w:proofErr w:type="gramStart"/>
      <w:r w:rsidRPr="00A3224D">
        <w:rPr>
          <w:rFonts w:ascii="標楷體" w:eastAsia="標楷體" w:hAnsi="標楷體" w:cstheme="minorHAnsi" w:hint="eastAsia"/>
          <w:color w:val="000000" w:themeColor="text1"/>
          <w:kern w:val="0"/>
          <w:sz w:val="28"/>
          <w:szCs w:val="28"/>
        </w:rPr>
        <w:t>涯</w:t>
      </w:r>
      <w:proofErr w:type="gramEnd"/>
      <w:r w:rsidRPr="00A3224D">
        <w:rPr>
          <w:rFonts w:ascii="標楷體" w:eastAsia="標楷體" w:hAnsi="標楷體" w:cstheme="minorHAnsi" w:hint="eastAsia"/>
          <w:color w:val="000000" w:themeColor="text1"/>
          <w:kern w:val="0"/>
          <w:sz w:val="28"/>
          <w:szCs w:val="28"/>
        </w:rPr>
        <w:t>發展諮詢服務</w:t>
      </w:r>
      <w:r w:rsidR="00EB7211" w:rsidRPr="00A3224D">
        <w:rPr>
          <w:rFonts w:ascii="標楷體" w:eastAsia="標楷體" w:hAnsi="標楷體" w:cstheme="minorHAnsi" w:hint="eastAsia"/>
          <w:color w:val="000000" w:themeColor="text1"/>
          <w:kern w:val="0"/>
          <w:sz w:val="28"/>
          <w:szCs w:val="28"/>
        </w:rPr>
        <w:t>四十</w:t>
      </w:r>
      <w:r w:rsidR="00917B39" w:rsidRPr="00A3224D">
        <w:rPr>
          <w:rFonts w:ascii="標楷體" w:eastAsia="標楷體" w:hAnsi="標楷體" w:cstheme="minorHAnsi" w:hint="eastAsia"/>
          <w:color w:val="000000" w:themeColor="text1"/>
          <w:kern w:val="0"/>
          <w:sz w:val="28"/>
          <w:szCs w:val="28"/>
        </w:rPr>
        <w:t>人次。</w:t>
      </w:r>
    </w:p>
    <w:p w14:paraId="5B9C4C2C" w14:textId="77777777" w:rsidR="00FF2D41" w:rsidRPr="00A3224D" w:rsidRDefault="002035FF">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0" w:left="567" w:hanging="567"/>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w:t>
      </w:r>
      <w:r w:rsidR="00FF2D41" w:rsidRPr="00A3224D">
        <w:rPr>
          <w:rFonts w:ascii="標楷體" w:eastAsia="標楷體" w:hAnsi="標楷體" w:cstheme="minorHAnsi" w:hint="eastAsia"/>
          <w:color w:val="000000" w:themeColor="text1"/>
          <w:kern w:val="0"/>
          <w:sz w:val="28"/>
          <w:szCs w:val="28"/>
        </w:rPr>
        <w:t>補助</w:t>
      </w:r>
      <w:r w:rsidR="00523423" w:rsidRPr="00A3224D">
        <w:rPr>
          <w:rFonts w:ascii="標楷體" w:eastAsia="標楷體" w:hAnsi="標楷體" w:cstheme="minorHAnsi" w:hint="eastAsia"/>
          <w:color w:val="000000" w:themeColor="text1"/>
          <w:kern w:val="0"/>
          <w:sz w:val="28"/>
          <w:szCs w:val="24"/>
        </w:rPr>
        <w:t>地方政府</w:t>
      </w:r>
      <w:r w:rsidR="00605D4D" w:rsidRPr="00A3224D">
        <w:rPr>
          <w:rFonts w:ascii="標楷體" w:eastAsia="標楷體" w:hAnsi="標楷體" w:cstheme="minorHAnsi" w:hint="eastAsia"/>
          <w:color w:val="000000" w:themeColor="text1"/>
          <w:kern w:val="0"/>
          <w:sz w:val="28"/>
          <w:szCs w:val="28"/>
        </w:rPr>
        <w:t>成立</w:t>
      </w:r>
      <w:r w:rsidR="00CB2C49" w:rsidRPr="00A3224D">
        <w:rPr>
          <w:rFonts w:ascii="標楷體" w:eastAsia="標楷體" w:hAnsi="標楷體" w:cstheme="minorHAnsi" w:hint="eastAsia"/>
          <w:color w:val="000000" w:themeColor="text1"/>
          <w:kern w:val="0"/>
          <w:sz w:val="28"/>
          <w:szCs w:val="28"/>
        </w:rPr>
        <w:t>銀髮人才服務據點</w:t>
      </w:r>
      <w:r w:rsidR="00D82B2F" w:rsidRPr="00A3224D">
        <w:rPr>
          <w:rFonts w:ascii="標楷體" w:eastAsia="標楷體" w:hAnsi="標楷體" w:cstheme="minorHAnsi" w:hint="eastAsia"/>
          <w:color w:val="000000" w:themeColor="text1"/>
          <w:kern w:val="0"/>
          <w:sz w:val="28"/>
          <w:szCs w:val="28"/>
          <w:lang w:eastAsia="zh-HK"/>
        </w:rPr>
        <w:t>之</w:t>
      </w:r>
      <w:r w:rsidR="00FF2D41" w:rsidRPr="00A3224D">
        <w:rPr>
          <w:rFonts w:ascii="標楷體" w:eastAsia="標楷體" w:hAnsi="標楷體" w:cstheme="minorHAnsi" w:hint="eastAsia"/>
          <w:color w:val="000000" w:themeColor="text1"/>
          <w:kern w:val="0"/>
          <w:sz w:val="28"/>
          <w:szCs w:val="28"/>
        </w:rPr>
        <w:t>項目</w:t>
      </w:r>
      <w:r w:rsidR="007D4423" w:rsidRPr="00A3224D">
        <w:rPr>
          <w:rFonts w:ascii="標楷體" w:eastAsia="標楷體" w:hAnsi="標楷體" w:cstheme="minorHAnsi" w:hint="eastAsia"/>
          <w:color w:val="000000" w:themeColor="text1"/>
          <w:kern w:val="0"/>
          <w:sz w:val="28"/>
          <w:szCs w:val="28"/>
        </w:rPr>
        <w:t>如下</w:t>
      </w:r>
      <w:r w:rsidR="00CB2C49" w:rsidRPr="00A3224D">
        <w:rPr>
          <w:rFonts w:ascii="標楷體" w:eastAsia="標楷體" w:hAnsi="標楷體" w:cstheme="minorHAnsi" w:hint="eastAsia"/>
          <w:color w:val="000000" w:themeColor="text1"/>
          <w:kern w:val="0"/>
          <w:sz w:val="28"/>
          <w:szCs w:val="28"/>
        </w:rPr>
        <w:t>：</w:t>
      </w:r>
      <w:r w:rsidR="00E3112D" w:rsidRPr="00A3224D">
        <w:rPr>
          <w:rFonts w:ascii="標楷體" w:eastAsia="標楷體" w:hAnsi="標楷體" w:cstheme="minorHAnsi"/>
          <w:color w:val="000000" w:themeColor="text1"/>
          <w:kern w:val="0"/>
          <w:sz w:val="22"/>
          <w:szCs w:val="28"/>
        </w:rPr>
        <w:t xml:space="preserve"> </w:t>
      </w:r>
    </w:p>
    <w:p w14:paraId="16231698" w14:textId="09DF2EAA" w:rsidR="00913404" w:rsidRPr="00A3224D" w:rsidRDefault="00893EF8" w:rsidP="0052316B">
      <w:pPr>
        <w:pStyle w:val="a4"/>
        <w:numPr>
          <w:ilvl w:val="0"/>
          <w:numId w:val="13"/>
        </w:numPr>
        <w:tabs>
          <w:tab w:val="left" w:pos="1134"/>
        </w:tabs>
        <w:spacing w:line="460" w:lineRule="exact"/>
        <w:ind w:leftChars="0" w:hanging="393"/>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開辦之</w:t>
      </w:r>
      <w:r w:rsidR="00913404" w:rsidRPr="00A3224D">
        <w:rPr>
          <w:rFonts w:ascii="標楷體" w:eastAsia="標楷體" w:hAnsi="標楷體" w:cstheme="minorHAnsi" w:hint="eastAsia"/>
          <w:color w:val="000000" w:themeColor="text1"/>
          <w:kern w:val="0"/>
          <w:sz w:val="28"/>
          <w:szCs w:val="28"/>
        </w:rPr>
        <w:t>設施設備費。</w:t>
      </w:r>
    </w:p>
    <w:p w14:paraId="5B267A31" w14:textId="318208BA" w:rsidR="00913404" w:rsidRPr="00A3224D" w:rsidRDefault="00913404" w:rsidP="0052316B">
      <w:pPr>
        <w:pStyle w:val="a4"/>
        <w:numPr>
          <w:ilvl w:val="0"/>
          <w:numId w:val="13"/>
        </w:numPr>
        <w:tabs>
          <w:tab w:val="left" w:pos="1134"/>
        </w:tabs>
        <w:spacing w:line="460" w:lineRule="exact"/>
        <w:ind w:leftChars="0" w:hanging="393"/>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設施設備</w:t>
      </w:r>
      <w:proofErr w:type="gramStart"/>
      <w:r w:rsidRPr="00A3224D">
        <w:rPr>
          <w:rFonts w:ascii="標楷體" w:eastAsia="標楷體" w:hAnsi="標楷體" w:cstheme="minorHAnsi" w:hint="eastAsia"/>
          <w:color w:val="000000" w:themeColor="text1"/>
          <w:kern w:val="0"/>
          <w:sz w:val="28"/>
          <w:szCs w:val="28"/>
        </w:rPr>
        <w:t>汰換費</w:t>
      </w:r>
      <w:proofErr w:type="gramEnd"/>
      <w:r w:rsidRPr="00A3224D">
        <w:rPr>
          <w:rFonts w:ascii="標楷體" w:eastAsia="標楷體" w:hAnsi="標楷體" w:cstheme="minorHAnsi" w:hint="eastAsia"/>
          <w:color w:val="000000" w:themeColor="text1"/>
          <w:kern w:val="0"/>
          <w:sz w:val="28"/>
          <w:szCs w:val="28"/>
        </w:rPr>
        <w:t>。</w:t>
      </w:r>
    </w:p>
    <w:p w14:paraId="6E2A93BF" w14:textId="77777777" w:rsidR="00913404" w:rsidRPr="00A3224D" w:rsidRDefault="00913404" w:rsidP="0052316B">
      <w:pPr>
        <w:pStyle w:val="a4"/>
        <w:numPr>
          <w:ilvl w:val="0"/>
          <w:numId w:val="13"/>
        </w:numPr>
        <w:tabs>
          <w:tab w:val="left" w:pos="1134"/>
        </w:tabs>
        <w:spacing w:line="460" w:lineRule="exact"/>
        <w:ind w:leftChars="0" w:hanging="393"/>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房屋租金。</w:t>
      </w:r>
    </w:p>
    <w:p w14:paraId="72730071" w14:textId="77777777" w:rsidR="00913404" w:rsidRPr="00A3224D" w:rsidRDefault="00913404" w:rsidP="0052316B">
      <w:pPr>
        <w:pStyle w:val="a4"/>
        <w:numPr>
          <w:ilvl w:val="0"/>
          <w:numId w:val="13"/>
        </w:numPr>
        <w:tabs>
          <w:tab w:val="left" w:pos="1134"/>
        </w:tabs>
        <w:spacing w:line="460" w:lineRule="exact"/>
        <w:ind w:leftChars="0" w:hanging="393"/>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人事費。</w:t>
      </w:r>
    </w:p>
    <w:p w14:paraId="40E4EB35" w14:textId="77777777" w:rsidR="00FF2D41" w:rsidRPr="00A3224D" w:rsidRDefault="00913404" w:rsidP="0052316B">
      <w:pPr>
        <w:pStyle w:val="a4"/>
        <w:numPr>
          <w:ilvl w:val="0"/>
          <w:numId w:val="13"/>
        </w:numPr>
        <w:tabs>
          <w:tab w:val="left" w:pos="1134"/>
        </w:tabs>
        <w:spacing w:line="460" w:lineRule="exact"/>
        <w:ind w:leftChars="0" w:hanging="393"/>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lastRenderedPageBreak/>
        <w:t>業務費。</w:t>
      </w:r>
    </w:p>
    <w:p w14:paraId="29202958" w14:textId="77777777" w:rsidR="00C43BB8" w:rsidRPr="00A3224D" w:rsidRDefault="00523423">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4"/>
        </w:rPr>
        <w:t>地方政府</w:t>
      </w:r>
      <w:r w:rsidR="00605D4D" w:rsidRPr="00A3224D">
        <w:rPr>
          <w:rFonts w:ascii="標楷體" w:eastAsia="標楷體" w:hAnsi="標楷體" w:cstheme="minorHAnsi" w:hint="eastAsia"/>
          <w:color w:val="000000" w:themeColor="text1"/>
          <w:kern w:val="0"/>
          <w:sz w:val="28"/>
          <w:szCs w:val="28"/>
        </w:rPr>
        <w:t>成立</w:t>
      </w:r>
      <w:r w:rsidR="00256EDB" w:rsidRPr="00A3224D">
        <w:rPr>
          <w:rFonts w:ascii="標楷體" w:eastAsia="標楷體" w:hAnsi="標楷體" w:cstheme="minorHAnsi" w:hint="eastAsia"/>
          <w:color w:val="000000" w:themeColor="text1"/>
          <w:kern w:val="0"/>
          <w:sz w:val="28"/>
          <w:szCs w:val="28"/>
        </w:rPr>
        <w:t>銀髮人才服務據點</w:t>
      </w:r>
      <w:r w:rsidR="00A701AA" w:rsidRPr="00A3224D">
        <w:rPr>
          <w:rFonts w:ascii="標楷體" w:eastAsia="標楷體" w:hAnsi="標楷體" w:cstheme="minorHAnsi" w:hint="eastAsia"/>
          <w:color w:val="000000" w:themeColor="text1"/>
          <w:kern w:val="0"/>
          <w:sz w:val="28"/>
          <w:szCs w:val="28"/>
        </w:rPr>
        <w:t>相關</w:t>
      </w:r>
      <w:r w:rsidR="00C43BB8" w:rsidRPr="00A3224D">
        <w:rPr>
          <w:rFonts w:ascii="標楷體" w:eastAsia="標楷體" w:hAnsi="標楷體" w:cstheme="minorHAnsi" w:hint="eastAsia"/>
          <w:color w:val="000000" w:themeColor="text1"/>
          <w:kern w:val="0"/>
          <w:sz w:val="28"/>
          <w:szCs w:val="28"/>
        </w:rPr>
        <w:t>補助原則</w:t>
      </w:r>
      <w:r w:rsidR="00A701AA" w:rsidRPr="00A3224D">
        <w:rPr>
          <w:rFonts w:ascii="標楷體" w:eastAsia="標楷體" w:hAnsi="標楷體" w:cstheme="minorHAnsi" w:hint="eastAsia"/>
          <w:color w:val="000000" w:themeColor="text1"/>
          <w:kern w:val="0"/>
          <w:sz w:val="28"/>
          <w:szCs w:val="28"/>
        </w:rPr>
        <w:t>如下：</w:t>
      </w:r>
    </w:p>
    <w:p w14:paraId="51DEEDAF" w14:textId="77777777" w:rsidR="001916DF" w:rsidRPr="00A3224D" w:rsidRDefault="00C66983" w:rsidP="0052316B">
      <w:pPr>
        <w:pStyle w:val="a4"/>
        <w:numPr>
          <w:ilvl w:val="0"/>
          <w:numId w:val="14"/>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每</w:t>
      </w:r>
      <w:r w:rsidR="00D602A9" w:rsidRPr="00A3224D">
        <w:rPr>
          <w:rFonts w:ascii="標楷體" w:eastAsia="標楷體" w:hAnsi="標楷體" w:cstheme="minorHAnsi" w:hint="eastAsia"/>
          <w:color w:val="000000" w:themeColor="text1"/>
          <w:kern w:val="0"/>
          <w:sz w:val="28"/>
          <w:szCs w:val="28"/>
        </w:rPr>
        <w:t>一</w:t>
      </w:r>
      <w:r w:rsidR="001E2581" w:rsidRPr="00A3224D">
        <w:rPr>
          <w:rFonts w:ascii="標楷體" w:eastAsia="標楷體" w:hAnsi="標楷體" w:cstheme="minorHAnsi" w:hint="eastAsia"/>
          <w:color w:val="000000" w:themeColor="text1"/>
          <w:kern w:val="0"/>
          <w:sz w:val="28"/>
          <w:szCs w:val="28"/>
        </w:rPr>
        <w:t>鄉</w:t>
      </w:r>
      <w:r w:rsidR="00D602A9" w:rsidRPr="00A3224D">
        <w:rPr>
          <w:rFonts w:ascii="標楷體" w:eastAsia="標楷體" w:hAnsi="標楷體" w:cstheme="minorHAnsi"/>
          <w:color w:val="000000" w:themeColor="text1"/>
          <w:kern w:val="0"/>
          <w:sz w:val="28"/>
          <w:szCs w:val="28"/>
        </w:rPr>
        <w:t>(</w:t>
      </w:r>
      <w:r w:rsidR="001E2581" w:rsidRPr="00A3224D">
        <w:rPr>
          <w:rFonts w:ascii="標楷體" w:eastAsia="標楷體" w:hAnsi="標楷體" w:cstheme="minorHAnsi" w:hint="eastAsia"/>
          <w:color w:val="000000" w:themeColor="text1"/>
          <w:kern w:val="0"/>
          <w:sz w:val="28"/>
          <w:szCs w:val="28"/>
        </w:rPr>
        <w:t>鎮</w:t>
      </w:r>
      <w:r w:rsidR="00A74EC1" w:rsidRPr="00A3224D">
        <w:rPr>
          <w:rFonts w:ascii="標楷體" w:eastAsia="標楷體" w:hAnsi="標楷體" w:cstheme="minorHAnsi" w:hint="eastAsia"/>
          <w:color w:val="000000" w:themeColor="text1"/>
          <w:kern w:val="0"/>
          <w:sz w:val="28"/>
          <w:szCs w:val="28"/>
        </w:rPr>
        <w:t>、</w:t>
      </w:r>
      <w:r w:rsidR="001E2581" w:rsidRPr="00A3224D">
        <w:rPr>
          <w:rFonts w:ascii="標楷體" w:eastAsia="標楷體" w:hAnsi="標楷體" w:cstheme="minorHAnsi" w:hint="eastAsia"/>
          <w:color w:val="000000" w:themeColor="text1"/>
          <w:kern w:val="0"/>
          <w:sz w:val="28"/>
          <w:szCs w:val="28"/>
        </w:rPr>
        <w:t>市</w:t>
      </w:r>
      <w:r w:rsidR="00D602A9" w:rsidRPr="00A3224D">
        <w:rPr>
          <w:rFonts w:ascii="標楷體" w:eastAsia="標楷體" w:hAnsi="標楷體" w:cstheme="minorHAnsi" w:hint="eastAsia"/>
          <w:color w:val="000000" w:themeColor="text1"/>
          <w:kern w:val="0"/>
          <w:sz w:val="28"/>
          <w:szCs w:val="28"/>
        </w:rPr>
        <w:t>、</w:t>
      </w:r>
      <w:r w:rsidR="001E2581" w:rsidRPr="00A3224D">
        <w:rPr>
          <w:rFonts w:ascii="標楷體" w:eastAsia="標楷體" w:hAnsi="標楷體" w:cstheme="minorHAnsi" w:hint="eastAsia"/>
          <w:color w:val="000000" w:themeColor="text1"/>
          <w:kern w:val="0"/>
          <w:sz w:val="28"/>
          <w:szCs w:val="28"/>
        </w:rPr>
        <w:t>區</w:t>
      </w:r>
      <w:r w:rsidR="00A74EC1" w:rsidRPr="00A3224D">
        <w:rPr>
          <w:rFonts w:ascii="標楷體" w:eastAsia="標楷體" w:hAnsi="標楷體" w:cstheme="minorHAnsi"/>
          <w:color w:val="000000" w:themeColor="text1"/>
          <w:kern w:val="0"/>
          <w:sz w:val="28"/>
          <w:szCs w:val="28"/>
        </w:rPr>
        <w:t>)</w:t>
      </w:r>
      <w:r w:rsidR="0011342B" w:rsidRPr="00A3224D">
        <w:rPr>
          <w:rFonts w:ascii="標楷體" w:eastAsia="標楷體" w:hAnsi="標楷體" w:cstheme="minorHAnsi" w:hint="eastAsia"/>
          <w:color w:val="000000" w:themeColor="text1"/>
          <w:kern w:val="0"/>
          <w:sz w:val="28"/>
          <w:szCs w:val="28"/>
          <w:lang w:eastAsia="zh-HK"/>
        </w:rPr>
        <w:t>以</w:t>
      </w:r>
      <w:r w:rsidR="001E2581" w:rsidRPr="00A3224D">
        <w:rPr>
          <w:rFonts w:ascii="標楷體" w:eastAsia="標楷體" w:hAnsi="標楷體" w:cstheme="minorHAnsi" w:hint="eastAsia"/>
          <w:color w:val="000000" w:themeColor="text1"/>
          <w:kern w:val="0"/>
          <w:sz w:val="28"/>
          <w:szCs w:val="28"/>
        </w:rPr>
        <w:t>補助</w:t>
      </w:r>
      <w:r w:rsidR="00190393" w:rsidRPr="00A3224D">
        <w:rPr>
          <w:rFonts w:ascii="標楷體" w:eastAsia="標楷體" w:hAnsi="標楷體" w:cstheme="minorHAnsi" w:hint="eastAsia"/>
          <w:color w:val="000000" w:themeColor="text1"/>
          <w:kern w:val="0"/>
          <w:sz w:val="28"/>
          <w:szCs w:val="28"/>
        </w:rPr>
        <w:t>一個據點</w:t>
      </w:r>
      <w:r w:rsidR="0011342B" w:rsidRPr="00A3224D">
        <w:rPr>
          <w:rFonts w:ascii="標楷體" w:eastAsia="標楷體" w:hAnsi="標楷體" w:cstheme="minorHAnsi" w:hint="eastAsia"/>
          <w:color w:val="000000" w:themeColor="text1"/>
          <w:kern w:val="0"/>
          <w:sz w:val="28"/>
          <w:szCs w:val="28"/>
          <w:lang w:eastAsia="zh-HK"/>
        </w:rPr>
        <w:t>為限</w:t>
      </w:r>
      <w:r w:rsidR="00190393" w:rsidRPr="00A3224D">
        <w:rPr>
          <w:rFonts w:ascii="標楷體" w:eastAsia="標楷體" w:hAnsi="標楷體" w:cstheme="minorHAnsi" w:hint="eastAsia"/>
          <w:color w:val="000000" w:themeColor="text1"/>
          <w:kern w:val="0"/>
          <w:sz w:val="28"/>
          <w:szCs w:val="28"/>
        </w:rPr>
        <w:t>。</w:t>
      </w:r>
    </w:p>
    <w:p w14:paraId="70512ECF" w14:textId="383A8E43" w:rsidR="003D55FC" w:rsidRPr="00A3224D" w:rsidRDefault="001916DF" w:rsidP="0052316B">
      <w:pPr>
        <w:pStyle w:val="a4"/>
        <w:numPr>
          <w:ilvl w:val="0"/>
          <w:numId w:val="14"/>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w:t>
      </w:r>
      <w:proofErr w:type="gramStart"/>
      <w:r w:rsidRPr="00A3224D">
        <w:rPr>
          <w:rFonts w:ascii="標楷體" w:eastAsia="標楷體" w:hAnsi="標楷體" w:cstheme="minorHAnsi" w:hint="eastAsia"/>
          <w:color w:val="000000" w:themeColor="text1"/>
          <w:kern w:val="0"/>
          <w:sz w:val="28"/>
          <w:szCs w:val="28"/>
        </w:rPr>
        <w:t>採</w:t>
      </w:r>
      <w:proofErr w:type="gramEnd"/>
      <w:r w:rsidRPr="00A3224D">
        <w:rPr>
          <w:rFonts w:ascii="標楷體" w:eastAsia="標楷體" w:hAnsi="標楷體" w:cstheme="minorHAnsi" w:hint="eastAsia"/>
          <w:color w:val="000000" w:themeColor="text1"/>
          <w:kern w:val="0"/>
          <w:sz w:val="28"/>
          <w:szCs w:val="28"/>
        </w:rPr>
        <w:t>事前審核為原則，</w:t>
      </w:r>
      <w:r w:rsidR="00523423" w:rsidRPr="00A3224D">
        <w:rPr>
          <w:rFonts w:ascii="標楷體" w:eastAsia="標楷體" w:hAnsi="標楷體" w:cstheme="minorHAnsi" w:hint="eastAsia"/>
          <w:color w:val="000000" w:themeColor="text1"/>
          <w:kern w:val="0"/>
          <w:sz w:val="28"/>
          <w:szCs w:val="28"/>
        </w:rPr>
        <w:t>地方政府</w:t>
      </w:r>
      <w:r w:rsidR="008D033C" w:rsidRPr="00A3224D">
        <w:rPr>
          <w:rFonts w:ascii="標楷體" w:eastAsia="標楷體" w:hAnsi="標楷體" w:cstheme="minorHAnsi" w:hint="eastAsia"/>
          <w:color w:val="000000" w:themeColor="text1"/>
          <w:kern w:val="0"/>
          <w:sz w:val="28"/>
          <w:szCs w:val="28"/>
        </w:rPr>
        <w:t>應於</w:t>
      </w:r>
      <w:r w:rsidR="00F00024" w:rsidRPr="00A3224D">
        <w:rPr>
          <w:rFonts w:ascii="標楷體" w:eastAsia="標楷體" w:hAnsi="標楷體" w:cstheme="minorHAnsi" w:hint="eastAsia"/>
          <w:color w:val="000000" w:themeColor="text1"/>
          <w:kern w:val="0"/>
          <w:sz w:val="28"/>
          <w:szCs w:val="28"/>
        </w:rPr>
        <w:t>每年</w:t>
      </w:r>
      <w:r w:rsidR="00DB1E3B" w:rsidRPr="00A3224D">
        <w:rPr>
          <w:rFonts w:ascii="標楷體" w:eastAsia="標楷體" w:hAnsi="標楷體" w:cstheme="minorHAnsi" w:hint="eastAsia"/>
          <w:color w:val="000000" w:themeColor="text1"/>
          <w:kern w:val="0"/>
          <w:sz w:val="28"/>
          <w:szCs w:val="28"/>
        </w:rPr>
        <w:t>八月一日至八</w:t>
      </w:r>
      <w:r w:rsidR="00F00024" w:rsidRPr="00A3224D">
        <w:rPr>
          <w:rFonts w:ascii="標楷體" w:eastAsia="標楷體" w:hAnsi="標楷體" w:cstheme="minorHAnsi" w:hint="eastAsia"/>
          <w:color w:val="000000" w:themeColor="text1"/>
          <w:kern w:val="0"/>
          <w:sz w:val="28"/>
          <w:szCs w:val="28"/>
        </w:rPr>
        <w:t>月三十一日前向本部</w:t>
      </w:r>
      <w:r w:rsidR="00921A26" w:rsidRPr="00A3224D">
        <w:rPr>
          <w:rFonts w:ascii="標楷體" w:eastAsia="標楷體" w:hAnsi="標楷體" w:cstheme="minorHAnsi" w:hint="eastAsia"/>
          <w:color w:val="000000" w:themeColor="text1"/>
          <w:kern w:val="0"/>
          <w:sz w:val="28"/>
          <w:szCs w:val="28"/>
        </w:rPr>
        <w:t>勞動力發展署</w:t>
      </w:r>
      <w:r w:rsidR="008D033C" w:rsidRPr="00A3224D">
        <w:rPr>
          <w:rFonts w:ascii="標楷體" w:eastAsia="標楷體" w:hAnsi="標楷體" w:cstheme="minorHAnsi" w:hint="eastAsia"/>
          <w:color w:val="000000" w:themeColor="text1"/>
          <w:kern w:val="0"/>
          <w:sz w:val="28"/>
          <w:szCs w:val="28"/>
        </w:rPr>
        <w:t>提出下一年度計畫之申請</w:t>
      </w:r>
      <w:r w:rsidR="00F00024" w:rsidRPr="00A3224D">
        <w:rPr>
          <w:rFonts w:ascii="標楷體" w:eastAsia="標楷體" w:hAnsi="標楷體" w:cstheme="minorHAnsi" w:hint="eastAsia"/>
          <w:color w:val="000000" w:themeColor="text1"/>
          <w:kern w:val="0"/>
          <w:sz w:val="28"/>
          <w:szCs w:val="28"/>
        </w:rPr>
        <w:t>。</w:t>
      </w:r>
      <w:r w:rsidR="00750828" w:rsidRPr="00A3224D">
        <w:rPr>
          <w:rFonts w:ascii="標楷體" w:eastAsia="標楷體" w:hAnsi="標楷體" w:cstheme="minorHAnsi" w:hint="eastAsia"/>
          <w:color w:val="000000" w:themeColor="text1"/>
          <w:kern w:val="0"/>
          <w:sz w:val="28"/>
          <w:szCs w:val="28"/>
        </w:rPr>
        <w:t>但有特殊情形者，本部</w:t>
      </w:r>
      <w:r w:rsidR="00921A26" w:rsidRPr="00A3224D">
        <w:rPr>
          <w:rFonts w:ascii="標楷體" w:eastAsia="標楷體" w:hAnsi="標楷體" w:cstheme="minorHAnsi" w:hint="eastAsia"/>
          <w:color w:val="000000" w:themeColor="text1"/>
          <w:kern w:val="0"/>
          <w:sz w:val="28"/>
          <w:szCs w:val="28"/>
        </w:rPr>
        <w:t>勞動力</w:t>
      </w:r>
      <w:proofErr w:type="gramStart"/>
      <w:r w:rsidR="00921A26" w:rsidRPr="00A3224D">
        <w:rPr>
          <w:rFonts w:ascii="標楷體" w:eastAsia="標楷體" w:hAnsi="標楷體" w:cstheme="minorHAnsi" w:hint="eastAsia"/>
          <w:color w:val="000000" w:themeColor="text1"/>
          <w:kern w:val="0"/>
          <w:sz w:val="28"/>
          <w:szCs w:val="28"/>
        </w:rPr>
        <w:t>發展署</w:t>
      </w:r>
      <w:r w:rsidR="00750828" w:rsidRPr="00A3224D">
        <w:rPr>
          <w:rFonts w:ascii="標楷體" w:eastAsia="標楷體" w:hAnsi="標楷體" w:cstheme="minorHAnsi" w:hint="eastAsia"/>
          <w:color w:val="000000" w:themeColor="text1"/>
          <w:kern w:val="0"/>
          <w:sz w:val="28"/>
          <w:szCs w:val="28"/>
        </w:rPr>
        <w:t>得另行</w:t>
      </w:r>
      <w:proofErr w:type="gramEnd"/>
      <w:r w:rsidR="00750828" w:rsidRPr="00A3224D">
        <w:rPr>
          <w:rFonts w:ascii="標楷體" w:eastAsia="標楷體" w:hAnsi="標楷體" w:cstheme="minorHAnsi" w:hint="eastAsia"/>
          <w:color w:val="000000" w:themeColor="text1"/>
          <w:kern w:val="0"/>
          <w:sz w:val="28"/>
          <w:szCs w:val="28"/>
        </w:rPr>
        <w:t>公告受理期間。</w:t>
      </w:r>
    </w:p>
    <w:p w14:paraId="757DAC0A" w14:textId="77777777" w:rsidR="00594D5B" w:rsidRPr="00A3224D" w:rsidRDefault="00594D5B" w:rsidP="0052316B">
      <w:pPr>
        <w:pStyle w:val="a4"/>
        <w:numPr>
          <w:ilvl w:val="0"/>
          <w:numId w:val="14"/>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以尚未申請據點補助之</w:t>
      </w:r>
      <w:r w:rsidR="00523423" w:rsidRPr="00A3224D">
        <w:rPr>
          <w:rFonts w:ascii="標楷體" w:eastAsia="標楷體" w:hAnsi="標楷體" w:cstheme="minorHAnsi" w:hint="eastAsia"/>
          <w:color w:val="000000" w:themeColor="text1"/>
          <w:kern w:val="0"/>
          <w:sz w:val="28"/>
          <w:szCs w:val="28"/>
        </w:rPr>
        <w:t>地方政府</w:t>
      </w:r>
      <w:r w:rsidRPr="00A3224D">
        <w:rPr>
          <w:rFonts w:ascii="標楷體" w:eastAsia="標楷體" w:hAnsi="標楷體" w:cstheme="minorHAnsi" w:hint="eastAsia"/>
          <w:color w:val="000000" w:themeColor="text1"/>
          <w:kern w:val="0"/>
          <w:sz w:val="28"/>
          <w:szCs w:val="28"/>
        </w:rPr>
        <w:t>為優先補助對象。</w:t>
      </w:r>
    </w:p>
    <w:p w14:paraId="713DEAC0" w14:textId="77777777" w:rsidR="00F00024" w:rsidRPr="00A3224D" w:rsidRDefault="00F00024" w:rsidP="0052316B">
      <w:pPr>
        <w:pStyle w:val="a4"/>
        <w:numPr>
          <w:ilvl w:val="0"/>
          <w:numId w:val="14"/>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補助期間最長為每年一月至十二月間。</w:t>
      </w:r>
    </w:p>
    <w:p w14:paraId="6F63AFF9" w14:textId="77777777" w:rsidR="00C73E4A" w:rsidRPr="00A3224D" w:rsidRDefault="00523423">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地方政府</w:t>
      </w:r>
      <w:r w:rsidR="005B01E2" w:rsidRPr="00A3224D">
        <w:rPr>
          <w:rFonts w:ascii="標楷體" w:eastAsia="標楷體" w:hAnsi="標楷體" w:cstheme="minorHAnsi" w:hint="eastAsia"/>
          <w:color w:val="000000" w:themeColor="text1"/>
          <w:kern w:val="0"/>
          <w:sz w:val="28"/>
          <w:szCs w:val="28"/>
        </w:rPr>
        <w:t>申請</w:t>
      </w:r>
      <w:r w:rsidR="00C73E4A" w:rsidRPr="00A3224D">
        <w:rPr>
          <w:rFonts w:ascii="標楷體" w:eastAsia="標楷體" w:hAnsi="標楷體" w:cstheme="minorHAnsi" w:hint="eastAsia"/>
          <w:color w:val="000000" w:themeColor="text1"/>
          <w:kern w:val="0"/>
          <w:sz w:val="28"/>
          <w:szCs w:val="28"/>
        </w:rPr>
        <w:t>本計畫補助，應備下列文件：</w:t>
      </w:r>
    </w:p>
    <w:p w14:paraId="5E62D6C5" w14:textId="77777777" w:rsidR="008231FB" w:rsidRPr="00A3224D" w:rsidRDefault="00C73E4A" w:rsidP="0052316B">
      <w:pPr>
        <w:pStyle w:val="a4"/>
        <w:numPr>
          <w:ilvl w:val="0"/>
          <w:numId w:val="15"/>
        </w:numPr>
        <w:spacing w:line="460" w:lineRule="exact"/>
        <w:ind w:leftChars="0" w:left="1134" w:hanging="567"/>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申請表</w:t>
      </w:r>
      <w:r w:rsidR="00655DCF" w:rsidRPr="00A3224D">
        <w:rPr>
          <w:rFonts w:ascii="標楷體" w:eastAsia="標楷體" w:hAnsi="標楷體" w:cstheme="minorHAnsi"/>
          <w:color w:val="000000" w:themeColor="text1"/>
          <w:kern w:val="0"/>
          <w:sz w:val="28"/>
          <w:szCs w:val="28"/>
        </w:rPr>
        <w:t>(</w:t>
      </w:r>
      <w:r w:rsidR="00D20337" w:rsidRPr="00A3224D">
        <w:rPr>
          <w:rFonts w:ascii="標楷體" w:eastAsia="標楷體" w:hAnsi="標楷體" w:cstheme="minorHAnsi" w:hint="eastAsia"/>
          <w:color w:val="000000" w:themeColor="text1"/>
          <w:kern w:val="0"/>
          <w:sz w:val="28"/>
          <w:szCs w:val="28"/>
        </w:rPr>
        <w:t>附件一</w:t>
      </w:r>
      <w:r w:rsidR="00655DCF" w:rsidRPr="00A3224D">
        <w:rPr>
          <w:rFonts w:ascii="標楷體" w:eastAsia="標楷體" w:hAnsi="標楷體" w:cstheme="minorHAnsi"/>
          <w:color w:val="000000" w:themeColor="text1"/>
          <w:kern w:val="0"/>
          <w:sz w:val="28"/>
          <w:szCs w:val="28"/>
        </w:rPr>
        <w:t>)</w:t>
      </w:r>
      <w:r w:rsidR="00A3116D" w:rsidRPr="00A3224D">
        <w:rPr>
          <w:rFonts w:ascii="標楷體" w:eastAsia="標楷體" w:hAnsi="標楷體" w:cstheme="minorHAnsi" w:hint="eastAsia"/>
          <w:color w:val="000000" w:themeColor="text1"/>
          <w:kern w:val="0"/>
          <w:sz w:val="28"/>
          <w:szCs w:val="28"/>
        </w:rPr>
        <w:t>。</w:t>
      </w:r>
    </w:p>
    <w:p w14:paraId="10D63263" w14:textId="77777777" w:rsidR="008231FB" w:rsidRPr="00A3224D" w:rsidRDefault="00337744" w:rsidP="0052316B">
      <w:pPr>
        <w:pStyle w:val="a4"/>
        <w:numPr>
          <w:ilvl w:val="0"/>
          <w:numId w:val="15"/>
        </w:numPr>
        <w:spacing w:line="460" w:lineRule="exact"/>
        <w:ind w:leftChars="0" w:left="1134" w:hanging="567"/>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推動銀髮人才服務實施計畫</w:t>
      </w:r>
      <w:r w:rsidR="00655DCF" w:rsidRPr="00A3224D">
        <w:rPr>
          <w:rFonts w:ascii="標楷體" w:eastAsia="標楷體" w:hAnsi="標楷體" w:cstheme="minorHAnsi"/>
          <w:color w:val="000000" w:themeColor="text1"/>
          <w:kern w:val="0"/>
          <w:sz w:val="28"/>
          <w:szCs w:val="28"/>
        </w:rPr>
        <w:t>(</w:t>
      </w:r>
      <w:r w:rsidR="00655DCF" w:rsidRPr="00A3224D">
        <w:rPr>
          <w:rFonts w:ascii="標楷體" w:eastAsia="標楷體" w:hAnsi="標楷體" w:cstheme="minorHAnsi" w:hint="eastAsia"/>
          <w:color w:val="000000" w:themeColor="text1"/>
          <w:kern w:val="0"/>
          <w:sz w:val="28"/>
          <w:szCs w:val="28"/>
        </w:rPr>
        <w:t>附件二</w:t>
      </w:r>
      <w:r w:rsidR="00655DCF" w:rsidRPr="00A3224D">
        <w:rPr>
          <w:rFonts w:ascii="標楷體" w:eastAsia="標楷體" w:hAnsi="標楷體" w:cstheme="minorHAnsi"/>
          <w:color w:val="000000" w:themeColor="text1"/>
          <w:kern w:val="0"/>
          <w:sz w:val="28"/>
          <w:szCs w:val="28"/>
        </w:rPr>
        <w:t>)</w:t>
      </w:r>
      <w:r w:rsidR="00A3116D" w:rsidRPr="00A3224D">
        <w:rPr>
          <w:rFonts w:ascii="標楷體" w:eastAsia="標楷體" w:hAnsi="標楷體" w:cstheme="minorHAnsi" w:hint="eastAsia"/>
          <w:color w:val="000000" w:themeColor="text1"/>
          <w:kern w:val="0"/>
          <w:sz w:val="28"/>
          <w:szCs w:val="28"/>
        </w:rPr>
        <w:t>。</w:t>
      </w:r>
    </w:p>
    <w:p w14:paraId="0457CC3F" w14:textId="77777777" w:rsidR="005A25A3" w:rsidRPr="00A3224D" w:rsidRDefault="00523423">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地方政府</w:t>
      </w:r>
      <w:r w:rsidR="00972CFE" w:rsidRPr="00A3224D">
        <w:rPr>
          <w:rFonts w:ascii="標楷體" w:eastAsia="標楷體" w:hAnsi="標楷體" w:cstheme="minorHAnsi" w:hint="eastAsia"/>
          <w:color w:val="000000" w:themeColor="text1"/>
          <w:kern w:val="0"/>
          <w:sz w:val="28"/>
          <w:szCs w:val="28"/>
        </w:rPr>
        <w:t>所提之</w:t>
      </w:r>
      <w:r w:rsidR="00CE0CC0" w:rsidRPr="00A3224D">
        <w:rPr>
          <w:rFonts w:ascii="標楷體" w:eastAsia="標楷體" w:hAnsi="標楷體" w:cstheme="minorHAnsi" w:hint="eastAsia"/>
          <w:color w:val="000000" w:themeColor="text1"/>
          <w:kern w:val="0"/>
          <w:sz w:val="28"/>
          <w:szCs w:val="28"/>
        </w:rPr>
        <w:t>「</w:t>
      </w:r>
      <w:r w:rsidR="00BB1C14" w:rsidRPr="00A3224D">
        <w:rPr>
          <w:rFonts w:ascii="標楷體" w:eastAsia="標楷體" w:hAnsi="標楷體" w:cstheme="minorHAnsi" w:hint="eastAsia"/>
          <w:color w:val="000000" w:themeColor="text1"/>
          <w:kern w:val="0"/>
          <w:sz w:val="28"/>
          <w:szCs w:val="28"/>
        </w:rPr>
        <w:t>推動銀髮人才服務實施計畫</w:t>
      </w:r>
      <w:r w:rsidR="00CE0CC0" w:rsidRPr="00A3224D">
        <w:rPr>
          <w:rFonts w:ascii="標楷體" w:eastAsia="標楷體" w:hAnsi="標楷體" w:cstheme="minorHAnsi" w:hint="eastAsia"/>
          <w:color w:val="000000" w:themeColor="text1"/>
          <w:kern w:val="0"/>
          <w:sz w:val="28"/>
          <w:szCs w:val="28"/>
        </w:rPr>
        <w:t>」</w:t>
      </w:r>
      <w:r w:rsidR="00065AC8" w:rsidRPr="00A3224D">
        <w:rPr>
          <w:rFonts w:ascii="標楷體" w:eastAsia="標楷體" w:hAnsi="標楷體" w:cstheme="minorHAnsi" w:hint="eastAsia"/>
          <w:color w:val="000000" w:themeColor="text1"/>
          <w:kern w:val="0"/>
          <w:sz w:val="28"/>
          <w:szCs w:val="28"/>
        </w:rPr>
        <w:t>，</w:t>
      </w:r>
      <w:r w:rsidR="00E82755" w:rsidRPr="00A3224D">
        <w:rPr>
          <w:rFonts w:ascii="標楷體" w:eastAsia="標楷體" w:hAnsi="標楷體" w:cstheme="minorHAnsi" w:hint="eastAsia"/>
          <w:color w:val="000000" w:themeColor="text1"/>
          <w:kern w:val="0"/>
          <w:sz w:val="28"/>
          <w:szCs w:val="28"/>
        </w:rPr>
        <w:t>應綜合考量服務區域產業特性、人力需求及銀髮者需求，</w:t>
      </w:r>
      <w:r w:rsidR="009D7C61" w:rsidRPr="00A3224D">
        <w:rPr>
          <w:rFonts w:ascii="標楷體" w:eastAsia="標楷體" w:hAnsi="標楷體" w:cstheme="minorHAnsi" w:hint="eastAsia"/>
          <w:color w:val="000000" w:themeColor="text1"/>
          <w:kern w:val="0"/>
          <w:sz w:val="28"/>
          <w:szCs w:val="28"/>
        </w:rPr>
        <w:t>提出結合區域經濟產業特色</w:t>
      </w:r>
      <w:r w:rsidR="00E82755" w:rsidRPr="00A3224D">
        <w:rPr>
          <w:rFonts w:ascii="標楷體" w:eastAsia="標楷體" w:hAnsi="標楷體" w:cstheme="minorHAnsi" w:hint="eastAsia"/>
          <w:color w:val="000000" w:themeColor="text1"/>
          <w:kern w:val="0"/>
          <w:sz w:val="28"/>
          <w:szCs w:val="28"/>
        </w:rPr>
        <w:t>或資源</w:t>
      </w:r>
      <w:r w:rsidR="009D7C61" w:rsidRPr="00A3224D">
        <w:rPr>
          <w:rFonts w:ascii="標楷體" w:eastAsia="標楷體" w:hAnsi="標楷體" w:cstheme="minorHAnsi" w:hint="eastAsia"/>
          <w:color w:val="000000" w:themeColor="text1"/>
          <w:kern w:val="0"/>
          <w:sz w:val="28"/>
          <w:szCs w:val="28"/>
        </w:rPr>
        <w:t>，</w:t>
      </w:r>
      <w:r w:rsidR="00E82755" w:rsidRPr="00A3224D">
        <w:rPr>
          <w:rFonts w:ascii="標楷體" w:eastAsia="標楷體" w:hAnsi="標楷體" w:cstheme="minorHAnsi" w:hint="eastAsia"/>
          <w:color w:val="000000" w:themeColor="text1"/>
          <w:kern w:val="0"/>
          <w:sz w:val="28"/>
          <w:szCs w:val="28"/>
        </w:rPr>
        <w:t>規劃在地化、個別化服務之實施計畫</w:t>
      </w:r>
      <w:r w:rsidR="003C39E4" w:rsidRPr="00A3224D">
        <w:rPr>
          <w:rFonts w:ascii="標楷體" w:eastAsia="標楷體" w:hAnsi="標楷體" w:cstheme="minorHAnsi" w:hint="eastAsia"/>
          <w:color w:val="000000" w:themeColor="text1"/>
          <w:kern w:val="0"/>
          <w:sz w:val="28"/>
          <w:szCs w:val="28"/>
        </w:rPr>
        <w:t>，其內容</w:t>
      </w:r>
      <w:r w:rsidR="005A06F3" w:rsidRPr="00A3224D">
        <w:rPr>
          <w:rFonts w:ascii="標楷體" w:eastAsia="標楷體" w:hAnsi="標楷體" w:cstheme="minorHAnsi" w:hint="eastAsia"/>
          <w:color w:val="000000" w:themeColor="text1"/>
          <w:kern w:val="0"/>
          <w:sz w:val="28"/>
          <w:szCs w:val="28"/>
        </w:rPr>
        <w:t>應包含</w:t>
      </w:r>
      <w:r w:rsidR="003C39E4" w:rsidRPr="00A3224D">
        <w:rPr>
          <w:rFonts w:ascii="標楷體" w:eastAsia="標楷體" w:hAnsi="標楷體" w:cstheme="minorHAnsi" w:hint="eastAsia"/>
          <w:color w:val="000000" w:themeColor="text1"/>
          <w:kern w:val="0"/>
          <w:sz w:val="28"/>
          <w:szCs w:val="28"/>
        </w:rPr>
        <w:t>下列項目</w:t>
      </w:r>
      <w:r w:rsidR="005A25A3" w:rsidRPr="00A3224D">
        <w:rPr>
          <w:rFonts w:ascii="標楷體" w:eastAsia="標楷體" w:hAnsi="標楷體" w:cstheme="minorHAnsi" w:hint="eastAsia"/>
          <w:color w:val="000000" w:themeColor="text1"/>
          <w:kern w:val="0"/>
          <w:sz w:val="28"/>
          <w:szCs w:val="28"/>
        </w:rPr>
        <w:t>：</w:t>
      </w:r>
    </w:p>
    <w:p w14:paraId="37433CEB" w14:textId="77777777" w:rsidR="006E097D" w:rsidRPr="00A3224D" w:rsidRDefault="00510048" w:rsidP="00BE1495">
      <w:pPr>
        <w:pStyle w:val="a4"/>
        <w:numPr>
          <w:ilvl w:val="0"/>
          <w:numId w:val="16"/>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整體及各</w:t>
      </w:r>
      <w:r w:rsidR="006E097D" w:rsidRPr="00A3224D">
        <w:rPr>
          <w:rFonts w:ascii="標楷體" w:eastAsia="標楷體" w:hAnsi="標楷體" w:cstheme="minorHAnsi" w:hint="eastAsia"/>
          <w:color w:val="000000" w:themeColor="text1"/>
          <w:kern w:val="0"/>
          <w:sz w:val="28"/>
          <w:szCs w:val="28"/>
        </w:rPr>
        <w:t>據點服務區域之勞動力現況分析</w:t>
      </w:r>
      <w:r w:rsidR="0019199F" w:rsidRPr="00A3224D">
        <w:rPr>
          <w:rFonts w:ascii="標楷體" w:eastAsia="標楷體" w:hAnsi="標楷體" w:cstheme="minorHAnsi"/>
          <w:color w:val="000000" w:themeColor="text1"/>
          <w:kern w:val="0"/>
          <w:sz w:val="28"/>
          <w:szCs w:val="28"/>
        </w:rPr>
        <w:t>(</w:t>
      </w:r>
      <w:r w:rsidR="0019199F" w:rsidRPr="00A3224D">
        <w:rPr>
          <w:rFonts w:ascii="標楷體" w:eastAsia="標楷體" w:hAnsi="標楷體" w:cstheme="minorHAnsi" w:hint="eastAsia"/>
          <w:color w:val="000000" w:themeColor="text1"/>
          <w:kern w:val="0"/>
          <w:sz w:val="28"/>
          <w:szCs w:val="28"/>
        </w:rPr>
        <w:t>含</w:t>
      </w:r>
      <w:r w:rsidR="00EB7211" w:rsidRPr="00A3224D">
        <w:rPr>
          <w:rFonts w:ascii="標楷體" w:eastAsia="標楷體" w:hAnsi="標楷體" w:cstheme="minorHAnsi" w:hint="eastAsia"/>
          <w:color w:val="000000" w:themeColor="text1"/>
          <w:kern w:val="0"/>
          <w:sz w:val="28"/>
          <w:szCs w:val="28"/>
        </w:rPr>
        <w:t>依法退休者或年滿五十五歲中高齡者及高齡者</w:t>
      </w:r>
      <w:r w:rsidR="0019199F" w:rsidRPr="00A3224D">
        <w:rPr>
          <w:rFonts w:ascii="標楷體" w:eastAsia="標楷體" w:hAnsi="標楷體" w:cstheme="minorHAnsi" w:hint="eastAsia"/>
          <w:color w:val="000000" w:themeColor="text1"/>
          <w:kern w:val="0"/>
          <w:sz w:val="28"/>
          <w:szCs w:val="28"/>
        </w:rPr>
        <w:t>人口、</w:t>
      </w:r>
      <w:r w:rsidR="00664313" w:rsidRPr="00A3224D">
        <w:rPr>
          <w:rFonts w:ascii="標楷體" w:eastAsia="標楷體" w:hAnsi="標楷體" w:cstheme="minorHAnsi" w:hint="eastAsia"/>
          <w:color w:val="000000" w:themeColor="text1"/>
          <w:kern w:val="0"/>
          <w:sz w:val="28"/>
          <w:szCs w:val="28"/>
        </w:rPr>
        <w:t>勞動力供需、</w:t>
      </w:r>
      <w:r w:rsidR="0019199F" w:rsidRPr="00A3224D">
        <w:rPr>
          <w:rFonts w:ascii="標楷體" w:eastAsia="標楷體" w:hAnsi="標楷體" w:cstheme="minorHAnsi" w:hint="eastAsia"/>
          <w:color w:val="000000" w:themeColor="text1"/>
          <w:kern w:val="0"/>
          <w:sz w:val="28"/>
          <w:szCs w:val="28"/>
        </w:rPr>
        <w:t>產業特色等</w:t>
      </w:r>
      <w:r w:rsidR="0019199F" w:rsidRPr="00A3224D">
        <w:rPr>
          <w:rFonts w:ascii="標楷體" w:eastAsia="標楷體" w:hAnsi="標楷體" w:cstheme="minorHAnsi"/>
          <w:color w:val="000000" w:themeColor="text1"/>
          <w:kern w:val="0"/>
          <w:sz w:val="28"/>
          <w:szCs w:val="28"/>
        </w:rPr>
        <w:t>)</w:t>
      </w:r>
      <w:r w:rsidR="006E097D" w:rsidRPr="00A3224D">
        <w:rPr>
          <w:rFonts w:ascii="標楷體" w:eastAsia="標楷體" w:hAnsi="標楷體" w:cstheme="minorHAnsi" w:hint="eastAsia"/>
          <w:color w:val="000000" w:themeColor="text1"/>
          <w:kern w:val="0"/>
          <w:sz w:val="28"/>
          <w:szCs w:val="28"/>
        </w:rPr>
        <w:t>。</w:t>
      </w:r>
    </w:p>
    <w:p w14:paraId="2984C768" w14:textId="77777777" w:rsidR="005A25A3" w:rsidRPr="00A3224D" w:rsidRDefault="00065AC8" w:rsidP="0052316B">
      <w:pPr>
        <w:pStyle w:val="a4"/>
        <w:numPr>
          <w:ilvl w:val="0"/>
          <w:numId w:val="16"/>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計畫目標</w:t>
      </w:r>
      <w:r w:rsidR="005A25A3" w:rsidRPr="00A3224D">
        <w:rPr>
          <w:rFonts w:ascii="標楷體" w:eastAsia="標楷體" w:hAnsi="標楷體" w:cstheme="minorHAnsi" w:hint="eastAsia"/>
          <w:color w:val="000000" w:themeColor="text1"/>
          <w:kern w:val="0"/>
          <w:sz w:val="28"/>
          <w:szCs w:val="28"/>
        </w:rPr>
        <w:t>。</w:t>
      </w:r>
    </w:p>
    <w:p w14:paraId="65E2B7EC" w14:textId="77777777" w:rsidR="003B2CD6" w:rsidRPr="00A3224D" w:rsidRDefault="003B2CD6" w:rsidP="0052316B">
      <w:pPr>
        <w:pStyle w:val="a4"/>
        <w:numPr>
          <w:ilvl w:val="0"/>
          <w:numId w:val="16"/>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服務對象。</w:t>
      </w:r>
    </w:p>
    <w:p w14:paraId="45B6BC17" w14:textId="77777777" w:rsidR="003B2CD6" w:rsidRPr="00A3224D" w:rsidRDefault="003B2CD6" w:rsidP="0052316B">
      <w:pPr>
        <w:pStyle w:val="a4"/>
        <w:numPr>
          <w:ilvl w:val="0"/>
          <w:numId w:val="16"/>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計畫</w:t>
      </w:r>
      <w:r w:rsidR="00CD2E9A" w:rsidRPr="00A3224D">
        <w:rPr>
          <w:rFonts w:ascii="標楷體" w:eastAsia="標楷體" w:hAnsi="標楷體" w:cstheme="minorHAnsi" w:hint="eastAsia"/>
          <w:color w:val="000000" w:themeColor="text1"/>
          <w:kern w:val="0"/>
          <w:sz w:val="28"/>
          <w:szCs w:val="28"/>
        </w:rPr>
        <w:t>總</w:t>
      </w:r>
      <w:r w:rsidRPr="00A3224D">
        <w:rPr>
          <w:rFonts w:ascii="標楷體" w:eastAsia="標楷體" w:hAnsi="標楷體" w:cstheme="minorHAnsi" w:hint="eastAsia"/>
          <w:color w:val="000000" w:themeColor="text1"/>
          <w:kern w:val="0"/>
          <w:sz w:val="28"/>
          <w:szCs w:val="28"/>
        </w:rPr>
        <w:t>經費。</w:t>
      </w:r>
    </w:p>
    <w:p w14:paraId="0E5A92A7" w14:textId="77777777" w:rsidR="00BB1C14" w:rsidRPr="00A3224D" w:rsidRDefault="00BB1C14" w:rsidP="0052316B">
      <w:pPr>
        <w:pStyle w:val="a4"/>
        <w:numPr>
          <w:ilvl w:val="0"/>
          <w:numId w:val="16"/>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實施期程與預定進度。</w:t>
      </w:r>
    </w:p>
    <w:p w14:paraId="43B8D168" w14:textId="77777777" w:rsidR="00E85857" w:rsidRPr="00A3224D" w:rsidRDefault="00482A0E" w:rsidP="0052316B">
      <w:pPr>
        <w:pStyle w:val="a4"/>
        <w:numPr>
          <w:ilvl w:val="0"/>
          <w:numId w:val="16"/>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辦理方式</w:t>
      </w:r>
      <w:r w:rsidR="003B2CD6" w:rsidRPr="00A3224D">
        <w:rPr>
          <w:rFonts w:ascii="標楷體" w:eastAsia="標楷體" w:hAnsi="標楷體" w:cstheme="minorHAnsi"/>
          <w:color w:val="000000" w:themeColor="text1"/>
          <w:kern w:val="0"/>
          <w:sz w:val="28"/>
          <w:szCs w:val="28"/>
        </w:rPr>
        <w:t>(</w:t>
      </w:r>
      <w:proofErr w:type="gramStart"/>
      <w:r w:rsidR="00E85857" w:rsidRPr="00A3224D">
        <w:rPr>
          <w:rFonts w:ascii="標楷體" w:eastAsia="標楷體" w:hAnsi="標楷體" w:cstheme="minorHAnsi" w:hint="eastAsia"/>
          <w:color w:val="000000" w:themeColor="text1"/>
          <w:kern w:val="0"/>
          <w:sz w:val="28"/>
          <w:szCs w:val="28"/>
        </w:rPr>
        <w:t>採</w:t>
      </w:r>
      <w:proofErr w:type="gramEnd"/>
      <w:r w:rsidRPr="00A3224D">
        <w:rPr>
          <w:rFonts w:ascii="標楷體" w:eastAsia="標楷體" w:hAnsi="標楷體" w:cstheme="minorHAnsi" w:hint="eastAsia"/>
          <w:color w:val="000000" w:themeColor="text1"/>
          <w:kern w:val="0"/>
          <w:sz w:val="28"/>
          <w:szCs w:val="28"/>
        </w:rPr>
        <w:t>自辦、委託或委辦</w:t>
      </w:r>
      <w:r w:rsidR="00E85857" w:rsidRPr="00A3224D">
        <w:rPr>
          <w:rFonts w:ascii="標楷體" w:eastAsia="標楷體" w:hAnsi="標楷體" w:cstheme="minorHAnsi" w:hint="eastAsia"/>
          <w:color w:val="000000" w:themeColor="text1"/>
          <w:kern w:val="0"/>
          <w:sz w:val="28"/>
          <w:szCs w:val="28"/>
        </w:rPr>
        <w:t>方式</w:t>
      </w:r>
      <w:r w:rsidR="003B2CD6" w:rsidRPr="00A3224D">
        <w:rPr>
          <w:rFonts w:ascii="標楷體" w:eastAsia="標楷體" w:hAnsi="標楷體" w:cstheme="minorHAnsi"/>
          <w:color w:val="000000" w:themeColor="text1"/>
          <w:kern w:val="0"/>
          <w:sz w:val="28"/>
          <w:szCs w:val="28"/>
        </w:rPr>
        <w:t>)</w:t>
      </w:r>
      <w:r w:rsidR="00E85857" w:rsidRPr="00A3224D">
        <w:rPr>
          <w:rFonts w:ascii="標楷體" w:eastAsia="標楷體" w:hAnsi="標楷體" w:cstheme="minorHAnsi" w:hint="eastAsia"/>
          <w:color w:val="000000" w:themeColor="text1"/>
          <w:kern w:val="0"/>
          <w:sz w:val="28"/>
          <w:szCs w:val="28"/>
        </w:rPr>
        <w:t>。</w:t>
      </w:r>
    </w:p>
    <w:p w14:paraId="24465A39" w14:textId="77777777" w:rsidR="00BB1C14" w:rsidRPr="00A3224D" w:rsidRDefault="00BB1C14" w:rsidP="0052316B">
      <w:pPr>
        <w:pStyle w:val="a4"/>
        <w:numPr>
          <w:ilvl w:val="0"/>
          <w:numId w:val="16"/>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據點分布及執行人力配置。</w:t>
      </w:r>
    </w:p>
    <w:p w14:paraId="3A001593" w14:textId="77777777" w:rsidR="003B2CD6" w:rsidRPr="00A3224D" w:rsidRDefault="00CE0CC0" w:rsidP="0052316B">
      <w:pPr>
        <w:pStyle w:val="a4"/>
        <w:numPr>
          <w:ilvl w:val="0"/>
          <w:numId w:val="16"/>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銀髮人才服務項目</w:t>
      </w:r>
      <w:r w:rsidR="00482A0E" w:rsidRPr="00A3224D">
        <w:rPr>
          <w:rFonts w:ascii="標楷體" w:eastAsia="標楷體" w:hAnsi="標楷體" w:cstheme="minorHAnsi"/>
          <w:color w:val="000000" w:themeColor="text1"/>
          <w:kern w:val="0"/>
          <w:sz w:val="28"/>
          <w:szCs w:val="28"/>
        </w:rPr>
        <w:t xml:space="preserve"> </w:t>
      </w:r>
      <w:r w:rsidRPr="00A3224D">
        <w:rPr>
          <w:rFonts w:ascii="標楷體" w:eastAsia="標楷體" w:hAnsi="標楷體" w:cstheme="minorHAnsi"/>
          <w:color w:val="000000" w:themeColor="text1"/>
          <w:kern w:val="0"/>
          <w:sz w:val="28"/>
          <w:szCs w:val="28"/>
        </w:rPr>
        <w:t>(</w:t>
      </w:r>
      <w:r w:rsidRPr="00A3224D">
        <w:rPr>
          <w:rFonts w:ascii="標楷體" w:eastAsia="標楷體" w:hAnsi="標楷體" w:cstheme="minorHAnsi" w:hint="eastAsia"/>
          <w:color w:val="000000" w:themeColor="text1"/>
          <w:kern w:val="0"/>
          <w:sz w:val="28"/>
          <w:szCs w:val="28"/>
        </w:rPr>
        <w:t>詳細說明具體</w:t>
      </w:r>
      <w:r w:rsidR="00600F46" w:rsidRPr="00A3224D">
        <w:rPr>
          <w:rFonts w:ascii="標楷體" w:eastAsia="標楷體" w:hAnsi="標楷體" w:cstheme="minorHAnsi" w:hint="eastAsia"/>
          <w:color w:val="000000" w:themeColor="text1"/>
          <w:kern w:val="0"/>
          <w:sz w:val="28"/>
          <w:szCs w:val="28"/>
        </w:rPr>
        <w:t>服務措</w:t>
      </w:r>
      <w:r w:rsidRPr="00A3224D">
        <w:rPr>
          <w:rFonts w:ascii="標楷體" w:eastAsia="標楷體" w:hAnsi="標楷體" w:cstheme="minorHAnsi" w:hint="eastAsia"/>
          <w:color w:val="000000" w:themeColor="text1"/>
          <w:kern w:val="0"/>
          <w:sz w:val="28"/>
          <w:szCs w:val="28"/>
        </w:rPr>
        <w:t>施</w:t>
      </w:r>
      <w:r w:rsidRPr="00A3224D">
        <w:rPr>
          <w:rFonts w:ascii="標楷體" w:eastAsia="標楷體" w:hAnsi="標楷體" w:cstheme="minorHAnsi"/>
          <w:color w:val="000000" w:themeColor="text1"/>
          <w:kern w:val="0"/>
          <w:sz w:val="28"/>
          <w:szCs w:val="28"/>
        </w:rPr>
        <w:t>)</w:t>
      </w:r>
      <w:r w:rsidR="005A25A3" w:rsidRPr="00A3224D">
        <w:rPr>
          <w:rFonts w:ascii="標楷體" w:eastAsia="標楷體" w:hAnsi="標楷體" w:cstheme="minorHAnsi" w:hint="eastAsia"/>
          <w:color w:val="000000" w:themeColor="text1"/>
          <w:kern w:val="0"/>
          <w:sz w:val="28"/>
          <w:szCs w:val="28"/>
        </w:rPr>
        <w:t>。</w:t>
      </w:r>
    </w:p>
    <w:p w14:paraId="30486C37" w14:textId="77777777" w:rsidR="003B2CD6" w:rsidRPr="00A3224D" w:rsidRDefault="00972CFE" w:rsidP="00BE1495">
      <w:pPr>
        <w:pStyle w:val="a4"/>
        <w:numPr>
          <w:ilvl w:val="0"/>
          <w:numId w:val="16"/>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如何與本部勞動力發展署所屬分署、銀髮人才資源中心、就業中心（含</w:t>
      </w:r>
      <w:r w:rsidR="003B2CD6" w:rsidRPr="00A3224D">
        <w:rPr>
          <w:rFonts w:ascii="標楷體" w:eastAsia="標楷體" w:hAnsi="標楷體" w:cstheme="minorHAnsi" w:hint="eastAsia"/>
          <w:color w:val="000000" w:themeColor="text1"/>
          <w:kern w:val="0"/>
          <w:sz w:val="28"/>
          <w:szCs w:val="28"/>
        </w:rPr>
        <w:t>站</w:t>
      </w:r>
      <w:r w:rsidR="005A1717" w:rsidRPr="00A3224D">
        <w:rPr>
          <w:rFonts w:ascii="標楷體" w:eastAsia="標楷體" w:hAnsi="標楷體" w:cstheme="minorHAnsi" w:hint="eastAsia"/>
          <w:color w:val="000000" w:themeColor="text1"/>
          <w:kern w:val="0"/>
          <w:sz w:val="28"/>
          <w:szCs w:val="28"/>
        </w:rPr>
        <w:t>、台</w:t>
      </w:r>
      <w:r w:rsidR="003B2CD6" w:rsidRPr="00A3224D">
        <w:rPr>
          <w:rFonts w:ascii="標楷體" w:eastAsia="標楷體" w:hAnsi="標楷體" w:cstheme="minorHAnsi" w:hint="eastAsia"/>
          <w:color w:val="000000" w:themeColor="text1"/>
          <w:kern w:val="0"/>
          <w:sz w:val="28"/>
          <w:szCs w:val="28"/>
        </w:rPr>
        <w:t>）進行策略合作或分工之創新或加值服務等積極措施。</w:t>
      </w:r>
    </w:p>
    <w:p w14:paraId="656C3C37" w14:textId="0C421D09" w:rsidR="00594D5B" w:rsidRPr="00A3224D" w:rsidRDefault="006721EA" w:rsidP="0052316B">
      <w:pPr>
        <w:pStyle w:val="a4"/>
        <w:numPr>
          <w:ilvl w:val="0"/>
          <w:numId w:val="16"/>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預期績效（含求職求才</w:t>
      </w:r>
      <w:r w:rsidR="00600F46" w:rsidRPr="00A3224D">
        <w:rPr>
          <w:rFonts w:ascii="標楷體" w:eastAsia="標楷體" w:hAnsi="標楷體" w:cstheme="minorHAnsi" w:hint="eastAsia"/>
          <w:color w:val="000000" w:themeColor="text1"/>
          <w:kern w:val="0"/>
          <w:sz w:val="28"/>
          <w:szCs w:val="28"/>
        </w:rPr>
        <w:t>人次、</w:t>
      </w:r>
      <w:r w:rsidR="005605CB" w:rsidRPr="00A3224D">
        <w:rPr>
          <w:rFonts w:ascii="標楷體" w:eastAsia="標楷體" w:hAnsi="標楷體" w:cstheme="minorHAnsi" w:hint="eastAsia"/>
          <w:color w:val="000000" w:themeColor="text1"/>
          <w:kern w:val="0"/>
          <w:sz w:val="28"/>
          <w:szCs w:val="28"/>
        </w:rPr>
        <w:t>就業媒合成功人次、勞動法令及職</w:t>
      </w:r>
      <w:proofErr w:type="gramStart"/>
      <w:r w:rsidR="005605CB" w:rsidRPr="00A3224D">
        <w:rPr>
          <w:rFonts w:ascii="標楷體" w:eastAsia="標楷體" w:hAnsi="標楷體" w:cstheme="minorHAnsi" w:hint="eastAsia"/>
          <w:color w:val="000000" w:themeColor="text1"/>
          <w:kern w:val="0"/>
          <w:sz w:val="28"/>
          <w:szCs w:val="28"/>
        </w:rPr>
        <w:t>涯</w:t>
      </w:r>
      <w:proofErr w:type="gramEnd"/>
      <w:r w:rsidR="005605CB" w:rsidRPr="00A3224D">
        <w:rPr>
          <w:rFonts w:ascii="標楷體" w:eastAsia="標楷體" w:hAnsi="標楷體" w:cstheme="minorHAnsi" w:hint="eastAsia"/>
          <w:color w:val="000000" w:themeColor="text1"/>
          <w:kern w:val="0"/>
          <w:sz w:val="28"/>
          <w:szCs w:val="28"/>
        </w:rPr>
        <w:t>發展諮詢服務人次、</w:t>
      </w:r>
      <w:r w:rsidR="00251CFB" w:rsidRPr="00A3224D">
        <w:rPr>
          <w:rFonts w:ascii="標楷體" w:eastAsia="標楷體" w:hAnsi="標楷體" w:cstheme="minorHAnsi" w:hint="eastAsia"/>
          <w:color w:val="000000" w:themeColor="text1"/>
          <w:kern w:val="0"/>
          <w:sz w:val="28"/>
          <w:szCs w:val="28"/>
        </w:rPr>
        <w:t>辦理</w:t>
      </w:r>
      <w:r w:rsidR="007A5396" w:rsidRPr="00A3224D">
        <w:rPr>
          <w:rFonts w:ascii="標楷體" w:eastAsia="標楷體" w:hAnsi="標楷體" w:cstheme="minorHAnsi" w:hint="eastAsia"/>
          <w:color w:val="000000" w:themeColor="text1"/>
          <w:kern w:val="0"/>
          <w:sz w:val="28"/>
          <w:szCs w:val="28"/>
        </w:rPr>
        <w:t>就業促進</w:t>
      </w:r>
      <w:r w:rsidR="00600F46" w:rsidRPr="00A3224D">
        <w:rPr>
          <w:rFonts w:ascii="標楷體" w:eastAsia="標楷體" w:hAnsi="標楷體" w:cstheme="minorHAnsi" w:hint="eastAsia"/>
          <w:color w:val="000000" w:themeColor="text1"/>
          <w:kern w:val="0"/>
          <w:sz w:val="28"/>
          <w:szCs w:val="28"/>
        </w:rPr>
        <w:t>或世代合作相關活動</w:t>
      </w:r>
      <w:r w:rsidR="007A5396" w:rsidRPr="00A3224D">
        <w:rPr>
          <w:rFonts w:ascii="標楷體" w:eastAsia="標楷體" w:hAnsi="標楷體" w:cstheme="minorHAnsi" w:hint="eastAsia"/>
          <w:color w:val="000000" w:themeColor="text1"/>
          <w:kern w:val="0"/>
          <w:sz w:val="28"/>
          <w:szCs w:val="28"/>
        </w:rPr>
        <w:t>場次及</w:t>
      </w:r>
      <w:r w:rsidR="00600F46" w:rsidRPr="00A3224D">
        <w:rPr>
          <w:rFonts w:ascii="標楷體" w:eastAsia="標楷體" w:hAnsi="標楷體" w:cstheme="minorHAnsi" w:hint="eastAsia"/>
          <w:color w:val="000000" w:themeColor="text1"/>
          <w:kern w:val="0"/>
          <w:sz w:val="28"/>
          <w:szCs w:val="28"/>
        </w:rPr>
        <w:t>參與人次等</w:t>
      </w:r>
      <w:r w:rsidR="00D63803" w:rsidRPr="00A3224D">
        <w:rPr>
          <w:rFonts w:ascii="標楷體" w:eastAsia="標楷體" w:hAnsi="標楷體" w:cstheme="minorHAnsi" w:hint="eastAsia"/>
          <w:color w:val="000000" w:themeColor="text1"/>
          <w:kern w:val="0"/>
          <w:sz w:val="28"/>
          <w:szCs w:val="28"/>
        </w:rPr>
        <w:t>）</w:t>
      </w:r>
      <w:r w:rsidR="005A25A3" w:rsidRPr="00A3224D">
        <w:rPr>
          <w:rFonts w:ascii="標楷體" w:eastAsia="標楷體" w:hAnsi="標楷體" w:cstheme="minorHAnsi" w:hint="eastAsia"/>
          <w:color w:val="000000" w:themeColor="text1"/>
          <w:kern w:val="0"/>
          <w:sz w:val="28"/>
          <w:szCs w:val="28"/>
        </w:rPr>
        <w:t>。</w:t>
      </w:r>
    </w:p>
    <w:p w14:paraId="044EF9B4" w14:textId="77777777" w:rsidR="00FA3380" w:rsidRPr="00A3224D" w:rsidRDefault="002E7AE9" w:rsidP="0052316B">
      <w:pPr>
        <w:pStyle w:val="a4"/>
        <w:numPr>
          <w:ilvl w:val="0"/>
          <w:numId w:val="16"/>
        </w:numPr>
        <w:spacing w:line="460" w:lineRule="exact"/>
        <w:ind w:leftChars="0" w:left="1418" w:hanging="851"/>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最近二年接受本計畫補助經費使用情形及辦理成效</w:t>
      </w:r>
      <w:r w:rsidRPr="00A3224D">
        <w:rPr>
          <w:rFonts w:ascii="標楷體" w:eastAsia="標楷體" w:hAnsi="標楷體" w:cstheme="minorHAnsi"/>
          <w:color w:val="000000" w:themeColor="text1"/>
          <w:kern w:val="0"/>
          <w:sz w:val="28"/>
          <w:szCs w:val="28"/>
        </w:rPr>
        <w:t>(</w:t>
      </w:r>
      <w:r w:rsidR="006D30AF" w:rsidRPr="00A3224D">
        <w:rPr>
          <w:rFonts w:ascii="標楷體" w:eastAsia="標楷體" w:hAnsi="標楷體" w:cstheme="minorHAnsi" w:hint="eastAsia"/>
          <w:color w:val="000000" w:themeColor="text1"/>
          <w:kern w:val="0"/>
          <w:sz w:val="28"/>
          <w:szCs w:val="28"/>
        </w:rPr>
        <w:t>含執行</w:t>
      </w:r>
      <w:r w:rsidR="006D30AF" w:rsidRPr="00A3224D">
        <w:rPr>
          <w:rFonts w:ascii="標楷體" w:eastAsia="標楷體" w:hAnsi="標楷體" w:cstheme="minorHAnsi" w:hint="eastAsia"/>
          <w:color w:val="000000" w:themeColor="text1"/>
          <w:kern w:val="0"/>
          <w:sz w:val="28"/>
          <w:szCs w:val="28"/>
        </w:rPr>
        <w:lastRenderedPageBreak/>
        <w:t>績效、檢討及改善措施，</w:t>
      </w:r>
      <w:r w:rsidRPr="00A3224D">
        <w:rPr>
          <w:rFonts w:ascii="標楷體" w:eastAsia="標楷體" w:hAnsi="標楷體" w:cstheme="minorHAnsi" w:hint="eastAsia"/>
          <w:color w:val="000000" w:themeColor="text1"/>
          <w:kern w:val="0"/>
          <w:sz w:val="28"/>
          <w:szCs w:val="28"/>
        </w:rPr>
        <w:t>非延續型計畫則免</w:t>
      </w:r>
      <w:r w:rsidRPr="00A3224D">
        <w:rPr>
          <w:rFonts w:ascii="標楷體" w:eastAsia="標楷體" w:hAnsi="標楷體" w:cstheme="minorHAnsi"/>
          <w:color w:val="000000" w:themeColor="text1"/>
          <w:kern w:val="0"/>
          <w:sz w:val="28"/>
          <w:szCs w:val="28"/>
        </w:rPr>
        <w:t>)</w:t>
      </w:r>
      <w:r w:rsidRPr="00A3224D">
        <w:rPr>
          <w:rFonts w:ascii="標楷體" w:eastAsia="標楷體" w:hAnsi="標楷體" w:cstheme="minorHAnsi" w:hint="eastAsia"/>
          <w:color w:val="000000" w:themeColor="text1"/>
          <w:kern w:val="0"/>
          <w:sz w:val="28"/>
          <w:szCs w:val="28"/>
        </w:rPr>
        <w:t>。</w:t>
      </w:r>
    </w:p>
    <w:p w14:paraId="64CE1B32" w14:textId="77777777" w:rsidR="00CE0CC0" w:rsidRPr="00A3224D" w:rsidRDefault="00065AC8" w:rsidP="0052316B">
      <w:pPr>
        <w:pStyle w:val="a4"/>
        <w:numPr>
          <w:ilvl w:val="0"/>
          <w:numId w:val="16"/>
        </w:numPr>
        <w:spacing w:line="460" w:lineRule="exact"/>
        <w:ind w:leftChars="0" w:left="1418" w:hanging="851"/>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經費概算表。</w:t>
      </w:r>
    </w:p>
    <w:p w14:paraId="51F63ED4" w14:textId="77777777" w:rsidR="00E95972" w:rsidRPr="00A3224D" w:rsidRDefault="005A0548">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本部勞動</w:t>
      </w:r>
      <w:r w:rsidR="002D020B" w:rsidRPr="00A3224D">
        <w:rPr>
          <w:rFonts w:ascii="標楷體" w:eastAsia="標楷體" w:hAnsi="標楷體" w:cstheme="minorHAnsi" w:hint="eastAsia"/>
          <w:color w:val="000000" w:themeColor="text1"/>
          <w:kern w:val="0"/>
          <w:sz w:val="28"/>
          <w:szCs w:val="28"/>
          <w:lang w:eastAsia="zh-HK"/>
        </w:rPr>
        <w:t>力</w:t>
      </w:r>
      <w:r w:rsidRPr="00A3224D">
        <w:rPr>
          <w:rFonts w:ascii="標楷體" w:eastAsia="標楷體" w:hAnsi="標楷體" w:cstheme="minorHAnsi" w:hint="eastAsia"/>
          <w:color w:val="000000" w:themeColor="text1"/>
          <w:kern w:val="0"/>
          <w:sz w:val="28"/>
          <w:szCs w:val="28"/>
        </w:rPr>
        <w:t>發展署受理</w:t>
      </w:r>
      <w:r w:rsidR="00523423" w:rsidRPr="00A3224D">
        <w:rPr>
          <w:rFonts w:ascii="標楷體" w:eastAsia="標楷體" w:hAnsi="標楷體" w:cstheme="minorHAnsi" w:hint="eastAsia"/>
          <w:color w:val="000000" w:themeColor="text1"/>
          <w:kern w:val="0"/>
          <w:sz w:val="28"/>
          <w:szCs w:val="28"/>
        </w:rPr>
        <w:t>地方政府</w:t>
      </w:r>
      <w:r w:rsidRPr="00A3224D">
        <w:rPr>
          <w:rFonts w:ascii="標楷體" w:eastAsia="標楷體" w:hAnsi="標楷體" w:cstheme="minorHAnsi" w:hint="eastAsia"/>
          <w:color w:val="000000" w:themeColor="text1"/>
          <w:kern w:val="0"/>
          <w:sz w:val="28"/>
          <w:szCs w:val="28"/>
        </w:rPr>
        <w:t>之申請，應</w:t>
      </w:r>
      <w:r w:rsidR="000D118B" w:rsidRPr="00A3224D">
        <w:rPr>
          <w:rFonts w:ascii="標楷體" w:eastAsia="標楷體" w:hAnsi="標楷體" w:cstheme="minorHAnsi" w:hint="eastAsia"/>
          <w:color w:val="000000" w:themeColor="text1"/>
          <w:kern w:val="0"/>
          <w:sz w:val="28"/>
          <w:szCs w:val="28"/>
        </w:rPr>
        <w:t>按下列原則</w:t>
      </w:r>
      <w:r w:rsidR="00260571" w:rsidRPr="00A3224D">
        <w:rPr>
          <w:rFonts w:ascii="標楷體" w:eastAsia="標楷體" w:hAnsi="標楷體" w:cstheme="minorHAnsi" w:hint="eastAsia"/>
          <w:color w:val="000000" w:themeColor="text1"/>
          <w:kern w:val="0"/>
          <w:sz w:val="28"/>
          <w:szCs w:val="28"/>
        </w:rPr>
        <w:t>核定：</w:t>
      </w:r>
    </w:p>
    <w:p w14:paraId="6ED539E8" w14:textId="77777777" w:rsidR="0084306C" w:rsidRPr="00A3224D" w:rsidRDefault="00447BAC" w:rsidP="0052316B">
      <w:pPr>
        <w:pStyle w:val="a4"/>
        <w:numPr>
          <w:ilvl w:val="0"/>
          <w:numId w:val="17"/>
        </w:numPr>
        <w:spacing w:line="460" w:lineRule="exact"/>
        <w:ind w:leftChars="0" w:left="1134" w:hanging="567"/>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本部勞動力發展署年度預算額度內。</w:t>
      </w:r>
    </w:p>
    <w:p w14:paraId="051B72E5" w14:textId="77777777" w:rsidR="0084306C" w:rsidRPr="00A3224D" w:rsidRDefault="00B42B31" w:rsidP="0052316B">
      <w:pPr>
        <w:pStyle w:val="a4"/>
        <w:numPr>
          <w:ilvl w:val="0"/>
          <w:numId w:val="17"/>
        </w:numPr>
        <w:spacing w:line="460" w:lineRule="exact"/>
        <w:ind w:leftChars="0" w:left="1134" w:hanging="567"/>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所提計畫之需要性、可行性、完整性及預期效益等。</w:t>
      </w:r>
    </w:p>
    <w:p w14:paraId="0913672E" w14:textId="77777777" w:rsidR="0084306C" w:rsidRPr="00A3224D" w:rsidRDefault="00523423" w:rsidP="0052316B">
      <w:pPr>
        <w:pStyle w:val="a4"/>
        <w:numPr>
          <w:ilvl w:val="0"/>
          <w:numId w:val="17"/>
        </w:numPr>
        <w:spacing w:line="460" w:lineRule="exact"/>
        <w:ind w:leftChars="0" w:left="1134" w:hanging="567"/>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地方政府</w:t>
      </w:r>
      <w:r w:rsidR="00B42B31" w:rsidRPr="00A3224D">
        <w:rPr>
          <w:rFonts w:ascii="標楷體" w:eastAsia="標楷體" w:hAnsi="標楷體" w:cstheme="minorHAnsi" w:hint="eastAsia"/>
          <w:color w:val="000000" w:themeColor="text1"/>
          <w:kern w:val="0"/>
          <w:sz w:val="28"/>
          <w:szCs w:val="28"/>
        </w:rPr>
        <w:t>執行能力、經費需求等。</w:t>
      </w:r>
    </w:p>
    <w:p w14:paraId="4869F4BA" w14:textId="77777777" w:rsidR="00B42B31" w:rsidRPr="00A3224D" w:rsidRDefault="00523423" w:rsidP="0052316B">
      <w:pPr>
        <w:pStyle w:val="a4"/>
        <w:numPr>
          <w:ilvl w:val="0"/>
          <w:numId w:val="17"/>
        </w:numPr>
        <w:spacing w:line="460" w:lineRule="exact"/>
        <w:ind w:leftChars="0" w:left="1134" w:hanging="567"/>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地方政府</w:t>
      </w:r>
      <w:r w:rsidR="00BD6570" w:rsidRPr="00A3224D">
        <w:rPr>
          <w:rFonts w:ascii="標楷體" w:eastAsia="標楷體" w:hAnsi="標楷體" w:cstheme="minorHAnsi" w:hint="eastAsia"/>
          <w:color w:val="000000" w:themeColor="text1"/>
          <w:kern w:val="0"/>
          <w:sz w:val="28"/>
          <w:szCs w:val="28"/>
        </w:rPr>
        <w:t>最近二</w:t>
      </w:r>
      <w:r w:rsidR="00B42B31" w:rsidRPr="00A3224D">
        <w:rPr>
          <w:rFonts w:ascii="標楷體" w:eastAsia="標楷體" w:hAnsi="標楷體" w:cstheme="minorHAnsi" w:hint="eastAsia"/>
          <w:color w:val="000000" w:themeColor="text1"/>
          <w:kern w:val="0"/>
          <w:sz w:val="28"/>
          <w:szCs w:val="28"/>
        </w:rPr>
        <w:t>年相關計畫執行成效。</w:t>
      </w:r>
    </w:p>
    <w:p w14:paraId="65E0815F" w14:textId="77777777" w:rsidR="00E43243" w:rsidRPr="00A3224D" w:rsidRDefault="00E43243" w:rsidP="00E43243">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本計畫經費補助標準如下：</w:t>
      </w:r>
    </w:p>
    <w:p w14:paraId="70CFF9F1" w14:textId="6F13355E" w:rsidR="00E43243" w:rsidRPr="00A3224D" w:rsidRDefault="00893EF8" w:rsidP="00E43243">
      <w:pPr>
        <w:pStyle w:val="a4"/>
        <w:numPr>
          <w:ilvl w:val="0"/>
          <w:numId w:val="18"/>
        </w:numPr>
        <w:spacing w:line="460" w:lineRule="exact"/>
        <w:ind w:leftChars="0" w:left="1134" w:hanging="567"/>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開辦之</w:t>
      </w:r>
      <w:r w:rsidR="00E43243" w:rsidRPr="00A3224D">
        <w:rPr>
          <w:rFonts w:ascii="標楷體" w:eastAsia="標楷體" w:hAnsi="標楷體" w:cstheme="minorHAnsi" w:hint="eastAsia"/>
          <w:color w:val="000000" w:themeColor="text1"/>
          <w:kern w:val="0"/>
          <w:sz w:val="28"/>
          <w:szCs w:val="28"/>
        </w:rPr>
        <w:t>設施設備費：</w:t>
      </w:r>
    </w:p>
    <w:p w14:paraId="75B489FC" w14:textId="5D842A80" w:rsidR="00E43243" w:rsidRPr="00A3224D" w:rsidRDefault="00E43243" w:rsidP="0026791F">
      <w:pPr>
        <w:pStyle w:val="a4"/>
        <w:numPr>
          <w:ilvl w:val="0"/>
          <w:numId w:val="19"/>
        </w:numPr>
        <w:spacing w:line="460" w:lineRule="exact"/>
        <w:ind w:leftChars="0" w:left="1559" w:hanging="425"/>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地方政府開辦本業務所需必要辦公設備、電腦連線設備及軟硬體設備等，經說明其必要性用途，得以購置方式辦理，並以辦理就業服務業務直接所需基本設備為限，不包括機車、手機，每一據點最高補助新臺幣(以下同)三十萬元。</w:t>
      </w:r>
    </w:p>
    <w:p w14:paraId="79B48237" w14:textId="77777777" w:rsidR="00A3224D" w:rsidRPr="00A3224D" w:rsidRDefault="00E43243" w:rsidP="00A3224D">
      <w:pPr>
        <w:pStyle w:val="a4"/>
        <w:numPr>
          <w:ilvl w:val="0"/>
          <w:numId w:val="19"/>
        </w:numPr>
        <w:spacing w:line="460" w:lineRule="exact"/>
        <w:ind w:leftChars="0" w:left="1559" w:hanging="425"/>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地方政府購置本業務所需之設備，應依中央政府各機關單位預算執行要點、政府採購法等有關規定及法定程序辦理採購，並於各項採購設備明顯處，標明「</w:t>
      </w:r>
      <w:r w:rsidRPr="00A3224D">
        <w:rPr>
          <w:rFonts w:ascii="標楷體" w:eastAsia="標楷體" w:hAnsi="標楷體" w:cstheme="minorHAnsi"/>
          <w:color w:val="000000" w:themeColor="text1"/>
          <w:kern w:val="0"/>
          <w:sz w:val="28"/>
          <w:szCs w:val="28"/>
        </w:rPr>
        <w:t>○</w:t>
      </w:r>
      <w:r w:rsidRPr="00A3224D">
        <w:rPr>
          <w:rFonts w:ascii="標楷體" w:eastAsia="標楷體" w:hAnsi="標楷體" w:cstheme="minorHAnsi" w:hint="eastAsia"/>
          <w:color w:val="000000" w:themeColor="text1"/>
          <w:kern w:val="0"/>
          <w:sz w:val="28"/>
          <w:szCs w:val="28"/>
        </w:rPr>
        <w:t>年度就業安定基金補助購置」及製作財產標籤標示，並依財產管理有關規定年限使用與列帳管理。</w:t>
      </w:r>
    </w:p>
    <w:p w14:paraId="418EFC86" w14:textId="77777777" w:rsidR="00A3224D" w:rsidRPr="00A3224D" w:rsidRDefault="00A3224D" w:rsidP="00A3224D">
      <w:pPr>
        <w:pStyle w:val="a4"/>
        <w:numPr>
          <w:ilvl w:val="0"/>
          <w:numId w:val="19"/>
        </w:numPr>
        <w:spacing w:line="460" w:lineRule="exact"/>
        <w:ind w:leftChars="0" w:left="1559" w:hanging="425"/>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開辦本業務為使用舊有辦公處所改變用途或重新裝修，無隔間之全新辦公室需配合使用而增設之內裝工程者，依行政院主計總處年度最新公告之「共同性費用編列基準表」相關規定及補助標準辦理，每一據點最高補助一百二十萬元。</w:t>
      </w:r>
    </w:p>
    <w:p w14:paraId="31AFFA82" w14:textId="2BED16C3" w:rsidR="00A3224D" w:rsidRPr="00A3224D" w:rsidRDefault="00A3224D" w:rsidP="00A3224D">
      <w:pPr>
        <w:pStyle w:val="a4"/>
        <w:numPr>
          <w:ilvl w:val="0"/>
          <w:numId w:val="19"/>
        </w:numPr>
        <w:spacing w:line="460" w:lineRule="exact"/>
        <w:ind w:leftChars="0" w:left="1559" w:hanging="425"/>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第一目</w:t>
      </w:r>
      <w:proofErr w:type="gramStart"/>
      <w:r w:rsidRPr="00A3224D">
        <w:rPr>
          <w:rFonts w:ascii="標楷體" w:eastAsia="標楷體" w:hAnsi="標楷體" w:cstheme="minorHAnsi" w:hint="eastAsia"/>
          <w:color w:val="000000" w:themeColor="text1"/>
          <w:kern w:val="0"/>
          <w:sz w:val="28"/>
          <w:szCs w:val="28"/>
        </w:rPr>
        <w:t>及前目所</w:t>
      </w:r>
      <w:proofErr w:type="gramEnd"/>
      <w:r w:rsidRPr="00A3224D">
        <w:rPr>
          <w:rFonts w:ascii="標楷體" w:eastAsia="標楷體" w:hAnsi="標楷體" w:cstheme="minorHAnsi" w:hint="eastAsia"/>
          <w:color w:val="000000" w:themeColor="text1"/>
          <w:kern w:val="0"/>
          <w:sz w:val="28"/>
          <w:szCs w:val="28"/>
        </w:rPr>
        <w:t>定補助，得於據點開辦起三年內分次申請。</w:t>
      </w:r>
    </w:p>
    <w:p w14:paraId="111CED4D" w14:textId="160F61A4" w:rsidR="00E43243" w:rsidRPr="00A3224D" w:rsidRDefault="00E43243" w:rsidP="00E43243">
      <w:pPr>
        <w:pStyle w:val="a4"/>
        <w:numPr>
          <w:ilvl w:val="0"/>
          <w:numId w:val="18"/>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設施設備</w:t>
      </w:r>
      <w:proofErr w:type="gramStart"/>
      <w:r w:rsidR="003C19B2" w:rsidRPr="00A3224D">
        <w:rPr>
          <w:rFonts w:ascii="標楷體" w:eastAsia="標楷體" w:hAnsi="標楷體" w:cstheme="minorHAnsi" w:hint="eastAsia"/>
          <w:color w:val="000000" w:themeColor="text1"/>
          <w:kern w:val="0"/>
          <w:sz w:val="28"/>
          <w:szCs w:val="28"/>
        </w:rPr>
        <w:t>汰換</w:t>
      </w:r>
      <w:r w:rsidR="00797391" w:rsidRPr="00A3224D">
        <w:rPr>
          <w:rFonts w:ascii="標楷體" w:eastAsia="標楷體" w:hAnsi="標楷體" w:hint="eastAsia"/>
          <w:color w:val="000000" w:themeColor="text1"/>
          <w:kern w:val="0"/>
          <w:sz w:val="28"/>
          <w:szCs w:val="28"/>
        </w:rPr>
        <w:t>費</w:t>
      </w:r>
      <w:proofErr w:type="gramEnd"/>
      <w:r w:rsidR="00797391" w:rsidRPr="00A3224D">
        <w:rPr>
          <w:rFonts w:ascii="標楷體" w:eastAsia="標楷體" w:hAnsi="標楷體" w:hint="eastAsia"/>
          <w:color w:val="000000" w:themeColor="text1"/>
          <w:kern w:val="0"/>
          <w:sz w:val="28"/>
          <w:szCs w:val="28"/>
        </w:rPr>
        <w:t>：地方政府辦理本業務所需之設施設備需汰舊換新者，依行政院主計總處「財物標準分類」所列最低使用年限規定，已達使用年限且不堪使用者，始得申請補助</w:t>
      </w:r>
      <w:r w:rsidRPr="00A3224D">
        <w:rPr>
          <w:rFonts w:ascii="標楷體" w:eastAsia="標楷體" w:hAnsi="標楷體" w:hint="eastAsia"/>
          <w:color w:val="000000" w:themeColor="text1"/>
          <w:kern w:val="0"/>
          <w:sz w:val="28"/>
          <w:szCs w:val="28"/>
        </w:rPr>
        <w:t>。</w:t>
      </w:r>
    </w:p>
    <w:p w14:paraId="1DC8618A" w14:textId="6516B127" w:rsidR="00E43243" w:rsidRPr="00A3224D" w:rsidRDefault="00E43243" w:rsidP="00E43243">
      <w:pPr>
        <w:pStyle w:val="a4"/>
        <w:numPr>
          <w:ilvl w:val="0"/>
          <w:numId w:val="18"/>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房屋租金：</w:t>
      </w:r>
      <w:r w:rsidR="00DB2CDA" w:rsidRPr="00A3224D">
        <w:rPr>
          <w:rFonts w:ascii="標楷體" w:eastAsia="標楷體" w:hAnsi="標楷體" w:cstheme="minorHAnsi" w:hint="eastAsia"/>
          <w:color w:val="000000" w:themeColor="text1"/>
          <w:kern w:val="0"/>
          <w:sz w:val="28"/>
          <w:szCs w:val="28"/>
        </w:rPr>
        <w:t>地方政府辦理本業務所需之辦公處所，</w:t>
      </w:r>
      <w:r w:rsidR="00A3224D" w:rsidRPr="00A3224D">
        <w:rPr>
          <w:rFonts w:ascii="標楷體" w:eastAsia="標楷體" w:hAnsi="標楷體" w:hint="eastAsia"/>
          <w:color w:val="000000" w:themeColor="text1"/>
          <w:kern w:val="0"/>
          <w:sz w:val="28"/>
          <w:szCs w:val="28"/>
        </w:rPr>
        <w:t>除樓梯間、走道、電梯間、門廳、廁所、</w:t>
      </w:r>
      <w:proofErr w:type="gramStart"/>
      <w:r w:rsidR="00A3224D" w:rsidRPr="00A3224D">
        <w:rPr>
          <w:rFonts w:ascii="標楷體" w:eastAsia="標楷體" w:hAnsi="標楷體" w:hint="eastAsia"/>
          <w:color w:val="000000" w:themeColor="text1"/>
          <w:kern w:val="0"/>
          <w:sz w:val="28"/>
          <w:szCs w:val="28"/>
        </w:rPr>
        <w:t>茶水間等公共設施</w:t>
      </w:r>
      <w:proofErr w:type="gramEnd"/>
      <w:r w:rsidR="00A3224D" w:rsidRPr="00A3224D">
        <w:rPr>
          <w:rFonts w:ascii="標楷體" w:eastAsia="標楷體" w:hAnsi="標楷體" w:hint="eastAsia"/>
          <w:color w:val="000000" w:themeColor="text1"/>
          <w:kern w:val="0"/>
          <w:sz w:val="28"/>
          <w:szCs w:val="28"/>
        </w:rPr>
        <w:t>外，應為完整區隔之獨立空間，</w:t>
      </w:r>
      <w:r w:rsidR="00A3224D" w:rsidRPr="00A3224D">
        <w:rPr>
          <w:rFonts w:ascii="標楷體" w:eastAsia="標楷體" w:hAnsi="標楷體" w:cstheme="minorHAnsi" w:hint="eastAsia"/>
          <w:color w:val="000000" w:themeColor="text1"/>
          <w:kern w:val="0"/>
          <w:sz w:val="28"/>
          <w:szCs w:val="28"/>
        </w:rPr>
        <w:t>其就業服務人員及環境設施設備等</w:t>
      </w:r>
      <w:proofErr w:type="gramStart"/>
      <w:r w:rsidR="00A3224D" w:rsidRPr="00A3224D">
        <w:rPr>
          <w:rFonts w:ascii="標楷體" w:eastAsia="標楷體" w:hAnsi="標楷體" w:cstheme="minorHAnsi" w:hint="eastAsia"/>
          <w:color w:val="000000" w:themeColor="text1"/>
          <w:kern w:val="0"/>
          <w:sz w:val="28"/>
          <w:szCs w:val="28"/>
        </w:rPr>
        <w:t>不</w:t>
      </w:r>
      <w:proofErr w:type="gramEnd"/>
      <w:r w:rsidR="00A3224D" w:rsidRPr="00A3224D">
        <w:rPr>
          <w:rFonts w:ascii="標楷體" w:eastAsia="標楷體" w:hAnsi="標楷體" w:cstheme="minorHAnsi" w:hint="eastAsia"/>
          <w:color w:val="000000" w:themeColor="text1"/>
          <w:kern w:val="0"/>
          <w:sz w:val="28"/>
          <w:szCs w:val="28"/>
        </w:rPr>
        <w:t>與其他機關（構）共用，且因應業務之實際需求，得編列租金租用，並檢附</w:t>
      </w:r>
      <w:r w:rsidR="00A3224D" w:rsidRPr="00A3224D">
        <w:rPr>
          <w:rFonts w:ascii="標楷體" w:eastAsia="標楷體" w:hAnsi="標楷體" w:cstheme="minorHAnsi" w:hint="eastAsia"/>
          <w:color w:val="000000" w:themeColor="text1"/>
          <w:kern w:val="0"/>
          <w:sz w:val="28"/>
          <w:szCs w:val="28"/>
        </w:rPr>
        <w:lastRenderedPageBreak/>
        <w:t>租賃契約或相關</w:t>
      </w:r>
      <w:proofErr w:type="gramStart"/>
      <w:r w:rsidR="00A3224D" w:rsidRPr="00A3224D">
        <w:rPr>
          <w:rFonts w:ascii="標楷體" w:eastAsia="標楷體" w:hAnsi="標楷體" w:cstheme="minorHAnsi" w:hint="eastAsia"/>
          <w:color w:val="000000" w:themeColor="text1"/>
          <w:kern w:val="0"/>
          <w:sz w:val="28"/>
          <w:szCs w:val="28"/>
        </w:rPr>
        <w:t>依據憑核</w:t>
      </w:r>
      <w:proofErr w:type="gramEnd"/>
      <w:r w:rsidR="00A3224D" w:rsidRPr="00A3224D">
        <w:rPr>
          <w:rFonts w:ascii="標楷體" w:eastAsia="標楷體" w:hAnsi="標楷體" w:cstheme="minorHAnsi" w:hint="eastAsia"/>
          <w:color w:val="000000" w:themeColor="text1"/>
          <w:kern w:val="0"/>
          <w:sz w:val="28"/>
          <w:szCs w:val="28"/>
        </w:rPr>
        <w:t>，每一據點每月最高補助十萬元。所需辦公室面積依「行政院與所屬各機關辦公處所空間及面積規劃原則」辦理。</w:t>
      </w:r>
    </w:p>
    <w:p w14:paraId="4DDEAC9D" w14:textId="6396F8A8" w:rsidR="00DB2CDA" w:rsidRPr="00A3224D" w:rsidRDefault="00E43243" w:rsidP="00DB2CDA">
      <w:pPr>
        <w:pStyle w:val="a4"/>
        <w:numPr>
          <w:ilvl w:val="0"/>
          <w:numId w:val="18"/>
        </w:numPr>
        <w:spacing w:line="460" w:lineRule="exact"/>
        <w:ind w:leftChars="0" w:left="1134"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人事費：地方政府辦理本業務所</w:t>
      </w:r>
      <w:proofErr w:type="gramStart"/>
      <w:r w:rsidRPr="00A3224D">
        <w:rPr>
          <w:rFonts w:ascii="標楷體" w:eastAsia="標楷體" w:hAnsi="標楷體" w:cstheme="minorHAnsi" w:hint="eastAsia"/>
          <w:color w:val="000000" w:themeColor="text1"/>
          <w:kern w:val="0"/>
          <w:sz w:val="28"/>
          <w:szCs w:val="28"/>
        </w:rPr>
        <w:t>遴</w:t>
      </w:r>
      <w:proofErr w:type="gramEnd"/>
      <w:r w:rsidRPr="00A3224D">
        <w:rPr>
          <w:rFonts w:ascii="標楷體" w:eastAsia="標楷體" w:hAnsi="標楷體" w:cstheme="minorHAnsi" w:hint="eastAsia"/>
          <w:color w:val="000000" w:themeColor="text1"/>
          <w:kern w:val="0"/>
          <w:sz w:val="28"/>
          <w:szCs w:val="28"/>
        </w:rPr>
        <w:t>用之就業服務人員</w:t>
      </w:r>
      <w:r w:rsidR="00A3224D" w:rsidRPr="00A3224D">
        <w:rPr>
          <w:rFonts w:ascii="標楷體" w:eastAsia="標楷體" w:hAnsi="標楷體" w:cstheme="minorHAnsi" w:hint="eastAsia"/>
          <w:color w:val="000000" w:themeColor="text1"/>
          <w:kern w:val="0"/>
          <w:sz w:val="28"/>
          <w:szCs w:val="28"/>
        </w:rPr>
        <w:t>及業務督導員，應專人專用，不得兼任或從事其他非本計畫業務之工作，且需具備經教育部立案或認可之國內外大專校院以上學校畢業，並持有證明文件，薪資補助標準比照本部勞動力</w:t>
      </w:r>
      <w:proofErr w:type="gramStart"/>
      <w:r w:rsidR="00A3224D" w:rsidRPr="00A3224D">
        <w:rPr>
          <w:rFonts w:ascii="標楷體" w:eastAsia="標楷體" w:hAnsi="標楷體" w:cstheme="minorHAnsi" w:hint="eastAsia"/>
          <w:color w:val="000000" w:themeColor="text1"/>
          <w:kern w:val="0"/>
          <w:sz w:val="28"/>
          <w:szCs w:val="28"/>
        </w:rPr>
        <w:t>發展署暨所屬</w:t>
      </w:r>
      <w:proofErr w:type="gramEnd"/>
      <w:r w:rsidR="00A3224D" w:rsidRPr="00A3224D">
        <w:rPr>
          <w:rFonts w:ascii="標楷體" w:eastAsia="標楷體" w:hAnsi="標楷體" w:cstheme="minorHAnsi" w:hint="eastAsia"/>
          <w:color w:val="000000" w:themeColor="text1"/>
          <w:kern w:val="0"/>
          <w:sz w:val="28"/>
          <w:szCs w:val="28"/>
        </w:rPr>
        <w:t>機關(構)臨時人員僱用資格條件一覽表，給薪標準如下</w:t>
      </w:r>
      <w:r w:rsidR="00DB2CDA" w:rsidRPr="00A3224D">
        <w:rPr>
          <w:rFonts w:ascii="標楷體" w:eastAsia="標楷體" w:hAnsi="標楷體" w:cstheme="minorHAnsi" w:hint="eastAsia"/>
          <w:color w:val="000000" w:themeColor="text1"/>
          <w:kern w:val="0"/>
          <w:sz w:val="28"/>
          <w:szCs w:val="28"/>
        </w:rPr>
        <w:t>：</w:t>
      </w:r>
    </w:p>
    <w:p w14:paraId="3209E2D5" w14:textId="77777777" w:rsidR="0026791F" w:rsidRPr="00A3224D" w:rsidRDefault="00DB2CDA" w:rsidP="0026791F">
      <w:pPr>
        <w:pStyle w:val="a4"/>
        <w:numPr>
          <w:ilvl w:val="0"/>
          <w:numId w:val="42"/>
        </w:numPr>
        <w:spacing w:line="460" w:lineRule="exact"/>
        <w:ind w:leftChars="0" w:left="1559" w:hanging="425"/>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就業服務人員以「業務輔導員」條件給薪。</w:t>
      </w:r>
    </w:p>
    <w:p w14:paraId="685DC268" w14:textId="77777777" w:rsidR="0026791F" w:rsidRPr="00A3224D" w:rsidRDefault="0026791F" w:rsidP="0026791F">
      <w:pPr>
        <w:pStyle w:val="a4"/>
        <w:numPr>
          <w:ilvl w:val="0"/>
          <w:numId w:val="42"/>
        </w:numPr>
        <w:spacing w:line="460" w:lineRule="exact"/>
        <w:ind w:leftChars="0" w:left="1559" w:hanging="425"/>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轄內各據點進用就業服務人員總人數達八人，得</w:t>
      </w:r>
      <w:proofErr w:type="gramStart"/>
      <w:r w:rsidRPr="00A3224D">
        <w:rPr>
          <w:rFonts w:ascii="標楷體" w:eastAsia="標楷體" w:hAnsi="標楷體" w:cstheme="minorHAnsi" w:hint="eastAsia"/>
          <w:color w:val="000000" w:themeColor="text1"/>
          <w:kern w:val="0"/>
          <w:sz w:val="28"/>
          <w:szCs w:val="28"/>
        </w:rPr>
        <w:t>遴</w:t>
      </w:r>
      <w:proofErr w:type="gramEnd"/>
      <w:r w:rsidRPr="00A3224D">
        <w:rPr>
          <w:rFonts w:ascii="標楷體" w:eastAsia="標楷體" w:hAnsi="標楷體" w:cstheme="minorHAnsi" w:hint="eastAsia"/>
          <w:color w:val="000000" w:themeColor="text1"/>
          <w:kern w:val="0"/>
          <w:sz w:val="28"/>
          <w:szCs w:val="28"/>
        </w:rPr>
        <w:t>聘業務督導員一人，以「業務督導員」條件給薪；九人以上者，以此類推。</w:t>
      </w:r>
    </w:p>
    <w:p w14:paraId="2B52B84F" w14:textId="31A37F77" w:rsidR="00E43243" w:rsidRPr="00A3224D" w:rsidRDefault="00DB2CDA" w:rsidP="0026791F">
      <w:pPr>
        <w:pStyle w:val="a4"/>
        <w:numPr>
          <w:ilvl w:val="0"/>
          <w:numId w:val="42"/>
        </w:numPr>
        <w:spacing w:line="460" w:lineRule="exact"/>
        <w:ind w:leftChars="0" w:left="1559" w:hanging="425"/>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人員薪資進階依「就業安定基金補助直轄市及縣（市）政府進用人力僱用資格條件及薪資規定」辦理。</w:t>
      </w:r>
    </w:p>
    <w:p w14:paraId="1F758BFD" w14:textId="77777777" w:rsidR="00E43243" w:rsidRPr="00A3224D" w:rsidRDefault="00E43243" w:rsidP="00E43243">
      <w:pPr>
        <w:pStyle w:val="a4"/>
        <w:numPr>
          <w:ilvl w:val="0"/>
          <w:numId w:val="18"/>
        </w:numPr>
        <w:spacing w:line="460" w:lineRule="exact"/>
        <w:ind w:leftChars="0" w:left="1134" w:hanging="567"/>
        <w:jc w:val="both"/>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 w:val="28"/>
          <w:szCs w:val="28"/>
        </w:rPr>
        <w:t>業務費：地方政府辦理本業務</w:t>
      </w:r>
      <w:proofErr w:type="gramStart"/>
      <w:r w:rsidRPr="00A3224D">
        <w:rPr>
          <w:rFonts w:ascii="標楷體" w:eastAsia="標楷體" w:hAnsi="標楷體" w:cstheme="minorHAnsi" w:hint="eastAsia"/>
          <w:color w:val="000000" w:themeColor="text1"/>
          <w:kern w:val="0"/>
          <w:sz w:val="28"/>
          <w:szCs w:val="28"/>
        </w:rPr>
        <w:t>所需推展</w:t>
      </w:r>
      <w:proofErr w:type="gramEnd"/>
      <w:r w:rsidRPr="00A3224D">
        <w:rPr>
          <w:rFonts w:ascii="標楷體" w:eastAsia="標楷體" w:hAnsi="標楷體" w:cstheme="minorHAnsi" w:hint="eastAsia"/>
          <w:color w:val="000000" w:themeColor="text1"/>
          <w:kern w:val="0"/>
          <w:sz w:val="28"/>
          <w:szCs w:val="28"/>
        </w:rPr>
        <w:t>各項工作或計畫發生之費用，其經費支用項目及基準應依就業安定基金補助直轄市、縣</w:t>
      </w:r>
      <w:r w:rsidRPr="00A3224D">
        <w:rPr>
          <w:rFonts w:ascii="標楷體" w:eastAsia="標楷體" w:hAnsi="標楷體" w:cstheme="minorHAnsi"/>
          <w:color w:val="000000" w:themeColor="text1"/>
          <w:kern w:val="0"/>
          <w:sz w:val="28"/>
          <w:szCs w:val="28"/>
        </w:rPr>
        <w:t>(</w:t>
      </w:r>
      <w:r w:rsidRPr="00A3224D">
        <w:rPr>
          <w:rFonts w:ascii="標楷體" w:eastAsia="標楷體" w:hAnsi="標楷體" w:cstheme="minorHAnsi" w:hint="eastAsia"/>
          <w:color w:val="000000" w:themeColor="text1"/>
          <w:kern w:val="0"/>
          <w:sz w:val="28"/>
          <w:szCs w:val="28"/>
        </w:rPr>
        <w:t>市</w:t>
      </w:r>
      <w:r w:rsidRPr="00A3224D">
        <w:rPr>
          <w:rFonts w:ascii="標楷體" w:eastAsia="標楷體" w:hAnsi="標楷體" w:cstheme="minorHAnsi"/>
          <w:color w:val="000000" w:themeColor="text1"/>
          <w:kern w:val="0"/>
          <w:sz w:val="28"/>
          <w:szCs w:val="28"/>
        </w:rPr>
        <w:t>)</w:t>
      </w:r>
      <w:r w:rsidRPr="00A3224D">
        <w:rPr>
          <w:rFonts w:ascii="標楷體" w:eastAsia="標楷體" w:hAnsi="標楷體" w:cstheme="minorHAnsi" w:hint="eastAsia"/>
          <w:color w:val="000000" w:themeColor="text1"/>
          <w:kern w:val="0"/>
          <w:sz w:val="28"/>
          <w:szCs w:val="28"/>
        </w:rPr>
        <w:t>政府預算計畫經費編列相關規定及本部勞動力發展署一般常用經費編列標準及結報應行注意事項等規定編列，且不得申請出國相關費用補助。</w:t>
      </w:r>
    </w:p>
    <w:p w14:paraId="5701FF0B" w14:textId="77777777" w:rsidR="00E95972" w:rsidRPr="00A3224D" w:rsidRDefault="00D32438">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w:t>
      </w:r>
      <w:r w:rsidR="0012300D" w:rsidRPr="00A3224D">
        <w:rPr>
          <w:rFonts w:ascii="標楷體" w:eastAsia="標楷體" w:hAnsi="標楷體" w:cstheme="minorHAnsi" w:hint="eastAsia"/>
          <w:color w:val="000000" w:themeColor="text1"/>
          <w:kern w:val="0"/>
          <w:sz w:val="28"/>
          <w:szCs w:val="28"/>
        </w:rPr>
        <w:t>經費撥付、核銷</w:t>
      </w:r>
      <w:r w:rsidR="003308D1" w:rsidRPr="00A3224D">
        <w:rPr>
          <w:rFonts w:ascii="標楷體" w:eastAsia="標楷體" w:hAnsi="標楷體" w:cstheme="minorHAnsi" w:hint="eastAsia"/>
          <w:color w:val="000000" w:themeColor="text1"/>
          <w:kern w:val="0"/>
          <w:sz w:val="28"/>
          <w:szCs w:val="28"/>
        </w:rPr>
        <w:t>與結報</w:t>
      </w:r>
      <w:r w:rsidRPr="00A3224D">
        <w:rPr>
          <w:rFonts w:ascii="標楷體" w:eastAsia="標楷體" w:hAnsi="標楷體" w:cstheme="minorHAnsi" w:hint="eastAsia"/>
          <w:color w:val="000000" w:themeColor="text1"/>
          <w:kern w:val="0"/>
          <w:sz w:val="28"/>
          <w:szCs w:val="28"/>
        </w:rPr>
        <w:t>作業規定如下：</w:t>
      </w:r>
    </w:p>
    <w:p w14:paraId="02A21B92" w14:textId="77777777" w:rsidR="005D6DA2" w:rsidRPr="00A3224D" w:rsidRDefault="00F61DB5" w:rsidP="0055128C">
      <w:pPr>
        <w:pStyle w:val="a4"/>
        <w:numPr>
          <w:ilvl w:val="0"/>
          <w:numId w:val="20"/>
        </w:numPr>
        <w:spacing w:line="460" w:lineRule="exact"/>
        <w:ind w:leftChars="0" w:left="1418"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本計畫經費</w:t>
      </w:r>
      <w:proofErr w:type="gramStart"/>
      <w:r w:rsidRPr="00A3224D">
        <w:rPr>
          <w:rFonts w:ascii="標楷體" w:eastAsia="標楷體" w:hAnsi="標楷體" w:cstheme="minorHAnsi" w:hint="eastAsia"/>
          <w:color w:val="000000" w:themeColor="text1"/>
          <w:kern w:val="0"/>
          <w:sz w:val="28"/>
          <w:szCs w:val="28"/>
        </w:rPr>
        <w:t>採</w:t>
      </w:r>
      <w:proofErr w:type="gramEnd"/>
      <w:r w:rsidRPr="00A3224D">
        <w:rPr>
          <w:rFonts w:ascii="標楷體" w:eastAsia="標楷體" w:hAnsi="標楷體" w:cstheme="minorHAnsi" w:hint="eastAsia"/>
          <w:color w:val="000000" w:themeColor="text1"/>
          <w:kern w:val="0"/>
          <w:sz w:val="28"/>
          <w:szCs w:val="28"/>
        </w:rPr>
        <w:t>二期核撥核銷方式辦理，即一月核撥第一期經費，七月核撥第二期經費及核銷第一期經費，十二月核銷第二期經費。辦理經費核銷時應備妥下列文件：</w:t>
      </w:r>
    </w:p>
    <w:p w14:paraId="200869F6" w14:textId="77777777" w:rsidR="0055128C" w:rsidRPr="00A3224D" w:rsidRDefault="00590C38" w:rsidP="0026791F">
      <w:pPr>
        <w:pStyle w:val="a4"/>
        <w:numPr>
          <w:ilvl w:val="0"/>
          <w:numId w:val="43"/>
        </w:numPr>
        <w:spacing w:line="460" w:lineRule="exact"/>
        <w:ind w:leftChars="0" w:left="1843" w:hanging="425"/>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經相關人員核章之前期經費支用明細表正本</w:t>
      </w:r>
      <w:r w:rsidR="00D20337" w:rsidRPr="00A3224D">
        <w:rPr>
          <w:rFonts w:ascii="標楷體" w:eastAsia="標楷體" w:hAnsi="標楷體" w:cstheme="minorHAnsi"/>
          <w:color w:val="000000" w:themeColor="text1"/>
          <w:kern w:val="0"/>
          <w:sz w:val="28"/>
          <w:szCs w:val="28"/>
        </w:rPr>
        <w:t>(</w:t>
      </w:r>
      <w:r w:rsidR="00D20337" w:rsidRPr="00A3224D">
        <w:rPr>
          <w:rFonts w:ascii="標楷體" w:eastAsia="標楷體" w:hAnsi="標楷體" w:cstheme="minorHAnsi" w:hint="eastAsia"/>
          <w:color w:val="000000" w:themeColor="text1"/>
          <w:kern w:val="0"/>
          <w:sz w:val="28"/>
          <w:szCs w:val="28"/>
        </w:rPr>
        <w:t>如附件三</w:t>
      </w:r>
      <w:r w:rsidR="00D20337" w:rsidRPr="00A3224D">
        <w:rPr>
          <w:rFonts w:ascii="標楷體" w:eastAsia="標楷體" w:hAnsi="標楷體" w:cstheme="minorHAnsi"/>
          <w:color w:val="000000" w:themeColor="text1"/>
          <w:kern w:val="0"/>
          <w:sz w:val="28"/>
          <w:szCs w:val="28"/>
        </w:rPr>
        <w:t>)</w:t>
      </w:r>
      <w:r w:rsidRPr="00A3224D">
        <w:rPr>
          <w:rFonts w:ascii="標楷體" w:eastAsia="標楷體" w:hAnsi="標楷體" w:cstheme="minorHAnsi" w:hint="eastAsia"/>
          <w:color w:val="000000" w:themeColor="text1"/>
          <w:kern w:val="0"/>
          <w:sz w:val="28"/>
          <w:szCs w:val="28"/>
        </w:rPr>
        <w:t>。</w:t>
      </w:r>
    </w:p>
    <w:p w14:paraId="7DD5C580" w14:textId="680A9CED" w:rsidR="006B41A7" w:rsidRPr="00A3224D" w:rsidRDefault="00F86602" w:rsidP="0026791F">
      <w:pPr>
        <w:pStyle w:val="a4"/>
        <w:numPr>
          <w:ilvl w:val="0"/>
          <w:numId w:val="43"/>
        </w:numPr>
        <w:spacing w:line="460" w:lineRule="exact"/>
        <w:ind w:leftChars="0" w:left="1843" w:hanging="425"/>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前期</w:t>
      </w:r>
      <w:r w:rsidR="00A06CD4" w:rsidRPr="00A3224D">
        <w:rPr>
          <w:rFonts w:ascii="標楷體" w:eastAsia="標楷體" w:hAnsi="標楷體" w:cstheme="minorHAnsi" w:hint="eastAsia"/>
          <w:color w:val="000000" w:themeColor="text1"/>
          <w:kern w:val="0"/>
          <w:sz w:val="28"/>
          <w:szCs w:val="28"/>
        </w:rPr>
        <w:t>計畫執行</w:t>
      </w:r>
      <w:r w:rsidR="003308D1" w:rsidRPr="00A3224D">
        <w:rPr>
          <w:rFonts w:ascii="標楷體" w:eastAsia="標楷體" w:hAnsi="標楷體" w:cstheme="minorHAnsi" w:hint="eastAsia"/>
          <w:color w:val="000000" w:themeColor="text1"/>
          <w:kern w:val="0"/>
          <w:sz w:val="28"/>
          <w:szCs w:val="28"/>
        </w:rPr>
        <w:t>績效</w:t>
      </w:r>
      <w:r w:rsidR="00A06CD4" w:rsidRPr="00A3224D">
        <w:rPr>
          <w:rFonts w:ascii="標楷體" w:eastAsia="標楷體" w:hAnsi="標楷體" w:cstheme="minorHAnsi" w:hint="eastAsia"/>
          <w:color w:val="000000" w:themeColor="text1"/>
          <w:kern w:val="0"/>
          <w:sz w:val="28"/>
          <w:szCs w:val="28"/>
        </w:rPr>
        <w:t>報告（含各據點</w:t>
      </w:r>
      <w:r w:rsidRPr="00A3224D">
        <w:rPr>
          <w:rFonts w:ascii="標楷體" w:eastAsia="標楷體" w:hAnsi="標楷體" w:cstheme="minorHAnsi" w:hint="eastAsia"/>
          <w:color w:val="000000" w:themeColor="text1"/>
          <w:kern w:val="0"/>
          <w:sz w:val="28"/>
          <w:szCs w:val="28"/>
        </w:rPr>
        <w:t>開發職缺、求職、求才、媒合成功、</w:t>
      </w:r>
      <w:r w:rsidR="006B41A7" w:rsidRPr="00A3224D">
        <w:rPr>
          <w:rFonts w:ascii="標楷體" w:eastAsia="標楷體" w:hAnsi="標楷體" w:cstheme="minorHAnsi" w:hint="eastAsia"/>
          <w:color w:val="000000" w:themeColor="text1"/>
          <w:kern w:val="0"/>
          <w:sz w:val="28"/>
          <w:szCs w:val="28"/>
        </w:rPr>
        <w:t>轉</w:t>
      </w:r>
      <w:proofErr w:type="gramStart"/>
      <w:r w:rsidR="006B41A7" w:rsidRPr="00A3224D">
        <w:rPr>
          <w:rFonts w:ascii="標楷體" w:eastAsia="標楷體" w:hAnsi="標楷體" w:cstheme="minorHAnsi" w:hint="eastAsia"/>
          <w:color w:val="000000" w:themeColor="text1"/>
          <w:kern w:val="0"/>
          <w:sz w:val="28"/>
          <w:szCs w:val="28"/>
        </w:rPr>
        <w:t>介</w:t>
      </w:r>
      <w:proofErr w:type="gramEnd"/>
      <w:r w:rsidR="006B41A7" w:rsidRPr="00A3224D">
        <w:rPr>
          <w:rFonts w:ascii="標楷體" w:eastAsia="標楷體" w:hAnsi="標楷體" w:cstheme="minorHAnsi" w:hint="eastAsia"/>
          <w:color w:val="000000" w:themeColor="text1"/>
          <w:kern w:val="0"/>
          <w:sz w:val="28"/>
          <w:szCs w:val="28"/>
        </w:rPr>
        <w:t>、</w:t>
      </w:r>
      <w:r w:rsidR="005605CB" w:rsidRPr="00A3224D">
        <w:rPr>
          <w:rFonts w:ascii="標楷體" w:eastAsia="標楷體" w:hAnsi="標楷體" w:cstheme="minorHAnsi" w:hint="eastAsia"/>
          <w:color w:val="000000" w:themeColor="text1"/>
          <w:kern w:val="0"/>
          <w:sz w:val="28"/>
          <w:szCs w:val="28"/>
        </w:rPr>
        <w:t>勞動法令及職</w:t>
      </w:r>
      <w:proofErr w:type="gramStart"/>
      <w:r w:rsidR="005605CB" w:rsidRPr="00A3224D">
        <w:rPr>
          <w:rFonts w:ascii="標楷體" w:eastAsia="標楷體" w:hAnsi="標楷體" w:cstheme="minorHAnsi" w:hint="eastAsia"/>
          <w:color w:val="000000" w:themeColor="text1"/>
          <w:kern w:val="0"/>
          <w:sz w:val="28"/>
          <w:szCs w:val="28"/>
        </w:rPr>
        <w:t>涯</w:t>
      </w:r>
      <w:proofErr w:type="gramEnd"/>
      <w:r w:rsidR="005605CB" w:rsidRPr="00A3224D">
        <w:rPr>
          <w:rFonts w:ascii="標楷體" w:eastAsia="標楷體" w:hAnsi="標楷體" w:cstheme="minorHAnsi" w:hint="eastAsia"/>
          <w:color w:val="000000" w:themeColor="text1"/>
          <w:kern w:val="0"/>
          <w:sz w:val="28"/>
          <w:szCs w:val="28"/>
        </w:rPr>
        <w:t>發展諮詢服務</w:t>
      </w:r>
      <w:r w:rsidR="00A06CD4" w:rsidRPr="00A3224D">
        <w:rPr>
          <w:rFonts w:ascii="標楷體" w:eastAsia="標楷體" w:hAnsi="標楷體" w:cstheme="minorHAnsi" w:hint="eastAsia"/>
          <w:color w:val="000000" w:themeColor="text1"/>
          <w:kern w:val="0"/>
          <w:sz w:val="28"/>
          <w:szCs w:val="28"/>
        </w:rPr>
        <w:t>、</w:t>
      </w:r>
      <w:r w:rsidRPr="00A3224D">
        <w:rPr>
          <w:rFonts w:ascii="標楷體" w:eastAsia="標楷體" w:hAnsi="標楷體" w:cstheme="minorHAnsi" w:hint="eastAsia"/>
          <w:color w:val="000000" w:themeColor="text1"/>
          <w:kern w:val="0"/>
          <w:sz w:val="28"/>
          <w:szCs w:val="28"/>
        </w:rPr>
        <w:t>就業促進活動</w:t>
      </w:r>
      <w:r w:rsidR="00590C38" w:rsidRPr="00A3224D">
        <w:rPr>
          <w:rFonts w:ascii="標楷體" w:eastAsia="標楷體" w:hAnsi="標楷體" w:cstheme="minorHAnsi" w:hint="eastAsia"/>
          <w:color w:val="000000" w:themeColor="text1"/>
          <w:kern w:val="0"/>
          <w:sz w:val="28"/>
          <w:szCs w:val="28"/>
        </w:rPr>
        <w:t>等項目服務人數量化統計及其他質化績效</w:t>
      </w:r>
      <w:r w:rsidR="00A06CD4" w:rsidRPr="00A3224D">
        <w:rPr>
          <w:rFonts w:ascii="標楷體" w:eastAsia="標楷體" w:hAnsi="標楷體" w:cstheme="minorHAnsi" w:hint="eastAsia"/>
          <w:color w:val="000000" w:themeColor="text1"/>
          <w:kern w:val="0"/>
          <w:sz w:val="28"/>
          <w:szCs w:val="28"/>
        </w:rPr>
        <w:t>）</w:t>
      </w:r>
      <w:r w:rsidR="005D6DA2" w:rsidRPr="00A3224D">
        <w:rPr>
          <w:rFonts w:ascii="標楷體" w:eastAsia="標楷體" w:hAnsi="標楷體" w:cstheme="minorHAnsi" w:hint="eastAsia"/>
          <w:color w:val="000000" w:themeColor="text1"/>
          <w:kern w:val="0"/>
          <w:sz w:val="28"/>
          <w:szCs w:val="28"/>
        </w:rPr>
        <w:t>。</w:t>
      </w:r>
    </w:p>
    <w:p w14:paraId="0D06CD1E" w14:textId="77777777" w:rsidR="001305C9" w:rsidRPr="00A3224D" w:rsidRDefault="006B41A7" w:rsidP="0055128C">
      <w:pPr>
        <w:pStyle w:val="a4"/>
        <w:numPr>
          <w:ilvl w:val="0"/>
          <w:numId w:val="20"/>
        </w:numPr>
        <w:spacing w:line="460" w:lineRule="exact"/>
        <w:ind w:leftChars="0" w:left="1418"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本計畫經費賸餘款繳回</w:t>
      </w:r>
      <w:r w:rsidR="001305C9" w:rsidRPr="00A3224D">
        <w:rPr>
          <w:rFonts w:ascii="標楷體" w:eastAsia="標楷體" w:hAnsi="標楷體" w:cstheme="minorHAnsi" w:hint="eastAsia"/>
          <w:color w:val="000000" w:themeColor="text1"/>
          <w:kern w:val="0"/>
          <w:sz w:val="28"/>
          <w:szCs w:val="28"/>
        </w:rPr>
        <w:t>作業</w:t>
      </w:r>
      <w:r w:rsidRPr="00A3224D">
        <w:rPr>
          <w:rFonts w:ascii="標楷體" w:eastAsia="標楷體" w:hAnsi="標楷體" w:cstheme="minorHAnsi" w:hint="eastAsia"/>
          <w:color w:val="000000" w:themeColor="text1"/>
          <w:kern w:val="0"/>
          <w:sz w:val="28"/>
          <w:szCs w:val="28"/>
        </w:rPr>
        <w:t>方式</w:t>
      </w:r>
      <w:r w:rsidR="000C7809" w:rsidRPr="00A3224D">
        <w:rPr>
          <w:rFonts w:ascii="標楷體" w:eastAsia="標楷體" w:hAnsi="標楷體" w:cstheme="minorHAnsi" w:hint="eastAsia"/>
          <w:color w:val="000000" w:themeColor="text1"/>
          <w:kern w:val="0"/>
          <w:sz w:val="28"/>
          <w:szCs w:val="28"/>
        </w:rPr>
        <w:t>應</w:t>
      </w:r>
      <w:r w:rsidR="001305C9" w:rsidRPr="00A3224D">
        <w:rPr>
          <w:rFonts w:ascii="標楷體" w:eastAsia="標楷體" w:hAnsi="標楷體" w:cstheme="minorHAnsi" w:hint="eastAsia"/>
          <w:color w:val="000000" w:themeColor="text1"/>
          <w:kern w:val="0"/>
          <w:sz w:val="28"/>
          <w:szCs w:val="28"/>
        </w:rPr>
        <w:t>依下列說明配合辦理：</w:t>
      </w:r>
    </w:p>
    <w:p w14:paraId="58F7B710" w14:textId="77777777" w:rsidR="001305C9" w:rsidRPr="00A3224D" w:rsidRDefault="00C97A2C" w:rsidP="0026791F">
      <w:pPr>
        <w:pStyle w:val="a4"/>
        <w:numPr>
          <w:ilvl w:val="0"/>
          <w:numId w:val="44"/>
        </w:numPr>
        <w:spacing w:line="460" w:lineRule="exact"/>
        <w:ind w:leftChars="0" w:left="1843" w:hanging="425"/>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當年度各期經費不繼續執行</w:t>
      </w:r>
      <w:r w:rsidR="001305C9" w:rsidRPr="00A3224D">
        <w:rPr>
          <w:rFonts w:ascii="標楷體" w:eastAsia="標楷體" w:hAnsi="標楷體" w:cstheme="minorHAnsi" w:hint="eastAsia"/>
          <w:color w:val="000000" w:themeColor="text1"/>
          <w:kern w:val="0"/>
          <w:sz w:val="28"/>
          <w:szCs w:val="28"/>
        </w:rPr>
        <w:t>賸餘款項，由下期經費請款時抵扣，免辦理繳回。</w:t>
      </w:r>
    </w:p>
    <w:p w14:paraId="3236BF60" w14:textId="77777777" w:rsidR="006B41A7" w:rsidRPr="00A3224D" w:rsidRDefault="001305C9" w:rsidP="0026791F">
      <w:pPr>
        <w:pStyle w:val="a4"/>
        <w:numPr>
          <w:ilvl w:val="0"/>
          <w:numId w:val="44"/>
        </w:numPr>
        <w:spacing w:line="460" w:lineRule="exact"/>
        <w:ind w:leftChars="0" w:left="1843" w:hanging="425"/>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lastRenderedPageBreak/>
        <w:t>年度計畫辦理完竣，倘有賸餘款項，再行辦理一次繳回。</w:t>
      </w:r>
    </w:p>
    <w:p w14:paraId="79588230" w14:textId="5E641DC8" w:rsidR="00E95972" w:rsidRPr="00A3224D" w:rsidRDefault="0012300D" w:rsidP="0055128C">
      <w:pPr>
        <w:pStyle w:val="a4"/>
        <w:numPr>
          <w:ilvl w:val="0"/>
          <w:numId w:val="20"/>
        </w:numPr>
        <w:spacing w:line="460" w:lineRule="exact"/>
        <w:ind w:leftChars="0" w:left="1418"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本計畫經費相關</w:t>
      </w:r>
      <w:r w:rsidR="00272DEC" w:rsidRPr="00A3224D">
        <w:rPr>
          <w:rFonts w:ascii="標楷體" w:eastAsia="標楷體" w:hAnsi="標楷體" w:cstheme="minorHAnsi" w:hint="eastAsia"/>
          <w:color w:val="000000" w:themeColor="text1"/>
          <w:kern w:val="0"/>
          <w:sz w:val="28"/>
          <w:szCs w:val="28"/>
        </w:rPr>
        <w:t>支用單據</w:t>
      </w:r>
      <w:r w:rsidRPr="00A3224D">
        <w:rPr>
          <w:rFonts w:ascii="標楷體" w:eastAsia="標楷體" w:hAnsi="標楷體" w:cstheme="minorHAnsi" w:hint="eastAsia"/>
          <w:color w:val="000000" w:themeColor="text1"/>
          <w:kern w:val="0"/>
          <w:sz w:val="28"/>
          <w:szCs w:val="28"/>
        </w:rPr>
        <w:t>，於計畫</w:t>
      </w:r>
      <w:r w:rsidR="000C7809" w:rsidRPr="00A3224D">
        <w:rPr>
          <w:rFonts w:ascii="標楷體" w:eastAsia="標楷體" w:hAnsi="標楷體" w:cstheme="minorHAnsi" w:hint="eastAsia"/>
          <w:color w:val="000000" w:themeColor="text1"/>
          <w:kern w:val="0"/>
          <w:sz w:val="28"/>
          <w:szCs w:val="28"/>
        </w:rPr>
        <w:t>辦理完竣</w:t>
      </w:r>
      <w:r w:rsidRPr="00A3224D">
        <w:rPr>
          <w:rFonts w:ascii="標楷體" w:eastAsia="標楷體" w:hAnsi="標楷體" w:cstheme="minorHAnsi" w:hint="eastAsia"/>
          <w:color w:val="000000" w:themeColor="text1"/>
          <w:kern w:val="0"/>
          <w:sz w:val="28"/>
          <w:szCs w:val="28"/>
        </w:rPr>
        <w:t>後，由各</w:t>
      </w:r>
      <w:r w:rsidR="00523423" w:rsidRPr="00A3224D">
        <w:rPr>
          <w:rFonts w:ascii="標楷體" w:eastAsia="標楷體" w:hAnsi="標楷體" w:cstheme="minorHAnsi" w:hint="eastAsia"/>
          <w:color w:val="000000" w:themeColor="text1"/>
          <w:kern w:val="0"/>
          <w:sz w:val="28"/>
          <w:szCs w:val="28"/>
        </w:rPr>
        <w:t>地方政府</w:t>
      </w:r>
      <w:r w:rsidRPr="00A3224D">
        <w:rPr>
          <w:rFonts w:ascii="標楷體" w:eastAsia="標楷體" w:hAnsi="標楷體" w:cstheme="minorHAnsi" w:hint="eastAsia"/>
          <w:color w:val="000000" w:themeColor="text1"/>
          <w:kern w:val="0"/>
          <w:sz w:val="28"/>
          <w:szCs w:val="28"/>
        </w:rPr>
        <w:t>審核、保管、備查，並依會計法規定妥為保管。</w:t>
      </w:r>
    </w:p>
    <w:p w14:paraId="5387741B" w14:textId="77777777" w:rsidR="00E95972" w:rsidRPr="00A3224D" w:rsidRDefault="00AE14A0">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本計畫督導、考核及獎勵規定如下：</w:t>
      </w:r>
    </w:p>
    <w:p w14:paraId="0E7E15A4" w14:textId="77777777" w:rsidR="00365794" w:rsidRPr="00A3224D" w:rsidRDefault="004D22B7" w:rsidP="0055128C">
      <w:pPr>
        <w:pStyle w:val="a4"/>
        <w:numPr>
          <w:ilvl w:val="0"/>
          <w:numId w:val="31"/>
        </w:numPr>
        <w:spacing w:line="460" w:lineRule="exact"/>
        <w:ind w:leftChars="0" w:left="1418"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接受本計畫經費補助之</w:t>
      </w:r>
      <w:r w:rsidR="00523423" w:rsidRPr="00A3224D">
        <w:rPr>
          <w:rFonts w:ascii="標楷體" w:eastAsia="標楷體" w:hAnsi="標楷體" w:cstheme="minorHAnsi" w:hint="eastAsia"/>
          <w:color w:val="000000" w:themeColor="text1"/>
          <w:kern w:val="0"/>
          <w:sz w:val="28"/>
          <w:szCs w:val="28"/>
        </w:rPr>
        <w:t>地方政府</w:t>
      </w:r>
      <w:r w:rsidRPr="00A3224D">
        <w:rPr>
          <w:rFonts w:ascii="標楷體" w:eastAsia="標楷體" w:hAnsi="標楷體" w:cstheme="minorHAnsi" w:hint="eastAsia"/>
          <w:color w:val="000000" w:themeColor="text1"/>
          <w:kern w:val="0"/>
          <w:sz w:val="28"/>
          <w:szCs w:val="28"/>
        </w:rPr>
        <w:t>應</w:t>
      </w:r>
      <w:r w:rsidR="00392CD2" w:rsidRPr="00A3224D">
        <w:rPr>
          <w:rFonts w:ascii="標楷體" w:eastAsia="標楷體" w:hAnsi="標楷體" w:cstheme="minorHAnsi" w:hint="eastAsia"/>
          <w:color w:val="000000" w:themeColor="text1"/>
          <w:kern w:val="0"/>
          <w:sz w:val="28"/>
          <w:szCs w:val="28"/>
        </w:rPr>
        <w:t>接受</w:t>
      </w:r>
      <w:r w:rsidR="00257471" w:rsidRPr="00A3224D">
        <w:rPr>
          <w:rFonts w:ascii="標楷體" w:eastAsia="標楷體" w:hAnsi="標楷體" w:cstheme="minorHAnsi" w:hint="eastAsia"/>
          <w:color w:val="000000" w:themeColor="text1"/>
          <w:kern w:val="0"/>
          <w:sz w:val="28"/>
          <w:szCs w:val="28"/>
        </w:rPr>
        <w:t>本部勞動力發展署或其所屬分署</w:t>
      </w:r>
      <w:r w:rsidR="00392CD2" w:rsidRPr="00A3224D">
        <w:rPr>
          <w:rFonts w:ascii="標楷體" w:eastAsia="標楷體" w:hAnsi="標楷體" w:cstheme="minorHAnsi" w:hint="eastAsia"/>
          <w:color w:val="000000" w:themeColor="text1"/>
          <w:kern w:val="0"/>
          <w:sz w:val="28"/>
          <w:szCs w:val="28"/>
        </w:rPr>
        <w:t>之督導，配合</w:t>
      </w:r>
      <w:r w:rsidR="006E0F6D" w:rsidRPr="00A3224D">
        <w:rPr>
          <w:rFonts w:ascii="標楷體" w:eastAsia="標楷體" w:hAnsi="標楷體" w:cstheme="minorHAnsi" w:hint="eastAsia"/>
          <w:color w:val="000000" w:themeColor="text1"/>
          <w:kern w:val="0"/>
          <w:sz w:val="28"/>
          <w:szCs w:val="28"/>
        </w:rPr>
        <w:t>推動銀髮人才服務所</w:t>
      </w:r>
      <w:proofErr w:type="gramStart"/>
      <w:r w:rsidR="006E0F6D" w:rsidRPr="00A3224D">
        <w:rPr>
          <w:rFonts w:ascii="標楷體" w:eastAsia="標楷體" w:hAnsi="標楷體" w:cstheme="minorHAnsi" w:hint="eastAsia"/>
          <w:color w:val="000000" w:themeColor="text1"/>
          <w:kern w:val="0"/>
          <w:sz w:val="28"/>
          <w:szCs w:val="28"/>
        </w:rPr>
        <w:t>採</w:t>
      </w:r>
      <w:proofErr w:type="gramEnd"/>
      <w:r w:rsidR="006E0F6D" w:rsidRPr="00A3224D">
        <w:rPr>
          <w:rFonts w:ascii="標楷體" w:eastAsia="標楷體" w:hAnsi="標楷體" w:cstheme="minorHAnsi" w:hint="eastAsia"/>
          <w:color w:val="000000" w:themeColor="text1"/>
          <w:kern w:val="0"/>
          <w:sz w:val="28"/>
          <w:szCs w:val="28"/>
        </w:rPr>
        <w:t>行之相關措施、</w:t>
      </w:r>
      <w:r w:rsidRPr="00A3224D">
        <w:rPr>
          <w:rFonts w:ascii="標楷體" w:eastAsia="標楷體" w:hAnsi="標楷體" w:cstheme="minorHAnsi" w:hint="eastAsia"/>
          <w:color w:val="000000" w:themeColor="text1"/>
          <w:kern w:val="0"/>
          <w:sz w:val="28"/>
          <w:szCs w:val="28"/>
        </w:rPr>
        <w:t>定期或不定期</w:t>
      </w:r>
      <w:r w:rsidR="00C90491" w:rsidRPr="00A3224D">
        <w:rPr>
          <w:rFonts w:ascii="標楷體" w:eastAsia="標楷體" w:hAnsi="標楷體" w:cstheme="minorHAnsi" w:hint="eastAsia"/>
          <w:color w:val="000000" w:themeColor="text1"/>
          <w:kern w:val="0"/>
          <w:sz w:val="28"/>
          <w:szCs w:val="28"/>
        </w:rPr>
        <w:t>業務</w:t>
      </w:r>
      <w:r w:rsidR="007A51E3" w:rsidRPr="00A3224D">
        <w:rPr>
          <w:rFonts w:ascii="標楷體" w:eastAsia="標楷體" w:hAnsi="標楷體" w:cstheme="minorHAnsi" w:hint="eastAsia"/>
          <w:color w:val="000000" w:themeColor="text1"/>
          <w:kern w:val="0"/>
          <w:sz w:val="28"/>
          <w:szCs w:val="28"/>
        </w:rPr>
        <w:t>訪視</w:t>
      </w:r>
      <w:r w:rsidRPr="00A3224D">
        <w:rPr>
          <w:rFonts w:ascii="標楷體" w:eastAsia="標楷體" w:hAnsi="標楷體" w:cstheme="minorHAnsi" w:hint="eastAsia"/>
          <w:color w:val="000000" w:themeColor="text1"/>
          <w:kern w:val="0"/>
          <w:sz w:val="28"/>
          <w:szCs w:val="28"/>
        </w:rPr>
        <w:t>或查核</w:t>
      </w:r>
      <w:r w:rsidR="007A51E3" w:rsidRPr="00A3224D">
        <w:rPr>
          <w:rFonts w:ascii="標楷體" w:eastAsia="標楷體" w:hAnsi="標楷體" w:cstheme="minorHAnsi" w:hint="eastAsia"/>
          <w:color w:val="000000" w:themeColor="text1"/>
          <w:kern w:val="0"/>
          <w:sz w:val="28"/>
          <w:szCs w:val="28"/>
        </w:rPr>
        <w:t>，</w:t>
      </w:r>
      <w:r w:rsidRPr="00A3224D">
        <w:rPr>
          <w:rFonts w:ascii="標楷體" w:eastAsia="標楷體" w:hAnsi="標楷體" w:cstheme="minorHAnsi" w:hint="eastAsia"/>
          <w:color w:val="000000" w:themeColor="text1"/>
          <w:kern w:val="0"/>
          <w:sz w:val="28"/>
          <w:szCs w:val="28"/>
        </w:rPr>
        <w:t>並依本部勞動力發展署</w:t>
      </w:r>
      <w:proofErr w:type="gramStart"/>
      <w:r w:rsidRPr="00A3224D">
        <w:rPr>
          <w:rFonts w:ascii="標楷體" w:eastAsia="標楷體" w:hAnsi="標楷體" w:cstheme="minorHAnsi" w:hint="eastAsia"/>
          <w:color w:val="000000" w:themeColor="text1"/>
          <w:kern w:val="0"/>
          <w:sz w:val="28"/>
          <w:szCs w:val="28"/>
        </w:rPr>
        <w:t>所定管考</w:t>
      </w:r>
      <w:proofErr w:type="gramEnd"/>
      <w:r w:rsidRPr="00A3224D">
        <w:rPr>
          <w:rFonts w:ascii="標楷體" w:eastAsia="標楷體" w:hAnsi="標楷體" w:cstheme="minorHAnsi" w:hint="eastAsia"/>
          <w:color w:val="000000" w:themeColor="text1"/>
          <w:kern w:val="0"/>
          <w:sz w:val="28"/>
          <w:szCs w:val="28"/>
        </w:rPr>
        <w:t>事項，配合定期填</w:t>
      </w:r>
      <w:r w:rsidRPr="00A3224D">
        <w:rPr>
          <w:rFonts w:ascii="標楷體" w:eastAsia="標楷體" w:hAnsi="標楷體" w:cstheme="minorHAnsi"/>
          <w:color w:val="000000" w:themeColor="text1"/>
          <w:kern w:val="0"/>
          <w:sz w:val="28"/>
          <w:szCs w:val="28"/>
        </w:rPr>
        <w:t>(</w:t>
      </w:r>
      <w:r w:rsidRPr="00A3224D">
        <w:rPr>
          <w:rFonts w:ascii="標楷體" w:eastAsia="標楷體" w:hAnsi="標楷體" w:cstheme="minorHAnsi" w:hint="eastAsia"/>
          <w:color w:val="000000" w:themeColor="text1"/>
          <w:kern w:val="0"/>
          <w:sz w:val="28"/>
          <w:szCs w:val="28"/>
        </w:rPr>
        <w:t>製</w:t>
      </w:r>
      <w:r w:rsidRPr="00A3224D">
        <w:rPr>
          <w:rFonts w:ascii="標楷體" w:eastAsia="標楷體" w:hAnsi="標楷體" w:cstheme="minorHAnsi"/>
          <w:color w:val="000000" w:themeColor="text1"/>
          <w:kern w:val="0"/>
          <w:sz w:val="28"/>
          <w:szCs w:val="28"/>
        </w:rPr>
        <w:t>)</w:t>
      </w:r>
      <w:r w:rsidR="00E4732D" w:rsidRPr="00A3224D">
        <w:rPr>
          <w:rFonts w:ascii="標楷體" w:eastAsia="標楷體" w:hAnsi="標楷體" w:cstheme="minorHAnsi" w:hint="eastAsia"/>
          <w:color w:val="000000" w:themeColor="text1"/>
          <w:kern w:val="0"/>
          <w:sz w:val="28"/>
          <w:szCs w:val="28"/>
        </w:rPr>
        <w:t>送</w:t>
      </w:r>
      <w:proofErr w:type="gramStart"/>
      <w:r w:rsidR="00E4732D" w:rsidRPr="00A3224D">
        <w:rPr>
          <w:rFonts w:ascii="標楷體" w:eastAsia="標楷體" w:hAnsi="標楷體" w:cstheme="minorHAnsi" w:hint="eastAsia"/>
          <w:color w:val="000000" w:themeColor="text1"/>
          <w:kern w:val="0"/>
          <w:sz w:val="28"/>
          <w:szCs w:val="28"/>
        </w:rPr>
        <w:t>管考表件</w:t>
      </w:r>
      <w:proofErr w:type="gramEnd"/>
      <w:r w:rsidR="00E4732D" w:rsidRPr="00A3224D">
        <w:rPr>
          <w:rFonts w:ascii="標楷體" w:eastAsia="標楷體" w:hAnsi="標楷體" w:cstheme="minorHAnsi" w:hint="eastAsia"/>
          <w:color w:val="000000" w:themeColor="text1"/>
          <w:kern w:val="0"/>
          <w:sz w:val="28"/>
          <w:szCs w:val="28"/>
        </w:rPr>
        <w:t>。</w:t>
      </w:r>
    </w:p>
    <w:p w14:paraId="1610E24A" w14:textId="77777777" w:rsidR="00BC7493" w:rsidRPr="00A3224D" w:rsidRDefault="00BC7493" w:rsidP="0055128C">
      <w:pPr>
        <w:pStyle w:val="a4"/>
        <w:numPr>
          <w:ilvl w:val="0"/>
          <w:numId w:val="31"/>
        </w:numPr>
        <w:spacing w:line="460" w:lineRule="exact"/>
        <w:ind w:leftChars="0" w:left="1418"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接受本計畫經費補助之</w:t>
      </w:r>
      <w:r w:rsidR="00523423" w:rsidRPr="00A3224D">
        <w:rPr>
          <w:rFonts w:ascii="標楷體" w:eastAsia="標楷體" w:hAnsi="標楷體" w:cstheme="minorHAnsi" w:hint="eastAsia"/>
          <w:color w:val="000000" w:themeColor="text1"/>
          <w:kern w:val="0"/>
          <w:sz w:val="28"/>
          <w:szCs w:val="28"/>
        </w:rPr>
        <w:t>地方政府</w:t>
      </w:r>
      <w:r w:rsidRPr="00A3224D">
        <w:rPr>
          <w:rFonts w:ascii="標楷體" w:eastAsia="標楷體" w:hAnsi="標楷體" w:cstheme="minorHAnsi" w:hint="eastAsia"/>
          <w:color w:val="000000" w:themeColor="text1"/>
          <w:kern w:val="0"/>
          <w:sz w:val="28"/>
          <w:szCs w:val="28"/>
        </w:rPr>
        <w:t>，經</w:t>
      </w:r>
      <w:r w:rsidR="00257471" w:rsidRPr="00A3224D">
        <w:rPr>
          <w:rFonts w:ascii="標楷體" w:eastAsia="標楷體" w:hAnsi="標楷體" w:cstheme="minorHAnsi" w:hint="eastAsia"/>
          <w:color w:val="000000" w:themeColor="text1"/>
          <w:kern w:val="0"/>
          <w:sz w:val="28"/>
          <w:szCs w:val="28"/>
        </w:rPr>
        <w:t>本部勞動力發展署或其所屬分署</w:t>
      </w:r>
      <w:r w:rsidR="007861A1" w:rsidRPr="00A3224D">
        <w:rPr>
          <w:rFonts w:ascii="標楷體" w:eastAsia="標楷體" w:hAnsi="標楷體" w:cstheme="minorHAnsi" w:hint="eastAsia"/>
          <w:color w:val="000000" w:themeColor="text1"/>
          <w:kern w:val="0"/>
          <w:sz w:val="28"/>
          <w:szCs w:val="28"/>
        </w:rPr>
        <w:t>派員實地考核或評鑑，其績效與各項業務配合度優良者，</w:t>
      </w:r>
      <w:r w:rsidR="00F00024" w:rsidRPr="00A3224D">
        <w:rPr>
          <w:rFonts w:ascii="標楷體" w:eastAsia="標楷體" w:hAnsi="標楷體" w:cstheme="minorHAnsi" w:hint="eastAsia"/>
          <w:color w:val="000000" w:themeColor="text1"/>
          <w:kern w:val="0"/>
          <w:sz w:val="28"/>
          <w:szCs w:val="28"/>
        </w:rPr>
        <w:t>本部</w:t>
      </w:r>
      <w:r w:rsidRPr="00A3224D">
        <w:rPr>
          <w:rFonts w:ascii="標楷體" w:eastAsia="標楷體" w:hAnsi="標楷體" w:cstheme="minorHAnsi" w:hint="eastAsia"/>
          <w:color w:val="000000" w:themeColor="text1"/>
          <w:kern w:val="0"/>
          <w:sz w:val="28"/>
          <w:szCs w:val="28"/>
        </w:rPr>
        <w:t>得予以公開表揚或獎勵之。</w:t>
      </w:r>
    </w:p>
    <w:p w14:paraId="20C5DCB8" w14:textId="77777777" w:rsidR="00E95972" w:rsidRPr="00A3224D" w:rsidRDefault="00556783" w:rsidP="00471A92">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地方政府</w:t>
      </w:r>
      <w:r w:rsidRPr="00A3224D">
        <w:rPr>
          <w:rFonts w:ascii="標楷體" w:eastAsia="標楷體" w:hAnsi="標楷體" w:cstheme="minorHAnsi" w:hint="eastAsia"/>
          <w:color w:val="000000" w:themeColor="text1"/>
          <w:kern w:val="0"/>
          <w:sz w:val="28"/>
          <w:szCs w:val="28"/>
          <w:lang w:eastAsia="zh-HK"/>
        </w:rPr>
        <w:t>獲得</w:t>
      </w:r>
      <w:r w:rsidRPr="00A3224D">
        <w:rPr>
          <w:rFonts w:ascii="標楷體" w:eastAsia="標楷體" w:hAnsi="標楷體" w:cstheme="minorHAnsi" w:hint="eastAsia"/>
          <w:color w:val="000000" w:themeColor="text1"/>
          <w:kern w:val="0"/>
          <w:sz w:val="28"/>
          <w:szCs w:val="28"/>
        </w:rPr>
        <w:t>本計畫補助</w:t>
      </w:r>
      <w:r w:rsidR="00F55D71" w:rsidRPr="00A3224D">
        <w:rPr>
          <w:rFonts w:ascii="標楷體" w:eastAsia="標楷體" w:hAnsi="標楷體" w:cstheme="minorHAnsi" w:hint="eastAsia"/>
          <w:color w:val="000000" w:themeColor="text1"/>
          <w:kern w:val="0"/>
          <w:sz w:val="28"/>
          <w:szCs w:val="28"/>
        </w:rPr>
        <w:t>，應依下列規定辦理：</w:t>
      </w:r>
    </w:p>
    <w:p w14:paraId="61B13C49" w14:textId="77777777" w:rsidR="00504E2A" w:rsidRPr="00A3224D" w:rsidRDefault="000B3E87" w:rsidP="0055128C">
      <w:pPr>
        <w:pStyle w:val="a4"/>
        <w:numPr>
          <w:ilvl w:val="0"/>
          <w:numId w:val="32"/>
        </w:numPr>
        <w:spacing w:line="460" w:lineRule="exact"/>
        <w:ind w:leftChars="0" w:left="1418"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銀髮人才</w:t>
      </w:r>
      <w:r w:rsidR="00430719" w:rsidRPr="00A3224D">
        <w:rPr>
          <w:rFonts w:ascii="標楷體" w:eastAsia="標楷體" w:hAnsi="標楷體" w:cstheme="minorHAnsi" w:hint="eastAsia"/>
          <w:color w:val="000000" w:themeColor="text1"/>
          <w:kern w:val="0"/>
          <w:sz w:val="28"/>
          <w:szCs w:val="28"/>
        </w:rPr>
        <w:t>服務</w:t>
      </w:r>
      <w:r w:rsidR="008F5FE4" w:rsidRPr="00A3224D">
        <w:rPr>
          <w:rFonts w:ascii="標楷體" w:eastAsia="標楷體" w:hAnsi="標楷體" w:cstheme="minorHAnsi" w:hint="eastAsia"/>
          <w:color w:val="000000" w:themeColor="text1"/>
          <w:kern w:val="0"/>
          <w:sz w:val="28"/>
          <w:szCs w:val="28"/>
        </w:rPr>
        <w:t>據點名稱之訂定原則為「</w:t>
      </w:r>
      <w:r w:rsidR="008F5FE4" w:rsidRPr="00A3224D">
        <w:rPr>
          <w:rFonts w:ascii="標楷體" w:eastAsia="標楷體" w:hAnsi="標楷體" w:cstheme="minorHAnsi"/>
          <w:color w:val="000000" w:themeColor="text1"/>
          <w:kern w:val="0"/>
          <w:sz w:val="28"/>
          <w:szCs w:val="28"/>
        </w:rPr>
        <w:t>○○</w:t>
      </w:r>
      <w:r w:rsidR="008F5FE4" w:rsidRPr="00A3224D">
        <w:rPr>
          <w:rFonts w:ascii="標楷體" w:eastAsia="標楷體" w:hAnsi="標楷體" w:cstheme="minorHAnsi" w:hint="eastAsia"/>
          <w:color w:val="000000" w:themeColor="text1"/>
          <w:kern w:val="0"/>
          <w:sz w:val="28"/>
          <w:szCs w:val="28"/>
        </w:rPr>
        <w:t>銀髮人才服務據點」，其招牌標誌及色系需依</w:t>
      </w:r>
      <w:r w:rsidR="00E43B0C" w:rsidRPr="00A3224D">
        <w:rPr>
          <w:rFonts w:ascii="標楷體" w:eastAsia="標楷體" w:hAnsi="標楷體" w:cstheme="minorHAnsi" w:hint="eastAsia"/>
          <w:color w:val="000000" w:themeColor="text1"/>
          <w:kern w:val="0"/>
          <w:sz w:val="28"/>
          <w:szCs w:val="28"/>
        </w:rPr>
        <w:t>本</w:t>
      </w:r>
      <w:r w:rsidR="008F5FE4" w:rsidRPr="00A3224D">
        <w:rPr>
          <w:rFonts w:ascii="標楷體" w:eastAsia="標楷體" w:hAnsi="標楷體" w:cstheme="minorHAnsi" w:hint="eastAsia"/>
          <w:color w:val="000000" w:themeColor="text1"/>
          <w:kern w:val="0"/>
          <w:sz w:val="28"/>
          <w:szCs w:val="28"/>
        </w:rPr>
        <w:t>部規範之</w:t>
      </w:r>
      <w:r w:rsidR="00A075B8" w:rsidRPr="00A3224D">
        <w:rPr>
          <w:rFonts w:ascii="標楷體" w:eastAsia="標楷體" w:hAnsi="標楷體" w:cstheme="minorHAnsi" w:hint="eastAsia"/>
          <w:color w:val="000000" w:themeColor="text1"/>
          <w:kern w:val="0"/>
          <w:sz w:val="28"/>
          <w:szCs w:val="28"/>
        </w:rPr>
        <w:t>銀髮人才服務</w:t>
      </w:r>
      <w:r w:rsidRPr="00A3224D">
        <w:rPr>
          <w:rFonts w:ascii="標楷體" w:eastAsia="標楷體" w:hAnsi="標楷體" w:cstheme="minorHAnsi" w:hint="eastAsia"/>
          <w:color w:val="000000" w:themeColor="text1"/>
          <w:kern w:val="0"/>
          <w:sz w:val="28"/>
          <w:szCs w:val="28"/>
        </w:rPr>
        <w:t>之識別系統辦</w:t>
      </w:r>
      <w:r w:rsidR="008F5FE4" w:rsidRPr="00A3224D">
        <w:rPr>
          <w:rFonts w:ascii="標楷體" w:eastAsia="標楷體" w:hAnsi="標楷體" w:cstheme="minorHAnsi" w:hint="eastAsia"/>
          <w:color w:val="000000" w:themeColor="text1"/>
          <w:kern w:val="0"/>
          <w:sz w:val="28"/>
          <w:szCs w:val="28"/>
        </w:rPr>
        <w:t>理。</w:t>
      </w:r>
    </w:p>
    <w:p w14:paraId="67629442" w14:textId="77777777" w:rsidR="00FF439B" w:rsidRPr="00A3224D" w:rsidRDefault="00945C0C" w:rsidP="0055128C">
      <w:pPr>
        <w:pStyle w:val="a4"/>
        <w:numPr>
          <w:ilvl w:val="0"/>
          <w:numId w:val="32"/>
        </w:numPr>
        <w:spacing w:line="460" w:lineRule="exact"/>
        <w:ind w:leftChars="0" w:left="1418"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銀髮人才服務據點，</w:t>
      </w:r>
      <w:r w:rsidR="0083653E" w:rsidRPr="00A3224D">
        <w:rPr>
          <w:rFonts w:ascii="標楷體" w:eastAsia="標楷體" w:hAnsi="標楷體" w:cstheme="minorHAnsi" w:hint="eastAsia"/>
          <w:color w:val="000000" w:themeColor="text1"/>
          <w:kern w:val="0"/>
          <w:sz w:val="28"/>
          <w:szCs w:val="28"/>
        </w:rPr>
        <w:t>提供</w:t>
      </w:r>
      <w:r w:rsidR="00142CA2" w:rsidRPr="00A3224D">
        <w:rPr>
          <w:rFonts w:ascii="標楷體" w:eastAsia="標楷體" w:hAnsi="標楷體" w:cstheme="minorHAnsi" w:hint="eastAsia"/>
          <w:color w:val="000000" w:themeColor="text1"/>
          <w:kern w:val="0"/>
          <w:sz w:val="28"/>
          <w:szCs w:val="28"/>
        </w:rPr>
        <w:t>依法退休者或年滿</w:t>
      </w:r>
      <w:r w:rsidR="002A69C9" w:rsidRPr="00A3224D">
        <w:rPr>
          <w:rFonts w:ascii="標楷體" w:eastAsia="標楷體" w:hAnsi="標楷體" w:cstheme="minorHAnsi" w:hint="eastAsia"/>
          <w:color w:val="000000" w:themeColor="text1"/>
          <w:kern w:val="0"/>
          <w:sz w:val="28"/>
          <w:szCs w:val="28"/>
        </w:rPr>
        <w:t>五十五歲中高齡者及高齡者</w:t>
      </w:r>
      <w:r w:rsidR="0083653E" w:rsidRPr="00A3224D">
        <w:rPr>
          <w:rFonts w:ascii="標楷體" w:eastAsia="標楷體" w:hAnsi="標楷體" w:cstheme="minorHAnsi" w:hint="eastAsia"/>
          <w:color w:val="000000" w:themeColor="text1"/>
          <w:kern w:val="0"/>
          <w:sz w:val="28"/>
          <w:szCs w:val="28"/>
        </w:rPr>
        <w:t>以就業為導向之個別化服務，其個案服務情形</w:t>
      </w:r>
      <w:r w:rsidRPr="00A3224D">
        <w:rPr>
          <w:rFonts w:ascii="標楷體" w:eastAsia="標楷體" w:hAnsi="標楷體" w:cstheme="minorHAnsi" w:hint="eastAsia"/>
          <w:color w:val="000000" w:themeColor="text1"/>
          <w:kern w:val="0"/>
          <w:sz w:val="28"/>
          <w:szCs w:val="28"/>
        </w:rPr>
        <w:t>應</w:t>
      </w:r>
      <w:r w:rsidR="0083653E" w:rsidRPr="00A3224D">
        <w:rPr>
          <w:rFonts w:ascii="標楷體" w:eastAsia="標楷體" w:hAnsi="標楷體" w:cstheme="minorHAnsi" w:hint="eastAsia"/>
          <w:color w:val="000000" w:themeColor="text1"/>
          <w:kern w:val="0"/>
          <w:sz w:val="28"/>
          <w:szCs w:val="28"/>
        </w:rPr>
        <w:t>確實</w:t>
      </w:r>
      <w:r w:rsidRPr="00A3224D">
        <w:rPr>
          <w:rFonts w:ascii="標楷體" w:eastAsia="標楷體" w:hAnsi="標楷體" w:cstheme="minorHAnsi" w:hint="eastAsia"/>
          <w:color w:val="000000" w:themeColor="text1"/>
          <w:kern w:val="0"/>
          <w:sz w:val="28"/>
          <w:szCs w:val="28"/>
        </w:rPr>
        <w:t>登錄</w:t>
      </w:r>
      <w:r w:rsidR="0083653E" w:rsidRPr="00A3224D">
        <w:rPr>
          <w:rFonts w:ascii="標楷體" w:eastAsia="標楷體" w:hAnsi="標楷體" w:cstheme="minorHAnsi" w:hint="eastAsia"/>
          <w:color w:val="000000" w:themeColor="text1"/>
          <w:kern w:val="0"/>
          <w:sz w:val="28"/>
          <w:szCs w:val="28"/>
        </w:rPr>
        <w:t>於本部勞動力發展署</w:t>
      </w:r>
      <w:r w:rsidRPr="00A3224D">
        <w:rPr>
          <w:rFonts w:ascii="標楷體" w:eastAsia="標楷體" w:hAnsi="標楷體" w:cstheme="minorHAnsi" w:hint="eastAsia"/>
          <w:color w:val="000000" w:themeColor="text1"/>
          <w:kern w:val="0"/>
          <w:sz w:val="28"/>
          <w:szCs w:val="28"/>
        </w:rPr>
        <w:t>「</w:t>
      </w:r>
      <w:r w:rsidR="0083653E" w:rsidRPr="00A3224D">
        <w:rPr>
          <w:rFonts w:ascii="標楷體" w:eastAsia="標楷體" w:hAnsi="標楷體" w:cstheme="minorHAnsi" w:hint="eastAsia"/>
          <w:color w:val="000000" w:themeColor="text1"/>
          <w:kern w:val="0"/>
          <w:sz w:val="28"/>
          <w:szCs w:val="28"/>
        </w:rPr>
        <w:t>就業服務資訊整合系統</w:t>
      </w:r>
      <w:r w:rsidRPr="00A3224D">
        <w:rPr>
          <w:rFonts w:ascii="標楷體" w:eastAsia="標楷體" w:hAnsi="標楷體" w:cstheme="minorHAnsi" w:hint="eastAsia"/>
          <w:color w:val="000000" w:themeColor="text1"/>
          <w:kern w:val="0"/>
          <w:sz w:val="28"/>
          <w:szCs w:val="28"/>
        </w:rPr>
        <w:t>」</w:t>
      </w:r>
      <w:r w:rsidR="00D82B2F" w:rsidRPr="00A3224D">
        <w:rPr>
          <w:rFonts w:ascii="標楷體" w:eastAsia="標楷體" w:hAnsi="標楷體" w:cstheme="minorHAnsi" w:hint="eastAsia"/>
          <w:color w:val="000000" w:themeColor="text1"/>
          <w:kern w:val="0"/>
          <w:sz w:val="28"/>
          <w:szCs w:val="28"/>
        </w:rPr>
        <w:t>。</w:t>
      </w:r>
    </w:p>
    <w:p w14:paraId="4BDE9CB7" w14:textId="77777777" w:rsidR="00FF439B" w:rsidRPr="00A3224D" w:rsidRDefault="00247907" w:rsidP="0055128C">
      <w:pPr>
        <w:pStyle w:val="a4"/>
        <w:numPr>
          <w:ilvl w:val="0"/>
          <w:numId w:val="32"/>
        </w:numPr>
        <w:spacing w:line="460" w:lineRule="exact"/>
        <w:ind w:leftChars="0" w:left="1418"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應確實依照</w:t>
      </w:r>
      <w:r w:rsidR="00CC5876" w:rsidRPr="00A3224D">
        <w:rPr>
          <w:rFonts w:ascii="標楷體" w:eastAsia="標楷體" w:hAnsi="標楷體" w:cstheme="minorHAnsi" w:hint="eastAsia"/>
          <w:color w:val="000000" w:themeColor="text1"/>
          <w:kern w:val="0"/>
          <w:sz w:val="28"/>
          <w:szCs w:val="28"/>
        </w:rPr>
        <w:t>核備之補助</w:t>
      </w:r>
      <w:r w:rsidRPr="00A3224D">
        <w:rPr>
          <w:rFonts w:ascii="標楷體" w:eastAsia="標楷體" w:hAnsi="標楷體" w:cstheme="minorHAnsi" w:hint="eastAsia"/>
          <w:color w:val="000000" w:themeColor="text1"/>
          <w:kern w:val="0"/>
          <w:sz w:val="28"/>
          <w:szCs w:val="28"/>
        </w:rPr>
        <w:t>計畫執行</w:t>
      </w:r>
      <w:r w:rsidR="001168E2" w:rsidRPr="00A3224D">
        <w:rPr>
          <w:rFonts w:ascii="標楷體" w:eastAsia="標楷體" w:hAnsi="標楷體" w:cstheme="minorHAnsi" w:hint="eastAsia"/>
          <w:color w:val="000000" w:themeColor="text1"/>
          <w:kern w:val="0"/>
          <w:sz w:val="28"/>
          <w:szCs w:val="28"/>
        </w:rPr>
        <w:t>，</w:t>
      </w:r>
      <w:r w:rsidR="00345D58" w:rsidRPr="00A3224D">
        <w:rPr>
          <w:rFonts w:ascii="標楷體" w:eastAsia="標楷體" w:hAnsi="標楷體" w:cstheme="minorHAnsi" w:hint="eastAsia"/>
          <w:color w:val="000000" w:themeColor="text1"/>
          <w:kern w:val="0"/>
          <w:sz w:val="28"/>
          <w:szCs w:val="28"/>
        </w:rPr>
        <w:t>計</w:t>
      </w:r>
      <w:r w:rsidR="001168E2" w:rsidRPr="00A3224D">
        <w:rPr>
          <w:rFonts w:ascii="標楷體" w:eastAsia="標楷體" w:hAnsi="標楷體" w:cstheme="minorHAnsi" w:hint="eastAsia"/>
          <w:color w:val="000000" w:themeColor="text1"/>
          <w:kern w:val="0"/>
          <w:sz w:val="28"/>
          <w:szCs w:val="28"/>
        </w:rPr>
        <w:t>畫內容如需變更時，應</w:t>
      </w:r>
      <w:r w:rsidR="00F71781" w:rsidRPr="00A3224D">
        <w:rPr>
          <w:rFonts w:ascii="標楷體" w:eastAsia="標楷體" w:hAnsi="標楷體" w:cstheme="minorHAnsi" w:hint="eastAsia"/>
          <w:color w:val="000000" w:themeColor="text1"/>
          <w:kern w:val="0"/>
          <w:sz w:val="28"/>
          <w:szCs w:val="28"/>
        </w:rPr>
        <w:t>詳述</w:t>
      </w:r>
      <w:r w:rsidR="007861A1" w:rsidRPr="00A3224D">
        <w:rPr>
          <w:rFonts w:ascii="標楷體" w:eastAsia="標楷體" w:hAnsi="標楷體" w:cstheme="minorHAnsi" w:hint="eastAsia"/>
          <w:color w:val="000000" w:themeColor="text1"/>
          <w:kern w:val="0"/>
          <w:sz w:val="28"/>
          <w:szCs w:val="28"/>
        </w:rPr>
        <w:t>理由，</w:t>
      </w:r>
      <w:r w:rsidR="001168E2" w:rsidRPr="00A3224D">
        <w:rPr>
          <w:rFonts w:ascii="標楷體" w:eastAsia="標楷體" w:hAnsi="標楷體" w:cstheme="minorHAnsi" w:hint="eastAsia"/>
          <w:color w:val="000000" w:themeColor="text1"/>
          <w:kern w:val="0"/>
          <w:sz w:val="28"/>
          <w:szCs w:val="28"/>
        </w:rPr>
        <w:t>經</w:t>
      </w:r>
      <w:r w:rsidRPr="00A3224D">
        <w:rPr>
          <w:rFonts w:ascii="標楷體" w:eastAsia="標楷體" w:hAnsi="標楷體" w:cstheme="minorHAnsi" w:hint="eastAsia"/>
          <w:color w:val="000000" w:themeColor="text1"/>
          <w:kern w:val="0"/>
          <w:sz w:val="28"/>
          <w:szCs w:val="28"/>
        </w:rPr>
        <w:t>本</w:t>
      </w:r>
      <w:r w:rsidR="00CC5876" w:rsidRPr="00A3224D">
        <w:rPr>
          <w:rFonts w:ascii="標楷體" w:eastAsia="標楷體" w:hAnsi="標楷體" w:cstheme="minorHAnsi" w:hint="eastAsia"/>
          <w:color w:val="000000" w:themeColor="text1"/>
          <w:kern w:val="0"/>
          <w:sz w:val="28"/>
          <w:szCs w:val="28"/>
        </w:rPr>
        <w:t>部</w:t>
      </w:r>
      <w:r w:rsidR="007861A1" w:rsidRPr="00A3224D">
        <w:rPr>
          <w:rFonts w:ascii="標楷體" w:eastAsia="標楷體" w:hAnsi="標楷體" w:cstheme="minorHAnsi" w:hint="eastAsia"/>
          <w:color w:val="000000" w:themeColor="text1"/>
          <w:kern w:val="0"/>
          <w:sz w:val="28"/>
          <w:szCs w:val="28"/>
        </w:rPr>
        <w:t>勞動力發展署</w:t>
      </w:r>
      <w:r w:rsidR="00CC5876" w:rsidRPr="00A3224D">
        <w:rPr>
          <w:rFonts w:ascii="標楷體" w:eastAsia="標楷體" w:hAnsi="標楷體" w:cstheme="minorHAnsi" w:hint="eastAsia"/>
          <w:color w:val="000000" w:themeColor="text1"/>
          <w:kern w:val="0"/>
          <w:sz w:val="28"/>
          <w:szCs w:val="28"/>
        </w:rPr>
        <w:t>同意</w:t>
      </w:r>
      <w:r w:rsidR="001168E2" w:rsidRPr="00A3224D">
        <w:rPr>
          <w:rFonts w:ascii="標楷體" w:eastAsia="標楷體" w:hAnsi="標楷體" w:cstheme="minorHAnsi" w:hint="eastAsia"/>
          <w:color w:val="000000" w:themeColor="text1"/>
          <w:kern w:val="0"/>
          <w:sz w:val="28"/>
          <w:szCs w:val="28"/>
        </w:rPr>
        <w:t>始可變更</w:t>
      </w:r>
      <w:r w:rsidR="00CC5876" w:rsidRPr="00A3224D">
        <w:rPr>
          <w:rFonts w:ascii="標楷體" w:eastAsia="標楷體" w:hAnsi="標楷體" w:cstheme="minorHAnsi" w:hint="eastAsia"/>
          <w:color w:val="000000" w:themeColor="text1"/>
          <w:kern w:val="0"/>
          <w:sz w:val="28"/>
          <w:szCs w:val="28"/>
        </w:rPr>
        <w:t>；未依</w:t>
      </w:r>
      <w:r w:rsidR="001168E2" w:rsidRPr="00A3224D">
        <w:rPr>
          <w:rFonts w:ascii="標楷體" w:eastAsia="標楷體" w:hAnsi="標楷體" w:cstheme="minorHAnsi" w:hint="eastAsia"/>
          <w:color w:val="000000" w:themeColor="text1"/>
          <w:kern w:val="0"/>
          <w:sz w:val="28"/>
          <w:szCs w:val="28"/>
        </w:rPr>
        <w:t>核</w:t>
      </w:r>
      <w:r w:rsidR="00231659" w:rsidRPr="00A3224D">
        <w:rPr>
          <w:rFonts w:ascii="標楷體" w:eastAsia="標楷體" w:hAnsi="標楷體" w:cstheme="minorHAnsi" w:hint="eastAsia"/>
          <w:color w:val="000000" w:themeColor="text1"/>
          <w:kern w:val="0"/>
          <w:sz w:val="28"/>
          <w:szCs w:val="28"/>
        </w:rPr>
        <w:t>定</w:t>
      </w:r>
      <w:r w:rsidR="001168E2" w:rsidRPr="00A3224D">
        <w:rPr>
          <w:rFonts w:ascii="標楷體" w:eastAsia="標楷體" w:hAnsi="標楷體" w:cstheme="minorHAnsi" w:hint="eastAsia"/>
          <w:color w:val="000000" w:themeColor="text1"/>
          <w:kern w:val="0"/>
          <w:sz w:val="28"/>
          <w:szCs w:val="28"/>
        </w:rPr>
        <w:t>之補助計畫執行</w:t>
      </w:r>
      <w:r w:rsidR="00345D58" w:rsidRPr="00A3224D">
        <w:rPr>
          <w:rFonts w:ascii="標楷體" w:eastAsia="標楷體" w:hAnsi="標楷體" w:cstheme="minorHAnsi" w:hint="eastAsia"/>
          <w:color w:val="000000" w:themeColor="text1"/>
          <w:kern w:val="0"/>
          <w:sz w:val="28"/>
          <w:szCs w:val="28"/>
        </w:rPr>
        <w:t>時，</w:t>
      </w:r>
      <w:r w:rsidR="00594D5B" w:rsidRPr="00A3224D">
        <w:rPr>
          <w:rFonts w:ascii="標楷體" w:eastAsia="標楷體" w:hAnsi="標楷體" w:cstheme="minorHAnsi" w:hint="eastAsia"/>
          <w:color w:val="000000" w:themeColor="text1"/>
          <w:kern w:val="0"/>
          <w:sz w:val="28"/>
          <w:szCs w:val="28"/>
        </w:rPr>
        <w:t>本部勞動力</w:t>
      </w:r>
      <w:proofErr w:type="gramStart"/>
      <w:r w:rsidR="00594D5B" w:rsidRPr="00A3224D">
        <w:rPr>
          <w:rFonts w:ascii="標楷體" w:eastAsia="標楷體" w:hAnsi="標楷體" w:cstheme="minorHAnsi" w:hint="eastAsia"/>
          <w:color w:val="000000" w:themeColor="text1"/>
          <w:kern w:val="0"/>
          <w:sz w:val="28"/>
          <w:szCs w:val="28"/>
        </w:rPr>
        <w:t>發展署</w:t>
      </w:r>
      <w:r w:rsidR="001168E2" w:rsidRPr="00A3224D">
        <w:rPr>
          <w:rFonts w:ascii="標楷體" w:eastAsia="標楷體" w:hAnsi="標楷體" w:cstheme="minorHAnsi" w:hint="eastAsia"/>
          <w:color w:val="000000" w:themeColor="text1"/>
          <w:kern w:val="0"/>
          <w:sz w:val="28"/>
          <w:szCs w:val="28"/>
        </w:rPr>
        <w:t>得隨時</w:t>
      </w:r>
      <w:proofErr w:type="gramEnd"/>
      <w:r w:rsidR="001168E2" w:rsidRPr="00A3224D">
        <w:rPr>
          <w:rFonts w:ascii="標楷體" w:eastAsia="標楷體" w:hAnsi="標楷體" w:cstheme="minorHAnsi" w:hint="eastAsia"/>
          <w:color w:val="000000" w:themeColor="text1"/>
          <w:kern w:val="0"/>
          <w:sz w:val="28"/>
          <w:szCs w:val="28"/>
        </w:rPr>
        <w:t>糾正之，並</w:t>
      </w:r>
      <w:r w:rsidR="00345D58" w:rsidRPr="00A3224D">
        <w:rPr>
          <w:rFonts w:ascii="標楷體" w:eastAsia="標楷體" w:hAnsi="標楷體" w:cstheme="minorHAnsi" w:hint="eastAsia"/>
          <w:color w:val="000000" w:themeColor="text1"/>
          <w:kern w:val="0"/>
          <w:sz w:val="28"/>
          <w:szCs w:val="28"/>
        </w:rPr>
        <w:t>停止</w:t>
      </w:r>
      <w:r w:rsidR="001168E2" w:rsidRPr="00A3224D">
        <w:rPr>
          <w:rFonts w:ascii="標楷體" w:eastAsia="標楷體" w:hAnsi="標楷體" w:cstheme="minorHAnsi" w:hint="eastAsia"/>
          <w:color w:val="000000" w:themeColor="text1"/>
          <w:kern w:val="0"/>
          <w:sz w:val="28"/>
          <w:szCs w:val="28"/>
        </w:rPr>
        <w:t>其</w:t>
      </w:r>
      <w:r w:rsidR="00345D58" w:rsidRPr="00A3224D">
        <w:rPr>
          <w:rFonts w:ascii="標楷體" w:eastAsia="標楷體" w:hAnsi="標楷體" w:cstheme="minorHAnsi" w:hint="eastAsia"/>
          <w:color w:val="000000" w:themeColor="text1"/>
          <w:kern w:val="0"/>
          <w:sz w:val="28"/>
          <w:szCs w:val="28"/>
        </w:rPr>
        <w:t>補助。</w:t>
      </w:r>
    </w:p>
    <w:p w14:paraId="362EF22C" w14:textId="77777777" w:rsidR="00E52F3A" w:rsidRPr="00A3224D" w:rsidRDefault="00E52F3A" w:rsidP="0055128C">
      <w:pPr>
        <w:pStyle w:val="a4"/>
        <w:numPr>
          <w:ilvl w:val="0"/>
          <w:numId w:val="32"/>
        </w:numPr>
        <w:spacing w:line="460" w:lineRule="exact"/>
        <w:ind w:leftChars="0" w:left="1418"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應於年度結束後一個月內，函送執行總成果報告至本部勞動力發展署備查。</w:t>
      </w:r>
    </w:p>
    <w:p w14:paraId="420D45B8" w14:textId="77777777" w:rsidR="00061B8D" w:rsidRPr="00A3224D" w:rsidRDefault="00D82B2F" w:rsidP="0055128C">
      <w:pPr>
        <w:pStyle w:val="a4"/>
        <w:widowControl/>
        <w:numPr>
          <w:ilvl w:val="0"/>
          <w:numId w:val="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851" w:hanging="851"/>
        <w:jc w:val="both"/>
        <w:textAlignment w:val="top"/>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地方政府</w:t>
      </w:r>
      <w:r w:rsidRPr="00A3224D">
        <w:rPr>
          <w:rFonts w:ascii="標楷體" w:eastAsia="標楷體" w:hAnsi="標楷體" w:cstheme="minorHAnsi" w:hint="eastAsia"/>
          <w:color w:val="000000" w:themeColor="text1"/>
          <w:kern w:val="0"/>
          <w:sz w:val="28"/>
          <w:szCs w:val="28"/>
          <w:lang w:eastAsia="zh-HK"/>
        </w:rPr>
        <w:t>獲得</w:t>
      </w:r>
      <w:r w:rsidR="00737C84" w:rsidRPr="00A3224D">
        <w:rPr>
          <w:rFonts w:ascii="標楷體" w:eastAsia="標楷體" w:hAnsi="標楷體" w:cstheme="minorHAnsi" w:hint="eastAsia"/>
          <w:color w:val="000000" w:themeColor="text1"/>
          <w:kern w:val="0"/>
          <w:sz w:val="28"/>
          <w:szCs w:val="28"/>
        </w:rPr>
        <w:t>本計畫補助</w:t>
      </w:r>
      <w:r w:rsidRPr="00A3224D">
        <w:rPr>
          <w:rFonts w:ascii="標楷體" w:eastAsia="標楷體" w:hAnsi="標楷體" w:cstheme="minorHAnsi" w:hint="eastAsia"/>
          <w:color w:val="000000" w:themeColor="text1"/>
          <w:kern w:val="0"/>
          <w:sz w:val="28"/>
          <w:szCs w:val="28"/>
          <w:lang w:eastAsia="zh-HK"/>
        </w:rPr>
        <w:t>，有</w:t>
      </w:r>
      <w:r w:rsidR="00061B8D" w:rsidRPr="00A3224D">
        <w:rPr>
          <w:rFonts w:ascii="標楷體" w:eastAsia="標楷體" w:hAnsi="標楷體" w:cstheme="minorHAnsi" w:hint="eastAsia"/>
          <w:color w:val="000000" w:themeColor="text1"/>
          <w:kern w:val="0"/>
          <w:sz w:val="28"/>
          <w:szCs w:val="28"/>
        </w:rPr>
        <w:t>下列情事之</w:t>
      </w:r>
      <w:proofErr w:type="gramStart"/>
      <w:r w:rsidR="00061B8D" w:rsidRPr="00A3224D">
        <w:rPr>
          <w:rFonts w:ascii="標楷體" w:eastAsia="標楷體" w:hAnsi="標楷體" w:cstheme="minorHAnsi" w:hint="eastAsia"/>
          <w:color w:val="000000" w:themeColor="text1"/>
          <w:kern w:val="0"/>
          <w:sz w:val="28"/>
          <w:szCs w:val="28"/>
        </w:rPr>
        <w:t>一</w:t>
      </w:r>
      <w:proofErr w:type="gramEnd"/>
      <w:r w:rsidR="00061B8D" w:rsidRPr="00A3224D">
        <w:rPr>
          <w:rFonts w:ascii="標楷體" w:eastAsia="標楷體" w:hAnsi="標楷體" w:cstheme="minorHAnsi" w:hint="eastAsia"/>
          <w:color w:val="000000" w:themeColor="text1"/>
          <w:kern w:val="0"/>
          <w:sz w:val="28"/>
          <w:szCs w:val="28"/>
        </w:rPr>
        <w:t>者</w:t>
      </w:r>
      <w:r w:rsidR="00142CA2" w:rsidRPr="00A3224D">
        <w:rPr>
          <w:rFonts w:ascii="標楷體" w:eastAsia="標楷體" w:hAnsi="標楷體" w:cstheme="minorHAnsi" w:hint="eastAsia"/>
          <w:color w:val="000000" w:themeColor="text1"/>
          <w:kern w:val="0"/>
          <w:sz w:val="28"/>
          <w:szCs w:val="28"/>
        </w:rPr>
        <w:t>，</w:t>
      </w:r>
      <w:r w:rsidR="00A15141" w:rsidRPr="00A3224D">
        <w:rPr>
          <w:rFonts w:ascii="標楷體" w:eastAsia="標楷體" w:hAnsi="標楷體" w:cstheme="minorHAnsi" w:hint="eastAsia"/>
          <w:color w:val="000000" w:themeColor="text1"/>
          <w:kern w:val="0"/>
          <w:sz w:val="28"/>
          <w:szCs w:val="28"/>
        </w:rPr>
        <w:t>經</w:t>
      </w:r>
      <w:r w:rsidR="00142CA2" w:rsidRPr="00A3224D">
        <w:rPr>
          <w:rFonts w:ascii="標楷體" w:eastAsia="標楷體" w:hAnsi="標楷體" w:cstheme="minorHAnsi" w:hint="eastAsia"/>
          <w:color w:val="000000" w:themeColor="text1"/>
          <w:kern w:val="0"/>
          <w:sz w:val="28"/>
          <w:szCs w:val="28"/>
        </w:rPr>
        <w:t>通知限期改善</w:t>
      </w:r>
      <w:r w:rsidR="0089735E" w:rsidRPr="00A3224D">
        <w:rPr>
          <w:rFonts w:ascii="標楷體" w:eastAsia="標楷體" w:hAnsi="標楷體" w:cstheme="minorHAnsi" w:hint="eastAsia"/>
          <w:color w:val="000000" w:themeColor="text1"/>
          <w:kern w:val="0"/>
          <w:sz w:val="28"/>
          <w:szCs w:val="28"/>
        </w:rPr>
        <w:t>而</w:t>
      </w:r>
      <w:r w:rsidR="00142CA2" w:rsidRPr="00A3224D">
        <w:rPr>
          <w:rFonts w:ascii="標楷體" w:eastAsia="標楷體" w:hAnsi="標楷體" w:cstheme="minorHAnsi" w:hint="eastAsia"/>
          <w:color w:val="000000" w:themeColor="text1"/>
          <w:kern w:val="0"/>
          <w:sz w:val="28"/>
          <w:szCs w:val="28"/>
        </w:rPr>
        <w:t>屆期未改善，</w:t>
      </w:r>
      <w:r w:rsidRPr="00A3224D">
        <w:rPr>
          <w:rFonts w:ascii="標楷體" w:eastAsia="標楷體" w:hAnsi="標楷體" w:cstheme="minorHAnsi" w:hint="eastAsia"/>
          <w:color w:val="000000" w:themeColor="text1"/>
          <w:kern w:val="0"/>
          <w:sz w:val="28"/>
          <w:szCs w:val="28"/>
          <w:lang w:eastAsia="zh-HK"/>
        </w:rPr>
        <w:t>本部</w:t>
      </w:r>
      <w:r w:rsidR="0089735E" w:rsidRPr="00A3224D">
        <w:rPr>
          <w:rFonts w:ascii="標楷體" w:eastAsia="標楷體" w:hAnsi="標楷體" w:cstheme="minorHAnsi" w:hint="eastAsia"/>
          <w:color w:val="000000" w:themeColor="text1"/>
          <w:kern w:val="0"/>
          <w:sz w:val="28"/>
          <w:szCs w:val="28"/>
        </w:rPr>
        <w:t>得</w:t>
      </w:r>
      <w:r w:rsidR="00A15141" w:rsidRPr="00A3224D">
        <w:rPr>
          <w:rFonts w:ascii="標楷體" w:eastAsia="標楷體" w:hAnsi="標楷體" w:cstheme="minorHAnsi" w:hint="eastAsia"/>
          <w:color w:val="000000" w:themeColor="text1"/>
          <w:kern w:val="0"/>
          <w:sz w:val="28"/>
          <w:szCs w:val="28"/>
        </w:rPr>
        <w:t>撤銷或廢止全部或一部之補助</w:t>
      </w:r>
      <w:r w:rsidR="0089735E" w:rsidRPr="00A3224D">
        <w:rPr>
          <w:rFonts w:ascii="標楷體" w:eastAsia="標楷體" w:hAnsi="標楷體" w:cstheme="minorHAnsi" w:hint="eastAsia"/>
          <w:color w:val="000000" w:themeColor="text1"/>
          <w:kern w:val="0"/>
          <w:sz w:val="28"/>
          <w:szCs w:val="28"/>
        </w:rPr>
        <w:t>；已補助</w:t>
      </w:r>
      <w:r w:rsidR="005D2E26" w:rsidRPr="00A3224D">
        <w:rPr>
          <w:rFonts w:ascii="標楷體" w:eastAsia="標楷體" w:hAnsi="標楷體" w:cstheme="minorHAnsi" w:hint="eastAsia"/>
          <w:color w:val="000000" w:themeColor="text1"/>
          <w:kern w:val="0"/>
          <w:sz w:val="28"/>
          <w:szCs w:val="28"/>
        </w:rPr>
        <w:t>者，</w:t>
      </w:r>
      <w:r w:rsidR="00FA3380" w:rsidRPr="00A3224D">
        <w:rPr>
          <w:rFonts w:ascii="標楷體" w:eastAsia="標楷體" w:hAnsi="標楷體" w:cstheme="minorHAnsi" w:hint="eastAsia"/>
          <w:color w:val="000000" w:themeColor="text1"/>
          <w:kern w:val="0"/>
          <w:sz w:val="28"/>
          <w:szCs w:val="28"/>
        </w:rPr>
        <w:t>應限期</w:t>
      </w:r>
      <w:r w:rsidR="00A15141" w:rsidRPr="00A3224D">
        <w:rPr>
          <w:rFonts w:ascii="標楷體" w:eastAsia="標楷體" w:hAnsi="標楷體" w:cstheme="minorHAnsi" w:hint="eastAsia"/>
          <w:color w:val="000000" w:themeColor="text1"/>
          <w:kern w:val="0"/>
          <w:sz w:val="28"/>
          <w:szCs w:val="28"/>
        </w:rPr>
        <w:t>命其</w:t>
      </w:r>
      <w:r w:rsidR="00FA3380" w:rsidRPr="00A3224D">
        <w:rPr>
          <w:rFonts w:ascii="標楷體" w:eastAsia="標楷體" w:hAnsi="標楷體" w:cstheme="minorHAnsi" w:hint="eastAsia"/>
          <w:color w:val="000000" w:themeColor="text1"/>
          <w:kern w:val="0"/>
          <w:sz w:val="28"/>
          <w:szCs w:val="28"/>
        </w:rPr>
        <w:t>返還</w:t>
      </w:r>
      <w:r w:rsidR="0089735E" w:rsidRPr="00A3224D">
        <w:rPr>
          <w:rFonts w:ascii="標楷體" w:eastAsia="標楷體" w:hAnsi="標楷體" w:cstheme="minorHAnsi" w:hint="eastAsia"/>
          <w:color w:val="000000" w:themeColor="text1"/>
          <w:kern w:val="0"/>
          <w:sz w:val="28"/>
          <w:szCs w:val="28"/>
        </w:rPr>
        <w:t>：</w:t>
      </w:r>
    </w:p>
    <w:p w14:paraId="1238857A" w14:textId="77777777" w:rsidR="00E52F3A" w:rsidRPr="00A3224D" w:rsidRDefault="00E52F3A" w:rsidP="0055128C">
      <w:pPr>
        <w:pStyle w:val="a4"/>
        <w:numPr>
          <w:ilvl w:val="0"/>
          <w:numId w:val="33"/>
        </w:numPr>
        <w:spacing w:line="460" w:lineRule="exact"/>
        <w:ind w:leftChars="0" w:left="1418" w:hanging="567"/>
        <w:jc w:val="both"/>
        <w:rPr>
          <w:rFonts w:ascii="標楷體" w:eastAsia="標楷體" w:hAnsi="標楷體" w:cstheme="minorHAnsi"/>
          <w:color w:val="000000" w:themeColor="text1"/>
          <w:kern w:val="0"/>
          <w:sz w:val="28"/>
          <w:szCs w:val="28"/>
        </w:rPr>
      </w:pPr>
      <w:proofErr w:type="gramStart"/>
      <w:r w:rsidRPr="00A3224D">
        <w:rPr>
          <w:rFonts w:ascii="標楷體" w:eastAsia="標楷體" w:hAnsi="標楷體" w:cstheme="minorHAnsi" w:hint="eastAsia"/>
          <w:color w:val="000000" w:themeColor="text1"/>
          <w:kern w:val="0"/>
          <w:sz w:val="28"/>
          <w:szCs w:val="28"/>
        </w:rPr>
        <w:t>不實請領</w:t>
      </w:r>
      <w:proofErr w:type="gramEnd"/>
      <w:r w:rsidRPr="00A3224D">
        <w:rPr>
          <w:rFonts w:ascii="標楷體" w:eastAsia="標楷體" w:hAnsi="標楷體" w:cstheme="minorHAnsi" w:hint="eastAsia"/>
          <w:color w:val="000000" w:themeColor="text1"/>
          <w:kern w:val="0"/>
          <w:sz w:val="28"/>
          <w:szCs w:val="28"/>
        </w:rPr>
        <w:t>或溢領。</w:t>
      </w:r>
    </w:p>
    <w:p w14:paraId="1D6566CC" w14:textId="77777777" w:rsidR="00E52F3A" w:rsidRPr="00A3224D" w:rsidRDefault="00E52F3A" w:rsidP="0055128C">
      <w:pPr>
        <w:pStyle w:val="a4"/>
        <w:numPr>
          <w:ilvl w:val="0"/>
          <w:numId w:val="33"/>
        </w:numPr>
        <w:spacing w:line="460" w:lineRule="exact"/>
        <w:ind w:leftChars="0" w:left="1418"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執行內容與原核定計畫不符。</w:t>
      </w:r>
    </w:p>
    <w:p w14:paraId="562572E7" w14:textId="77777777" w:rsidR="00E52F3A" w:rsidRPr="00A3224D" w:rsidRDefault="00E52F3A" w:rsidP="0055128C">
      <w:pPr>
        <w:pStyle w:val="a4"/>
        <w:numPr>
          <w:ilvl w:val="0"/>
          <w:numId w:val="33"/>
        </w:numPr>
        <w:spacing w:line="460" w:lineRule="exact"/>
        <w:ind w:leftChars="0" w:left="1418"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規避、妨礙或拒絕辦理業務訪視及考核。</w:t>
      </w:r>
    </w:p>
    <w:p w14:paraId="75B5FD1A" w14:textId="77777777" w:rsidR="00E52F3A" w:rsidRPr="00A3224D" w:rsidRDefault="00E52F3A" w:rsidP="0055128C">
      <w:pPr>
        <w:pStyle w:val="a4"/>
        <w:numPr>
          <w:ilvl w:val="0"/>
          <w:numId w:val="33"/>
        </w:numPr>
        <w:spacing w:line="460" w:lineRule="exact"/>
        <w:ind w:leftChars="0" w:left="1418" w:hanging="567"/>
        <w:jc w:val="both"/>
        <w:rPr>
          <w:rFonts w:ascii="標楷體" w:eastAsia="標楷體" w:hAnsi="標楷體" w:cstheme="minorHAnsi"/>
          <w:color w:val="000000" w:themeColor="text1"/>
          <w:kern w:val="0"/>
          <w:sz w:val="28"/>
          <w:szCs w:val="28"/>
        </w:rPr>
      </w:pPr>
      <w:r w:rsidRPr="00A3224D">
        <w:rPr>
          <w:rFonts w:ascii="標楷體" w:eastAsia="標楷體" w:hAnsi="標楷體" w:cstheme="minorHAnsi" w:hint="eastAsia"/>
          <w:color w:val="000000" w:themeColor="text1"/>
          <w:kern w:val="0"/>
          <w:sz w:val="28"/>
          <w:szCs w:val="28"/>
        </w:rPr>
        <w:t>經考核成效不佳。</w:t>
      </w:r>
    </w:p>
    <w:p w14:paraId="7D72025C" w14:textId="77777777" w:rsidR="00D814AB" w:rsidRPr="00A3224D" w:rsidRDefault="004D063C" w:rsidP="00D82B2F">
      <w:pPr>
        <w:pStyle w:val="a4"/>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0"/>
        <w:textAlignment w:val="top"/>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lastRenderedPageBreak/>
        <w:t>附件一</w:t>
      </w:r>
    </w:p>
    <w:p w14:paraId="19D16E46" w14:textId="77777777" w:rsidR="004D063C" w:rsidRPr="00A3224D" w:rsidRDefault="00523423" w:rsidP="00471A92">
      <w:pPr>
        <w:pStyle w:val="a4"/>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center"/>
        <w:textAlignment w:val="top"/>
        <w:rPr>
          <w:rFonts w:ascii="標楷體" w:eastAsia="標楷體" w:hAnsi="標楷體" w:cstheme="minorHAnsi"/>
          <w:color w:val="000000" w:themeColor="text1"/>
          <w:kern w:val="0"/>
          <w:sz w:val="32"/>
          <w:szCs w:val="32"/>
        </w:rPr>
      </w:pPr>
      <w:r w:rsidRPr="00A3224D">
        <w:rPr>
          <w:rFonts w:ascii="標楷體" w:eastAsia="標楷體" w:hAnsi="標楷體" w:cstheme="minorHAnsi"/>
          <w:color w:val="000000" w:themeColor="text1"/>
          <w:kern w:val="0"/>
          <w:sz w:val="32"/>
          <w:szCs w:val="32"/>
        </w:rPr>
        <w:t>○</w:t>
      </w:r>
      <w:r w:rsidRPr="00A3224D">
        <w:rPr>
          <w:rFonts w:ascii="標楷體" w:eastAsia="標楷體" w:hAnsi="標楷體" w:cstheme="minorHAnsi" w:hint="eastAsia"/>
          <w:color w:val="000000" w:themeColor="text1"/>
          <w:kern w:val="0"/>
          <w:sz w:val="32"/>
          <w:szCs w:val="32"/>
        </w:rPr>
        <w:t>年度推動銀髮人才服務實施計畫</w:t>
      </w:r>
    </w:p>
    <w:tbl>
      <w:tblPr>
        <w:tblStyle w:val="TableNormal"/>
        <w:tblpPr w:leftFromText="180" w:rightFromText="180" w:vertAnchor="text" w:horzAnchor="margin" w:tblpXSpec="center" w:tblpY="70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693"/>
        <w:gridCol w:w="1692"/>
        <w:gridCol w:w="3265"/>
      </w:tblGrid>
      <w:tr w:rsidR="00A3224D" w:rsidRPr="00A3224D" w14:paraId="47828BB6" w14:textId="77777777" w:rsidTr="008F292E">
        <w:trPr>
          <w:trHeight w:val="492"/>
        </w:trPr>
        <w:tc>
          <w:tcPr>
            <w:tcW w:w="2126" w:type="dxa"/>
            <w:vAlign w:val="center"/>
          </w:tcPr>
          <w:p w14:paraId="58768575"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8"/>
              </w:rPr>
            </w:pPr>
            <w:proofErr w:type="spellStart"/>
            <w:r w:rsidRPr="00A3224D">
              <w:rPr>
                <w:rFonts w:ascii="標楷體" w:eastAsia="標楷體" w:hAnsi="標楷體" w:cstheme="minorHAnsi" w:hint="eastAsia"/>
                <w:color w:val="000000" w:themeColor="text1"/>
                <w:sz w:val="28"/>
                <w:szCs w:val="28"/>
              </w:rPr>
              <w:t>機關名稱</w:t>
            </w:r>
            <w:proofErr w:type="spellEnd"/>
          </w:p>
        </w:tc>
        <w:tc>
          <w:tcPr>
            <w:tcW w:w="2693" w:type="dxa"/>
          </w:tcPr>
          <w:p w14:paraId="55EAB31E" w14:textId="77777777" w:rsidR="008F292E" w:rsidRPr="00A3224D" w:rsidRDefault="008F292E" w:rsidP="008F292E">
            <w:pPr>
              <w:pStyle w:val="TableParagraph"/>
              <w:spacing w:line="460" w:lineRule="exact"/>
              <w:rPr>
                <w:rFonts w:ascii="標楷體" w:eastAsia="標楷體" w:hAnsi="標楷體" w:cstheme="minorHAnsi"/>
                <w:color w:val="000000" w:themeColor="text1"/>
                <w:sz w:val="28"/>
                <w:szCs w:val="28"/>
              </w:rPr>
            </w:pPr>
          </w:p>
        </w:tc>
        <w:tc>
          <w:tcPr>
            <w:tcW w:w="1692" w:type="dxa"/>
          </w:tcPr>
          <w:p w14:paraId="27E66908"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8"/>
              </w:rPr>
            </w:pPr>
            <w:proofErr w:type="spellStart"/>
            <w:r w:rsidRPr="00A3224D">
              <w:rPr>
                <w:rFonts w:ascii="標楷體" w:eastAsia="標楷體" w:hAnsi="標楷體" w:cstheme="minorHAnsi" w:hint="eastAsia"/>
                <w:color w:val="000000" w:themeColor="text1"/>
                <w:sz w:val="28"/>
                <w:szCs w:val="28"/>
              </w:rPr>
              <w:t>計畫執行期間</w:t>
            </w:r>
            <w:proofErr w:type="spellEnd"/>
          </w:p>
        </w:tc>
        <w:tc>
          <w:tcPr>
            <w:tcW w:w="3265" w:type="dxa"/>
          </w:tcPr>
          <w:p w14:paraId="4D58174C" w14:textId="77777777" w:rsidR="008F292E" w:rsidRPr="00A3224D" w:rsidRDefault="008F292E" w:rsidP="008F292E">
            <w:pPr>
              <w:pStyle w:val="TableParagraph"/>
              <w:spacing w:line="460" w:lineRule="exact"/>
              <w:rPr>
                <w:rFonts w:ascii="標楷體" w:eastAsia="標楷體" w:hAnsi="標楷體" w:cstheme="minorHAnsi"/>
                <w:color w:val="000000" w:themeColor="text1"/>
                <w:sz w:val="28"/>
                <w:szCs w:val="28"/>
              </w:rPr>
            </w:pPr>
          </w:p>
        </w:tc>
      </w:tr>
      <w:tr w:rsidR="00A3224D" w:rsidRPr="00A3224D" w14:paraId="24BF8744" w14:textId="77777777" w:rsidTr="008F292E">
        <w:trPr>
          <w:trHeight w:val="556"/>
        </w:trPr>
        <w:tc>
          <w:tcPr>
            <w:tcW w:w="2126" w:type="dxa"/>
            <w:vAlign w:val="center"/>
          </w:tcPr>
          <w:p w14:paraId="76369B6E"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8"/>
              </w:rPr>
            </w:pPr>
            <w:proofErr w:type="spellStart"/>
            <w:r w:rsidRPr="00A3224D">
              <w:rPr>
                <w:rFonts w:ascii="標楷體" w:eastAsia="標楷體" w:hAnsi="標楷體" w:cstheme="minorHAnsi" w:hint="eastAsia"/>
                <w:color w:val="000000" w:themeColor="text1"/>
                <w:sz w:val="28"/>
                <w:szCs w:val="28"/>
              </w:rPr>
              <w:t>聯絡人姓名</w:t>
            </w:r>
            <w:proofErr w:type="spellEnd"/>
          </w:p>
        </w:tc>
        <w:tc>
          <w:tcPr>
            <w:tcW w:w="2693" w:type="dxa"/>
          </w:tcPr>
          <w:p w14:paraId="27F5D4C2" w14:textId="77777777" w:rsidR="008F292E" w:rsidRPr="00A3224D" w:rsidRDefault="008F292E" w:rsidP="008F292E">
            <w:pPr>
              <w:pStyle w:val="TableParagraph"/>
              <w:spacing w:line="460" w:lineRule="exact"/>
              <w:rPr>
                <w:rFonts w:ascii="標楷體" w:eastAsia="標楷體" w:hAnsi="標楷體" w:cstheme="minorHAnsi"/>
                <w:color w:val="000000" w:themeColor="text1"/>
                <w:sz w:val="28"/>
                <w:szCs w:val="28"/>
              </w:rPr>
            </w:pPr>
          </w:p>
        </w:tc>
        <w:tc>
          <w:tcPr>
            <w:tcW w:w="1692" w:type="dxa"/>
          </w:tcPr>
          <w:p w14:paraId="1CEFCB74"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8"/>
              </w:rPr>
            </w:pPr>
            <w:proofErr w:type="spellStart"/>
            <w:r w:rsidRPr="00A3224D">
              <w:rPr>
                <w:rFonts w:ascii="標楷體" w:eastAsia="標楷體" w:hAnsi="標楷體" w:cstheme="minorHAnsi" w:hint="eastAsia"/>
                <w:color w:val="000000" w:themeColor="text1"/>
                <w:sz w:val="28"/>
                <w:szCs w:val="28"/>
              </w:rPr>
              <w:t>電話</w:t>
            </w:r>
            <w:proofErr w:type="spellEnd"/>
          </w:p>
        </w:tc>
        <w:tc>
          <w:tcPr>
            <w:tcW w:w="3265" w:type="dxa"/>
          </w:tcPr>
          <w:p w14:paraId="365CE4BA" w14:textId="77777777" w:rsidR="008F292E" w:rsidRPr="00A3224D" w:rsidRDefault="008F292E" w:rsidP="008F292E">
            <w:pPr>
              <w:pStyle w:val="TableParagraph"/>
              <w:spacing w:line="460" w:lineRule="exact"/>
              <w:rPr>
                <w:rFonts w:ascii="標楷體" w:eastAsia="標楷體" w:hAnsi="標楷體" w:cstheme="minorHAnsi"/>
                <w:color w:val="000000" w:themeColor="text1"/>
                <w:sz w:val="28"/>
                <w:szCs w:val="28"/>
              </w:rPr>
            </w:pPr>
          </w:p>
        </w:tc>
      </w:tr>
      <w:tr w:rsidR="00A3224D" w:rsidRPr="00A3224D" w14:paraId="24278CE3" w14:textId="77777777" w:rsidTr="008F292E">
        <w:trPr>
          <w:trHeight w:val="550"/>
        </w:trPr>
        <w:tc>
          <w:tcPr>
            <w:tcW w:w="2126" w:type="dxa"/>
            <w:vAlign w:val="center"/>
          </w:tcPr>
          <w:p w14:paraId="62B5116B"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8"/>
              </w:rPr>
            </w:pPr>
            <w:proofErr w:type="spellStart"/>
            <w:r w:rsidRPr="00A3224D">
              <w:rPr>
                <w:rFonts w:ascii="標楷體" w:eastAsia="標楷體" w:hAnsi="標楷體" w:cstheme="minorHAnsi" w:hint="eastAsia"/>
                <w:color w:val="000000" w:themeColor="text1"/>
                <w:sz w:val="28"/>
                <w:szCs w:val="28"/>
              </w:rPr>
              <w:t>傳真</w:t>
            </w:r>
            <w:proofErr w:type="spellEnd"/>
          </w:p>
        </w:tc>
        <w:tc>
          <w:tcPr>
            <w:tcW w:w="2693" w:type="dxa"/>
          </w:tcPr>
          <w:p w14:paraId="576A2E48" w14:textId="77777777" w:rsidR="008F292E" w:rsidRPr="00A3224D" w:rsidRDefault="008F292E" w:rsidP="008F292E">
            <w:pPr>
              <w:pStyle w:val="TableParagraph"/>
              <w:spacing w:line="460" w:lineRule="exact"/>
              <w:rPr>
                <w:rFonts w:ascii="標楷體" w:eastAsia="標楷體" w:hAnsi="標楷體" w:cstheme="minorHAnsi"/>
                <w:color w:val="000000" w:themeColor="text1"/>
                <w:sz w:val="28"/>
                <w:szCs w:val="28"/>
              </w:rPr>
            </w:pPr>
          </w:p>
        </w:tc>
        <w:tc>
          <w:tcPr>
            <w:tcW w:w="1692" w:type="dxa"/>
          </w:tcPr>
          <w:p w14:paraId="1F7E5607"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8"/>
              </w:rPr>
            </w:pPr>
            <w:r w:rsidRPr="00A3224D">
              <w:rPr>
                <w:rFonts w:ascii="標楷體" w:eastAsia="標楷體" w:hAnsi="標楷體" w:cstheme="minorHAnsi"/>
                <w:color w:val="000000" w:themeColor="text1"/>
                <w:sz w:val="28"/>
                <w:szCs w:val="28"/>
              </w:rPr>
              <w:t>E-MAIL</w:t>
            </w:r>
          </w:p>
        </w:tc>
        <w:tc>
          <w:tcPr>
            <w:tcW w:w="3265" w:type="dxa"/>
          </w:tcPr>
          <w:p w14:paraId="4CB7042A" w14:textId="77777777" w:rsidR="008F292E" w:rsidRPr="00A3224D" w:rsidRDefault="008F292E" w:rsidP="008F292E">
            <w:pPr>
              <w:pStyle w:val="TableParagraph"/>
              <w:spacing w:line="460" w:lineRule="exact"/>
              <w:rPr>
                <w:rFonts w:ascii="標楷體" w:eastAsia="標楷體" w:hAnsi="標楷體" w:cstheme="minorHAnsi"/>
                <w:color w:val="000000" w:themeColor="text1"/>
                <w:sz w:val="28"/>
                <w:szCs w:val="28"/>
              </w:rPr>
            </w:pPr>
          </w:p>
        </w:tc>
      </w:tr>
      <w:tr w:rsidR="00A3224D" w:rsidRPr="00A3224D" w14:paraId="3C92B00A" w14:textId="77777777" w:rsidTr="008F292E">
        <w:trPr>
          <w:trHeight w:val="633"/>
        </w:trPr>
        <w:tc>
          <w:tcPr>
            <w:tcW w:w="2126" w:type="dxa"/>
            <w:vAlign w:val="center"/>
          </w:tcPr>
          <w:p w14:paraId="1C549AD6"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8"/>
              </w:rPr>
            </w:pPr>
            <w:proofErr w:type="spellStart"/>
            <w:r w:rsidRPr="00A3224D">
              <w:rPr>
                <w:rFonts w:ascii="標楷體" w:eastAsia="標楷體" w:hAnsi="標楷體" w:cstheme="minorHAnsi" w:hint="eastAsia"/>
                <w:color w:val="000000" w:themeColor="text1"/>
                <w:sz w:val="28"/>
                <w:szCs w:val="28"/>
              </w:rPr>
              <w:t>計畫目標</w:t>
            </w:r>
            <w:proofErr w:type="spellEnd"/>
          </w:p>
        </w:tc>
        <w:tc>
          <w:tcPr>
            <w:tcW w:w="7650" w:type="dxa"/>
            <w:gridSpan w:val="3"/>
          </w:tcPr>
          <w:p w14:paraId="74C4CA52" w14:textId="77777777" w:rsidR="008F292E" w:rsidRPr="00A3224D" w:rsidRDefault="008F292E" w:rsidP="008F292E">
            <w:pPr>
              <w:pStyle w:val="TableParagraph"/>
              <w:jc w:val="both"/>
              <w:rPr>
                <w:rFonts w:ascii="標楷體" w:eastAsia="標楷體" w:hAnsi="標楷體" w:cstheme="minorHAnsi"/>
                <w:color w:val="000000" w:themeColor="text1"/>
                <w:sz w:val="28"/>
                <w:szCs w:val="28"/>
              </w:rPr>
            </w:pPr>
          </w:p>
        </w:tc>
      </w:tr>
      <w:tr w:rsidR="00A3224D" w:rsidRPr="00A3224D" w14:paraId="43A0FF4C" w14:textId="77777777" w:rsidTr="008F292E">
        <w:trPr>
          <w:trHeight w:val="830"/>
        </w:trPr>
        <w:tc>
          <w:tcPr>
            <w:tcW w:w="2126" w:type="dxa"/>
            <w:vAlign w:val="center"/>
          </w:tcPr>
          <w:p w14:paraId="62783A09" w14:textId="77777777" w:rsidR="008F292E" w:rsidRPr="00A3224D" w:rsidRDefault="008F292E" w:rsidP="008F292E">
            <w:pPr>
              <w:pStyle w:val="TableParagraph"/>
              <w:spacing w:line="360" w:lineRule="exact"/>
              <w:jc w:val="center"/>
              <w:rPr>
                <w:rFonts w:ascii="標楷體" w:eastAsia="標楷體" w:hAnsi="標楷體" w:cstheme="minorHAnsi"/>
                <w:color w:val="000000" w:themeColor="text1"/>
                <w:szCs w:val="28"/>
                <w:lang w:eastAsia="zh-TW"/>
              </w:rPr>
            </w:pPr>
            <w:r w:rsidRPr="00A3224D">
              <w:rPr>
                <w:rFonts w:ascii="標楷體" w:eastAsia="標楷體" w:hAnsi="標楷體" w:cstheme="minorHAnsi" w:hint="eastAsia"/>
                <w:color w:val="000000" w:themeColor="text1"/>
                <w:sz w:val="28"/>
                <w:szCs w:val="28"/>
                <w:lang w:eastAsia="zh-TW"/>
              </w:rPr>
              <w:t>計畫總經費</w:t>
            </w:r>
          </w:p>
          <w:p w14:paraId="39575345" w14:textId="77777777" w:rsidR="008F292E" w:rsidRPr="00A3224D" w:rsidRDefault="008F292E" w:rsidP="008F292E">
            <w:pPr>
              <w:pStyle w:val="TableParagraph"/>
              <w:spacing w:line="360" w:lineRule="exact"/>
              <w:jc w:val="center"/>
              <w:rPr>
                <w:rFonts w:ascii="標楷體" w:eastAsia="標楷體" w:hAnsi="標楷體" w:cstheme="minorHAnsi"/>
                <w:color w:val="000000" w:themeColor="text1"/>
                <w:sz w:val="28"/>
                <w:szCs w:val="28"/>
                <w:lang w:eastAsia="zh-TW"/>
              </w:rPr>
            </w:pPr>
            <w:r w:rsidRPr="00A3224D">
              <w:rPr>
                <w:rFonts w:ascii="標楷體" w:eastAsia="標楷體" w:hAnsi="標楷體" w:cstheme="minorHAnsi"/>
                <w:color w:val="000000" w:themeColor="text1"/>
                <w:szCs w:val="28"/>
                <w:lang w:eastAsia="zh-TW"/>
              </w:rPr>
              <w:t>(</w:t>
            </w:r>
            <w:r w:rsidRPr="00A3224D">
              <w:rPr>
                <w:rFonts w:ascii="標楷體" w:eastAsia="標楷體" w:hAnsi="標楷體" w:cstheme="minorHAnsi" w:hint="eastAsia"/>
                <w:color w:val="000000" w:themeColor="text1"/>
                <w:szCs w:val="28"/>
                <w:lang w:eastAsia="zh-TW"/>
              </w:rPr>
              <w:t>單位：新臺幣元</w:t>
            </w:r>
            <w:r w:rsidRPr="00A3224D">
              <w:rPr>
                <w:rFonts w:ascii="標楷體" w:eastAsia="標楷體" w:hAnsi="標楷體" w:cstheme="minorHAnsi"/>
                <w:color w:val="000000" w:themeColor="text1"/>
                <w:szCs w:val="28"/>
                <w:lang w:eastAsia="zh-TW"/>
              </w:rPr>
              <w:t>)</w:t>
            </w:r>
          </w:p>
        </w:tc>
        <w:tc>
          <w:tcPr>
            <w:tcW w:w="7650" w:type="dxa"/>
            <w:gridSpan w:val="3"/>
          </w:tcPr>
          <w:p w14:paraId="66225C66" w14:textId="77777777" w:rsidR="008F292E" w:rsidRPr="00A3224D" w:rsidRDefault="008F292E" w:rsidP="008F292E">
            <w:pPr>
              <w:pStyle w:val="TableParagraph"/>
              <w:numPr>
                <w:ilvl w:val="0"/>
                <w:numId w:val="5"/>
              </w:numPr>
              <w:ind w:left="422" w:hanging="423"/>
              <w:jc w:val="both"/>
              <w:rPr>
                <w:rFonts w:ascii="標楷體" w:eastAsia="標楷體" w:hAnsi="標楷體" w:cstheme="minorHAnsi"/>
                <w:color w:val="000000" w:themeColor="text1"/>
                <w:sz w:val="32"/>
                <w:szCs w:val="24"/>
                <w:lang w:eastAsia="zh-TW"/>
              </w:rPr>
            </w:pPr>
            <w:r w:rsidRPr="00A3224D">
              <w:rPr>
                <w:rFonts w:ascii="標楷體" w:eastAsia="標楷體" w:hAnsi="標楷體" w:cstheme="minorHAnsi" w:hint="eastAsia"/>
                <w:color w:val="000000" w:themeColor="text1"/>
                <w:sz w:val="24"/>
                <w:szCs w:val="24"/>
                <w:lang w:eastAsia="zh-TW"/>
              </w:rPr>
              <w:t>自籌經費計</w:t>
            </w:r>
            <w:r w:rsidRPr="00A3224D">
              <w:rPr>
                <w:rFonts w:ascii="標楷體" w:eastAsia="標楷體" w:hAnsi="標楷體" w:cstheme="minorHAnsi"/>
                <w:color w:val="000000" w:themeColor="text1"/>
                <w:sz w:val="24"/>
                <w:szCs w:val="24"/>
                <w:lang w:eastAsia="zh-TW"/>
              </w:rPr>
              <w:t>○</w:t>
            </w:r>
            <w:r w:rsidRPr="00A3224D">
              <w:rPr>
                <w:rFonts w:ascii="標楷體" w:eastAsia="標楷體" w:hAnsi="標楷體" w:cstheme="minorHAnsi" w:hint="eastAsia"/>
                <w:color w:val="000000" w:themeColor="text1"/>
                <w:sz w:val="24"/>
                <w:szCs w:val="24"/>
                <w:lang w:eastAsia="zh-TW"/>
              </w:rPr>
              <w:t>元</w:t>
            </w:r>
            <w:r w:rsidRPr="00A3224D">
              <w:rPr>
                <w:rFonts w:ascii="標楷體" w:eastAsia="標楷體" w:hAnsi="標楷體" w:cstheme="minorHAnsi"/>
                <w:color w:val="000000" w:themeColor="text1"/>
                <w:sz w:val="24"/>
                <w:szCs w:val="24"/>
                <w:lang w:eastAsia="zh-TW"/>
              </w:rPr>
              <w:t xml:space="preserve"> </w:t>
            </w:r>
            <w:r w:rsidRPr="00A3224D">
              <w:rPr>
                <w:rFonts w:ascii="標楷體" w:eastAsia="標楷體" w:hAnsi="標楷體" w:cstheme="minorHAnsi" w:hint="eastAsia"/>
                <w:color w:val="000000" w:themeColor="text1"/>
                <w:sz w:val="24"/>
                <w:szCs w:val="24"/>
                <w:lang w:eastAsia="zh-TW"/>
              </w:rPr>
              <w:t>。</w:t>
            </w:r>
          </w:p>
          <w:p w14:paraId="4F3FA931" w14:textId="77777777" w:rsidR="008F292E" w:rsidRPr="00A3224D" w:rsidRDefault="008F292E" w:rsidP="008F292E">
            <w:pPr>
              <w:pStyle w:val="TableParagraph"/>
              <w:numPr>
                <w:ilvl w:val="0"/>
                <w:numId w:val="5"/>
              </w:numPr>
              <w:ind w:left="422" w:hanging="423"/>
              <w:jc w:val="both"/>
              <w:rPr>
                <w:rFonts w:ascii="標楷體" w:eastAsia="標楷體" w:hAnsi="標楷體" w:cstheme="minorHAnsi"/>
                <w:color w:val="000000" w:themeColor="text1"/>
                <w:sz w:val="32"/>
                <w:szCs w:val="24"/>
                <w:lang w:eastAsia="zh-TW"/>
              </w:rPr>
            </w:pPr>
            <w:r w:rsidRPr="00A3224D">
              <w:rPr>
                <w:rFonts w:ascii="標楷體" w:eastAsia="標楷體" w:hAnsi="標楷體" w:cstheme="minorHAnsi" w:hint="eastAsia"/>
                <w:color w:val="000000" w:themeColor="text1"/>
                <w:sz w:val="24"/>
                <w:szCs w:val="24"/>
                <w:lang w:eastAsia="zh-TW"/>
              </w:rPr>
              <w:t>申請補助經費計○元。</w:t>
            </w:r>
          </w:p>
          <w:p w14:paraId="584AAB78" w14:textId="77777777" w:rsidR="008F292E" w:rsidRPr="00A3224D" w:rsidRDefault="008F292E" w:rsidP="008F292E">
            <w:pPr>
              <w:pStyle w:val="TableParagraph"/>
              <w:numPr>
                <w:ilvl w:val="0"/>
                <w:numId w:val="5"/>
              </w:numPr>
              <w:ind w:left="422" w:hanging="423"/>
              <w:jc w:val="both"/>
              <w:rPr>
                <w:rFonts w:ascii="標楷體" w:eastAsia="標楷體" w:hAnsi="標楷體" w:cstheme="minorHAnsi"/>
                <w:color w:val="000000" w:themeColor="text1"/>
                <w:sz w:val="24"/>
                <w:szCs w:val="24"/>
                <w:lang w:eastAsia="zh-TW"/>
              </w:rPr>
            </w:pPr>
            <w:r w:rsidRPr="00A3224D">
              <w:rPr>
                <w:rFonts w:ascii="標楷體" w:eastAsia="標楷體" w:hAnsi="標楷體" w:cstheme="minorHAnsi" w:hint="eastAsia"/>
                <w:color w:val="000000" w:themeColor="text1"/>
                <w:sz w:val="24"/>
                <w:szCs w:val="24"/>
                <w:lang w:eastAsia="zh-TW"/>
              </w:rPr>
              <w:t>計畫總經費計○元。</w:t>
            </w:r>
          </w:p>
        </w:tc>
      </w:tr>
      <w:tr w:rsidR="00A3224D" w:rsidRPr="00A3224D" w14:paraId="7CB75A61" w14:textId="77777777" w:rsidTr="008F292E">
        <w:trPr>
          <w:trHeight w:val="1426"/>
        </w:trPr>
        <w:tc>
          <w:tcPr>
            <w:tcW w:w="2126" w:type="dxa"/>
            <w:vAlign w:val="center"/>
          </w:tcPr>
          <w:p w14:paraId="126EE53F"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4"/>
                <w:lang w:eastAsia="zh-TW"/>
              </w:rPr>
            </w:pPr>
            <w:r w:rsidRPr="00A3224D">
              <w:rPr>
                <w:rFonts w:ascii="標楷體" w:eastAsia="標楷體" w:hAnsi="標楷體" w:cstheme="minorHAnsi" w:hint="eastAsia"/>
                <w:color w:val="000000" w:themeColor="text1"/>
                <w:sz w:val="28"/>
                <w:szCs w:val="24"/>
                <w:lang w:eastAsia="zh-TW"/>
              </w:rPr>
              <w:t>與前一年度經費</w:t>
            </w:r>
          </w:p>
          <w:p w14:paraId="435D652C" w14:textId="77777777" w:rsidR="008F292E" w:rsidRPr="00A3224D" w:rsidRDefault="008F292E" w:rsidP="008F292E">
            <w:pPr>
              <w:pStyle w:val="TableParagraph"/>
              <w:spacing w:line="360" w:lineRule="exact"/>
              <w:jc w:val="center"/>
              <w:rPr>
                <w:rFonts w:ascii="標楷體" w:eastAsia="標楷體" w:hAnsi="標楷體" w:cstheme="minorHAnsi"/>
                <w:color w:val="000000" w:themeColor="text1"/>
                <w:szCs w:val="21"/>
                <w:lang w:eastAsia="zh-TW"/>
              </w:rPr>
            </w:pPr>
            <w:r w:rsidRPr="00A3224D">
              <w:rPr>
                <w:rFonts w:ascii="標楷體" w:eastAsia="標楷體" w:hAnsi="標楷體" w:cstheme="minorHAnsi" w:hint="eastAsia"/>
                <w:color w:val="000000" w:themeColor="text1"/>
                <w:sz w:val="28"/>
                <w:szCs w:val="24"/>
                <w:lang w:eastAsia="zh-TW"/>
              </w:rPr>
              <w:t>增減比較</w:t>
            </w:r>
          </w:p>
          <w:p w14:paraId="70FF272B" w14:textId="77777777" w:rsidR="008F292E" w:rsidRPr="00A3224D" w:rsidRDefault="008F292E" w:rsidP="008F292E">
            <w:pPr>
              <w:pStyle w:val="TableParagraph"/>
              <w:spacing w:line="360" w:lineRule="exact"/>
              <w:jc w:val="center"/>
              <w:rPr>
                <w:rFonts w:ascii="標楷體" w:eastAsia="標楷體" w:hAnsi="標楷體" w:cstheme="minorHAnsi"/>
                <w:color w:val="000000" w:themeColor="text1"/>
                <w:sz w:val="21"/>
                <w:szCs w:val="21"/>
                <w:lang w:eastAsia="zh-TW"/>
              </w:rPr>
            </w:pPr>
            <w:r w:rsidRPr="00A3224D">
              <w:rPr>
                <w:rFonts w:ascii="標楷體" w:eastAsia="標楷體" w:hAnsi="標楷體" w:cstheme="minorHAnsi"/>
                <w:color w:val="000000" w:themeColor="text1"/>
                <w:sz w:val="21"/>
                <w:szCs w:val="21"/>
                <w:lang w:eastAsia="zh-TW"/>
              </w:rPr>
              <w:t>(</w:t>
            </w:r>
            <w:r w:rsidRPr="00A3224D">
              <w:rPr>
                <w:rFonts w:ascii="標楷體" w:eastAsia="標楷體" w:hAnsi="標楷體" w:cstheme="minorHAnsi" w:hint="eastAsia"/>
                <w:color w:val="000000" w:themeColor="text1"/>
                <w:sz w:val="21"/>
                <w:szCs w:val="21"/>
                <w:lang w:eastAsia="zh-TW"/>
              </w:rPr>
              <w:t>單位：新臺幣元</w:t>
            </w:r>
            <w:r w:rsidRPr="00A3224D">
              <w:rPr>
                <w:rFonts w:ascii="標楷體" w:eastAsia="標楷體" w:hAnsi="標楷體" w:cstheme="minorHAnsi"/>
                <w:color w:val="000000" w:themeColor="text1"/>
                <w:sz w:val="21"/>
                <w:szCs w:val="21"/>
                <w:lang w:eastAsia="zh-TW"/>
              </w:rPr>
              <w:t>)</w:t>
            </w:r>
          </w:p>
        </w:tc>
        <w:tc>
          <w:tcPr>
            <w:tcW w:w="7650" w:type="dxa"/>
            <w:gridSpan w:val="3"/>
          </w:tcPr>
          <w:p w14:paraId="078E82D4" w14:textId="77777777" w:rsidR="008F292E" w:rsidRPr="00A3224D" w:rsidRDefault="008F292E" w:rsidP="008F292E">
            <w:pPr>
              <w:pStyle w:val="TableParagraph"/>
              <w:jc w:val="both"/>
              <w:rPr>
                <w:rFonts w:ascii="標楷體" w:eastAsia="標楷體" w:hAnsi="標楷體" w:cstheme="minorHAnsi"/>
                <w:color w:val="000000" w:themeColor="text1"/>
                <w:sz w:val="32"/>
                <w:szCs w:val="24"/>
              </w:rPr>
            </w:pPr>
            <w:r w:rsidRPr="00A3224D">
              <w:rPr>
                <w:rFonts w:ascii="標楷體" w:eastAsia="標楷體" w:hAnsi="標楷體" w:cstheme="minorHAnsi"/>
                <w:color w:val="000000" w:themeColor="text1"/>
                <w:szCs w:val="24"/>
              </w:rPr>
              <w:t>(</w:t>
            </w:r>
            <w:proofErr w:type="spellStart"/>
            <w:r w:rsidRPr="00A3224D">
              <w:rPr>
                <w:rFonts w:ascii="標楷體" w:eastAsia="標楷體" w:hAnsi="標楷體" w:cstheme="minorHAnsi" w:hint="eastAsia"/>
                <w:color w:val="000000" w:themeColor="text1"/>
                <w:szCs w:val="24"/>
              </w:rPr>
              <w:t>非延續型計畫免填</w:t>
            </w:r>
            <w:proofErr w:type="spellEnd"/>
            <w:r w:rsidRPr="00A3224D">
              <w:rPr>
                <w:rFonts w:ascii="標楷體" w:eastAsia="標楷體" w:hAnsi="標楷體" w:cstheme="minorHAnsi"/>
                <w:color w:val="000000" w:themeColor="text1"/>
                <w:szCs w:val="24"/>
              </w:rPr>
              <w:t>)</w:t>
            </w:r>
          </w:p>
          <w:p w14:paraId="013DA934" w14:textId="77777777" w:rsidR="008F292E" w:rsidRPr="00A3224D" w:rsidRDefault="008F292E" w:rsidP="008F292E">
            <w:pPr>
              <w:pStyle w:val="TableParagraph"/>
              <w:numPr>
                <w:ilvl w:val="0"/>
                <w:numId w:val="26"/>
              </w:numPr>
              <w:jc w:val="both"/>
              <w:rPr>
                <w:rFonts w:ascii="標楷體" w:eastAsia="標楷體" w:hAnsi="標楷體" w:cstheme="minorHAnsi"/>
                <w:color w:val="000000" w:themeColor="text1"/>
                <w:sz w:val="24"/>
                <w:szCs w:val="24"/>
                <w:lang w:eastAsia="zh-TW"/>
              </w:rPr>
            </w:pPr>
            <w:r w:rsidRPr="00A3224D">
              <w:rPr>
                <w:rFonts w:ascii="標楷體" w:eastAsia="標楷體" w:hAnsi="標楷體" w:cstheme="minorHAnsi" w:hint="eastAsia"/>
                <w:color w:val="000000" w:themeColor="text1"/>
                <w:sz w:val="24"/>
                <w:szCs w:val="24"/>
                <w:lang w:eastAsia="zh-TW"/>
              </w:rPr>
              <w:t>前一年度核定金額計○元，核銷金額計○元</w:t>
            </w:r>
            <w:r w:rsidRPr="00A3224D">
              <w:rPr>
                <w:rFonts w:ascii="標楷體" w:eastAsia="標楷體" w:hAnsi="標楷體" w:cstheme="minorHAnsi"/>
                <w:color w:val="000000" w:themeColor="text1"/>
                <w:sz w:val="24"/>
                <w:szCs w:val="24"/>
                <w:lang w:eastAsia="zh-TW"/>
              </w:rPr>
              <w:t xml:space="preserve"> (</w:t>
            </w:r>
            <w:r w:rsidRPr="00A3224D">
              <w:rPr>
                <w:rFonts w:ascii="標楷體" w:eastAsia="標楷體" w:hAnsi="標楷體" w:cstheme="minorHAnsi" w:hint="eastAsia"/>
                <w:color w:val="000000" w:themeColor="text1"/>
                <w:sz w:val="24"/>
                <w:szCs w:val="24"/>
                <w:lang w:eastAsia="zh-TW"/>
              </w:rPr>
              <w:t>執行率</w:t>
            </w:r>
            <w:r w:rsidRPr="00A3224D">
              <w:rPr>
                <w:rFonts w:ascii="標楷體" w:eastAsia="標楷體" w:hAnsi="標楷體" w:cstheme="minorHAnsi"/>
                <w:color w:val="000000" w:themeColor="text1"/>
                <w:sz w:val="24"/>
                <w:szCs w:val="24"/>
                <w:lang w:eastAsia="zh-TW"/>
              </w:rPr>
              <w:t>○%)</w:t>
            </w:r>
            <w:r w:rsidRPr="00A3224D">
              <w:rPr>
                <w:rFonts w:ascii="標楷體" w:eastAsia="標楷體" w:hAnsi="標楷體" w:cstheme="minorHAnsi" w:hint="eastAsia"/>
                <w:color w:val="000000" w:themeColor="text1"/>
                <w:sz w:val="24"/>
                <w:szCs w:val="24"/>
                <w:lang w:eastAsia="zh-TW"/>
              </w:rPr>
              <w:t>。</w:t>
            </w:r>
          </w:p>
          <w:p w14:paraId="3590ED7C" w14:textId="77777777" w:rsidR="008F292E" w:rsidRPr="00A3224D" w:rsidRDefault="008F292E" w:rsidP="008F292E">
            <w:pPr>
              <w:pStyle w:val="TableParagraph"/>
              <w:numPr>
                <w:ilvl w:val="0"/>
                <w:numId w:val="26"/>
              </w:numPr>
              <w:ind w:left="422" w:hanging="423"/>
              <w:jc w:val="both"/>
              <w:rPr>
                <w:rFonts w:ascii="標楷體" w:eastAsia="標楷體" w:hAnsi="標楷體" w:cstheme="minorHAnsi"/>
                <w:color w:val="000000" w:themeColor="text1"/>
                <w:sz w:val="24"/>
                <w:szCs w:val="24"/>
                <w:lang w:eastAsia="zh-TW"/>
              </w:rPr>
            </w:pPr>
            <w:r w:rsidRPr="00A3224D">
              <w:rPr>
                <w:rFonts w:ascii="標楷體" w:eastAsia="標楷體" w:hAnsi="標楷體" w:cstheme="minorHAnsi" w:hint="eastAsia"/>
                <w:color w:val="000000" w:themeColor="text1"/>
                <w:sz w:val="24"/>
                <w:szCs w:val="24"/>
                <w:lang w:eastAsia="zh-TW"/>
              </w:rPr>
              <w:t>本次申請計畫較前一年度增加</w:t>
            </w:r>
            <w:r w:rsidRPr="00A3224D">
              <w:rPr>
                <w:rFonts w:ascii="標楷體" w:eastAsia="標楷體" w:hAnsi="標楷體" w:cstheme="minorHAnsi"/>
                <w:color w:val="000000" w:themeColor="text1"/>
                <w:sz w:val="24"/>
                <w:szCs w:val="24"/>
                <w:lang w:eastAsia="zh-TW"/>
              </w:rPr>
              <w:t xml:space="preserve"> (</w:t>
            </w:r>
            <w:r w:rsidRPr="00A3224D">
              <w:rPr>
                <w:rFonts w:ascii="標楷體" w:eastAsia="標楷體" w:hAnsi="標楷體" w:cstheme="minorHAnsi" w:hint="eastAsia"/>
                <w:color w:val="000000" w:themeColor="text1"/>
                <w:sz w:val="24"/>
                <w:szCs w:val="24"/>
                <w:lang w:eastAsia="zh-TW"/>
              </w:rPr>
              <w:t>減少</w:t>
            </w:r>
            <w:r w:rsidRPr="00A3224D">
              <w:rPr>
                <w:rFonts w:ascii="標楷體" w:eastAsia="標楷體" w:hAnsi="標楷體" w:cstheme="minorHAnsi"/>
                <w:color w:val="000000" w:themeColor="text1"/>
                <w:sz w:val="24"/>
                <w:szCs w:val="24"/>
                <w:lang w:eastAsia="zh-TW"/>
              </w:rPr>
              <w:t xml:space="preserve">) </w:t>
            </w:r>
            <w:r w:rsidRPr="00A3224D">
              <w:rPr>
                <w:rFonts w:ascii="標楷體" w:eastAsia="標楷體" w:hAnsi="標楷體" w:cstheme="minorHAnsi" w:hint="eastAsia"/>
                <w:color w:val="000000" w:themeColor="text1"/>
                <w:sz w:val="24"/>
                <w:szCs w:val="24"/>
                <w:lang w:eastAsia="zh-TW"/>
              </w:rPr>
              <w:t>計○元。</w:t>
            </w:r>
          </w:p>
          <w:p w14:paraId="13F36D5E" w14:textId="77777777" w:rsidR="008F292E" w:rsidRPr="00A3224D" w:rsidRDefault="008F292E" w:rsidP="008F292E">
            <w:pPr>
              <w:pStyle w:val="TableParagraph"/>
              <w:numPr>
                <w:ilvl w:val="0"/>
                <w:numId w:val="26"/>
              </w:numPr>
              <w:ind w:left="422" w:hanging="423"/>
              <w:jc w:val="both"/>
              <w:rPr>
                <w:rFonts w:ascii="標楷體" w:eastAsia="標楷體" w:hAnsi="標楷體" w:cstheme="minorHAnsi"/>
                <w:color w:val="000000" w:themeColor="text1"/>
                <w:sz w:val="32"/>
                <w:szCs w:val="24"/>
                <w:lang w:eastAsia="zh-TW"/>
              </w:rPr>
            </w:pPr>
            <w:r w:rsidRPr="00A3224D">
              <w:rPr>
                <w:rFonts w:ascii="標楷體" w:eastAsia="標楷體" w:hAnsi="標楷體" w:cstheme="minorHAnsi" w:hint="eastAsia"/>
                <w:color w:val="000000" w:themeColor="text1"/>
                <w:sz w:val="24"/>
                <w:szCs w:val="24"/>
                <w:lang w:eastAsia="zh-TW"/>
              </w:rPr>
              <w:t>申請計畫經費增</w:t>
            </w:r>
            <w:r w:rsidRPr="00A3224D">
              <w:rPr>
                <w:rFonts w:ascii="標楷體" w:eastAsia="標楷體" w:hAnsi="標楷體" w:cstheme="minorHAnsi"/>
                <w:color w:val="000000" w:themeColor="text1"/>
                <w:sz w:val="24"/>
                <w:szCs w:val="24"/>
                <w:lang w:eastAsia="zh-TW"/>
              </w:rPr>
              <w:t>(</w:t>
            </w:r>
            <w:r w:rsidRPr="00A3224D">
              <w:rPr>
                <w:rFonts w:ascii="標楷體" w:eastAsia="標楷體" w:hAnsi="標楷體" w:cstheme="minorHAnsi" w:hint="eastAsia"/>
                <w:color w:val="000000" w:themeColor="text1"/>
                <w:sz w:val="24"/>
                <w:szCs w:val="24"/>
                <w:lang w:eastAsia="zh-TW"/>
              </w:rPr>
              <w:t>減</w:t>
            </w:r>
            <w:r w:rsidRPr="00A3224D">
              <w:rPr>
                <w:rFonts w:ascii="標楷體" w:eastAsia="標楷體" w:hAnsi="標楷體" w:cstheme="minorHAnsi"/>
                <w:color w:val="000000" w:themeColor="text1"/>
                <w:sz w:val="24"/>
                <w:szCs w:val="24"/>
                <w:lang w:eastAsia="zh-TW"/>
              </w:rPr>
              <w:t>)</w:t>
            </w:r>
            <w:r w:rsidRPr="00A3224D">
              <w:rPr>
                <w:rFonts w:ascii="標楷體" w:eastAsia="標楷體" w:hAnsi="標楷體" w:cstheme="minorHAnsi" w:hint="eastAsia"/>
                <w:color w:val="000000" w:themeColor="text1"/>
                <w:sz w:val="24"/>
                <w:szCs w:val="24"/>
                <w:lang w:eastAsia="zh-TW"/>
              </w:rPr>
              <w:t>原因說明：</w:t>
            </w:r>
          </w:p>
        </w:tc>
      </w:tr>
      <w:tr w:rsidR="00A3224D" w:rsidRPr="00A3224D" w14:paraId="0C64C32A" w14:textId="77777777" w:rsidTr="008F292E">
        <w:trPr>
          <w:trHeight w:val="937"/>
        </w:trPr>
        <w:tc>
          <w:tcPr>
            <w:tcW w:w="2126" w:type="dxa"/>
            <w:vAlign w:val="center"/>
          </w:tcPr>
          <w:p w14:paraId="21133406"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4"/>
              </w:rPr>
            </w:pPr>
            <w:proofErr w:type="spellStart"/>
            <w:r w:rsidRPr="00A3224D">
              <w:rPr>
                <w:rFonts w:ascii="標楷體" w:eastAsia="標楷體" w:hAnsi="標楷體" w:cstheme="minorHAnsi" w:hint="eastAsia"/>
                <w:color w:val="000000" w:themeColor="text1"/>
                <w:sz w:val="28"/>
                <w:szCs w:val="24"/>
              </w:rPr>
              <w:t>前一年度</w:t>
            </w:r>
            <w:proofErr w:type="spellEnd"/>
          </w:p>
          <w:p w14:paraId="78BF9C86"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4"/>
              </w:rPr>
            </w:pPr>
            <w:proofErr w:type="spellStart"/>
            <w:r w:rsidRPr="00A3224D">
              <w:rPr>
                <w:rFonts w:ascii="標楷體" w:eastAsia="標楷體" w:hAnsi="標楷體" w:cstheme="minorHAnsi" w:hint="eastAsia"/>
                <w:color w:val="000000" w:themeColor="text1"/>
                <w:sz w:val="28"/>
                <w:szCs w:val="24"/>
              </w:rPr>
              <w:t>執行成效</w:t>
            </w:r>
            <w:proofErr w:type="spellEnd"/>
          </w:p>
        </w:tc>
        <w:tc>
          <w:tcPr>
            <w:tcW w:w="7650" w:type="dxa"/>
            <w:gridSpan w:val="3"/>
          </w:tcPr>
          <w:p w14:paraId="69E4B26B" w14:textId="77777777" w:rsidR="008F292E" w:rsidRPr="00A3224D" w:rsidRDefault="008F292E" w:rsidP="008F292E">
            <w:pPr>
              <w:pStyle w:val="TableParagraph"/>
              <w:jc w:val="both"/>
              <w:rPr>
                <w:rFonts w:ascii="標楷體" w:eastAsia="標楷體" w:hAnsi="標楷體" w:cstheme="minorHAnsi"/>
                <w:color w:val="000000" w:themeColor="text1"/>
                <w:sz w:val="32"/>
                <w:szCs w:val="24"/>
              </w:rPr>
            </w:pPr>
            <w:r w:rsidRPr="00A3224D">
              <w:rPr>
                <w:rFonts w:ascii="標楷體" w:eastAsia="標楷體" w:hAnsi="標楷體" w:cstheme="minorHAnsi"/>
                <w:color w:val="000000" w:themeColor="text1"/>
                <w:szCs w:val="24"/>
              </w:rPr>
              <w:t>(</w:t>
            </w:r>
            <w:proofErr w:type="spellStart"/>
            <w:r w:rsidRPr="00A3224D">
              <w:rPr>
                <w:rFonts w:ascii="標楷體" w:eastAsia="標楷體" w:hAnsi="標楷體" w:cstheme="minorHAnsi" w:hint="eastAsia"/>
                <w:color w:val="000000" w:themeColor="text1"/>
                <w:szCs w:val="24"/>
              </w:rPr>
              <w:t>非延續型計畫免填</w:t>
            </w:r>
            <w:proofErr w:type="spellEnd"/>
            <w:r w:rsidRPr="00A3224D">
              <w:rPr>
                <w:rFonts w:ascii="標楷體" w:eastAsia="標楷體" w:hAnsi="標楷體" w:cstheme="minorHAnsi"/>
                <w:color w:val="000000" w:themeColor="text1"/>
                <w:szCs w:val="24"/>
              </w:rPr>
              <w:t>)</w:t>
            </w:r>
          </w:p>
          <w:p w14:paraId="059DA8E3" w14:textId="77777777" w:rsidR="008F292E" w:rsidRPr="00A3224D" w:rsidRDefault="008F292E" w:rsidP="008F292E">
            <w:pPr>
              <w:pStyle w:val="TableParagraph"/>
              <w:jc w:val="both"/>
              <w:rPr>
                <w:rFonts w:ascii="標楷體" w:eastAsia="標楷體" w:hAnsi="標楷體" w:cstheme="minorHAnsi"/>
                <w:color w:val="000000" w:themeColor="text1"/>
                <w:szCs w:val="24"/>
              </w:rPr>
            </w:pPr>
          </w:p>
        </w:tc>
      </w:tr>
      <w:tr w:rsidR="00A3224D" w:rsidRPr="00A3224D" w14:paraId="578DBC06" w14:textId="77777777" w:rsidTr="008F292E">
        <w:trPr>
          <w:trHeight w:val="865"/>
        </w:trPr>
        <w:tc>
          <w:tcPr>
            <w:tcW w:w="2126" w:type="dxa"/>
            <w:vAlign w:val="center"/>
          </w:tcPr>
          <w:p w14:paraId="109FECAA"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4"/>
              </w:rPr>
            </w:pPr>
            <w:proofErr w:type="spellStart"/>
            <w:r w:rsidRPr="00A3224D">
              <w:rPr>
                <w:rFonts w:ascii="標楷體" w:eastAsia="標楷體" w:hAnsi="標楷體" w:cstheme="minorHAnsi" w:hint="eastAsia"/>
                <w:color w:val="000000" w:themeColor="text1"/>
                <w:sz w:val="28"/>
                <w:szCs w:val="24"/>
              </w:rPr>
              <w:t>辦理方式</w:t>
            </w:r>
            <w:proofErr w:type="spellEnd"/>
          </w:p>
        </w:tc>
        <w:tc>
          <w:tcPr>
            <w:tcW w:w="7650" w:type="dxa"/>
            <w:gridSpan w:val="3"/>
          </w:tcPr>
          <w:p w14:paraId="6246F765" w14:textId="77777777" w:rsidR="008F292E" w:rsidRPr="00A3224D" w:rsidRDefault="008F292E" w:rsidP="008F292E">
            <w:pPr>
              <w:pStyle w:val="TableParagraph"/>
              <w:jc w:val="both"/>
              <w:rPr>
                <w:rFonts w:ascii="標楷體" w:eastAsia="標楷體" w:hAnsi="標楷體" w:cstheme="minorHAnsi"/>
                <w:color w:val="000000" w:themeColor="text1"/>
                <w:szCs w:val="24"/>
              </w:rPr>
            </w:pPr>
            <w:r w:rsidRPr="00A3224D">
              <w:rPr>
                <w:rFonts w:ascii="標楷體" w:eastAsia="標楷體" w:hAnsi="標楷體" w:cstheme="minorHAnsi"/>
                <w:color w:val="000000" w:themeColor="text1"/>
                <w:szCs w:val="24"/>
              </w:rPr>
              <w:t>(</w:t>
            </w:r>
            <w:proofErr w:type="spellStart"/>
            <w:r w:rsidRPr="00A3224D">
              <w:rPr>
                <w:rFonts w:ascii="標楷體" w:eastAsia="標楷體" w:hAnsi="標楷體" w:cstheme="minorHAnsi" w:hint="eastAsia"/>
                <w:color w:val="000000" w:themeColor="text1"/>
                <w:szCs w:val="24"/>
              </w:rPr>
              <w:t>自辦、委託或委辦</w:t>
            </w:r>
            <w:proofErr w:type="spellEnd"/>
            <w:r w:rsidRPr="00A3224D">
              <w:rPr>
                <w:rFonts w:ascii="標楷體" w:eastAsia="標楷體" w:hAnsi="標楷體" w:cstheme="minorHAnsi"/>
                <w:color w:val="000000" w:themeColor="text1"/>
                <w:szCs w:val="24"/>
              </w:rPr>
              <w:t>)</w:t>
            </w:r>
          </w:p>
        </w:tc>
      </w:tr>
      <w:tr w:rsidR="00A3224D" w:rsidRPr="00A3224D" w14:paraId="229436BE" w14:textId="77777777" w:rsidTr="008F292E">
        <w:trPr>
          <w:trHeight w:val="865"/>
        </w:trPr>
        <w:tc>
          <w:tcPr>
            <w:tcW w:w="2126" w:type="dxa"/>
            <w:vAlign w:val="center"/>
          </w:tcPr>
          <w:p w14:paraId="73732651"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4"/>
              </w:rPr>
            </w:pPr>
            <w:proofErr w:type="spellStart"/>
            <w:r w:rsidRPr="00A3224D">
              <w:rPr>
                <w:rFonts w:ascii="標楷體" w:eastAsia="標楷體" w:hAnsi="標楷體" w:cstheme="minorHAnsi" w:hint="eastAsia"/>
                <w:color w:val="000000" w:themeColor="text1"/>
                <w:sz w:val="28"/>
                <w:szCs w:val="24"/>
              </w:rPr>
              <w:t>計畫內容摘述</w:t>
            </w:r>
            <w:proofErr w:type="spellEnd"/>
          </w:p>
        </w:tc>
        <w:tc>
          <w:tcPr>
            <w:tcW w:w="7650" w:type="dxa"/>
            <w:gridSpan w:val="3"/>
          </w:tcPr>
          <w:p w14:paraId="2391E019" w14:textId="77777777" w:rsidR="008F292E" w:rsidRPr="00A3224D" w:rsidRDefault="008F292E" w:rsidP="008F292E">
            <w:pPr>
              <w:pStyle w:val="TableParagraph"/>
              <w:jc w:val="both"/>
              <w:rPr>
                <w:rFonts w:ascii="標楷體" w:eastAsia="標楷體" w:hAnsi="標楷體" w:cstheme="minorHAnsi"/>
                <w:color w:val="000000" w:themeColor="text1"/>
                <w:sz w:val="32"/>
                <w:szCs w:val="24"/>
              </w:rPr>
            </w:pPr>
            <w:r w:rsidRPr="00A3224D">
              <w:rPr>
                <w:rFonts w:ascii="標楷體" w:eastAsia="標楷體" w:hAnsi="標楷體" w:cstheme="minorHAnsi"/>
                <w:color w:val="000000" w:themeColor="text1"/>
                <w:szCs w:val="24"/>
              </w:rPr>
              <w:t>(</w:t>
            </w:r>
            <w:proofErr w:type="spellStart"/>
            <w:r w:rsidRPr="00A3224D">
              <w:rPr>
                <w:rFonts w:ascii="標楷體" w:eastAsia="標楷體" w:hAnsi="標楷體" w:cstheme="minorHAnsi" w:hint="eastAsia"/>
                <w:color w:val="000000" w:themeColor="text1"/>
                <w:szCs w:val="24"/>
              </w:rPr>
              <w:t>條列式說明</w:t>
            </w:r>
            <w:proofErr w:type="spellEnd"/>
            <w:r w:rsidRPr="00A3224D">
              <w:rPr>
                <w:rFonts w:ascii="標楷體" w:eastAsia="標楷體" w:hAnsi="標楷體" w:cstheme="minorHAnsi"/>
                <w:color w:val="000000" w:themeColor="text1"/>
                <w:szCs w:val="24"/>
              </w:rPr>
              <w:t>)</w:t>
            </w:r>
          </w:p>
          <w:p w14:paraId="2E4EDD80" w14:textId="77777777" w:rsidR="008F292E" w:rsidRPr="00A3224D" w:rsidRDefault="008F292E" w:rsidP="008F292E">
            <w:pPr>
              <w:pStyle w:val="TableParagraph"/>
              <w:jc w:val="both"/>
              <w:rPr>
                <w:rFonts w:ascii="標楷體" w:eastAsia="標楷體" w:hAnsi="標楷體" w:cstheme="minorHAnsi"/>
                <w:color w:val="000000" w:themeColor="text1"/>
                <w:szCs w:val="24"/>
              </w:rPr>
            </w:pPr>
          </w:p>
        </w:tc>
      </w:tr>
      <w:tr w:rsidR="00A3224D" w:rsidRPr="00A3224D" w14:paraId="557A0FCE" w14:textId="77777777" w:rsidTr="008F292E">
        <w:trPr>
          <w:trHeight w:val="865"/>
        </w:trPr>
        <w:tc>
          <w:tcPr>
            <w:tcW w:w="2126" w:type="dxa"/>
            <w:vAlign w:val="center"/>
          </w:tcPr>
          <w:p w14:paraId="2B04D631"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4"/>
              </w:rPr>
            </w:pPr>
            <w:proofErr w:type="spellStart"/>
            <w:r w:rsidRPr="00A3224D">
              <w:rPr>
                <w:rFonts w:ascii="標楷體" w:eastAsia="標楷體" w:hAnsi="標楷體" w:cstheme="minorHAnsi" w:hint="eastAsia"/>
                <w:color w:val="000000" w:themeColor="text1"/>
                <w:sz w:val="28"/>
                <w:szCs w:val="24"/>
              </w:rPr>
              <w:t>據點分布及</w:t>
            </w:r>
            <w:proofErr w:type="spellEnd"/>
          </w:p>
          <w:p w14:paraId="7399CDFF" w14:textId="77777777" w:rsidR="008F292E" w:rsidRPr="00A3224D" w:rsidRDefault="008F292E" w:rsidP="008F292E">
            <w:pPr>
              <w:pStyle w:val="TableParagraph"/>
              <w:spacing w:line="460" w:lineRule="exact"/>
              <w:jc w:val="center"/>
              <w:rPr>
                <w:rFonts w:ascii="標楷體" w:eastAsia="標楷體" w:hAnsi="標楷體" w:cstheme="minorHAnsi"/>
                <w:color w:val="000000" w:themeColor="text1"/>
                <w:sz w:val="28"/>
                <w:szCs w:val="24"/>
              </w:rPr>
            </w:pPr>
            <w:proofErr w:type="spellStart"/>
            <w:r w:rsidRPr="00A3224D">
              <w:rPr>
                <w:rFonts w:ascii="標楷體" w:eastAsia="標楷體" w:hAnsi="標楷體" w:cstheme="minorHAnsi" w:hint="eastAsia"/>
                <w:color w:val="000000" w:themeColor="text1"/>
                <w:sz w:val="28"/>
                <w:szCs w:val="24"/>
              </w:rPr>
              <w:t>人力配置</w:t>
            </w:r>
            <w:proofErr w:type="spellEnd"/>
          </w:p>
        </w:tc>
        <w:tc>
          <w:tcPr>
            <w:tcW w:w="7650" w:type="dxa"/>
            <w:gridSpan w:val="3"/>
          </w:tcPr>
          <w:p w14:paraId="6E809251" w14:textId="77777777" w:rsidR="008F292E" w:rsidRPr="00A3224D" w:rsidRDefault="008F292E" w:rsidP="008F292E">
            <w:pPr>
              <w:pStyle w:val="TableParagraph"/>
              <w:jc w:val="both"/>
              <w:rPr>
                <w:rFonts w:ascii="標楷體" w:eastAsia="標楷體" w:hAnsi="標楷體" w:cstheme="minorHAnsi"/>
                <w:color w:val="000000" w:themeColor="text1"/>
                <w:sz w:val="24"/>
                <w:szCs w:val="24"/>
              </w:rPr>
            </w:pPr>
          </w:p>
        </w:tc>
      </w:tr>
      <w:tr w:rsidR="00A3224D" w:rsidRPr="00A3224D" w14:paraId="562E3506" w14:textId="77777777" w:rsidTr="008F292E">
        <w:trPr>
          <w:trHeight w:val="2498"/>
        </w:trPr>
        <w:tc>
          <w:tcPr>
            <w:tcW w:w="2126" w:type="dxa"/>
            <w:vAlign w:val="center"/>
          </w:tcPr>
          <w:p w14:paraId="46BD3EB5" w14:textId="77777777" w:rsidR="008F292E" w:rsidRPr="00A3224D" w:rsidRDefault="008F292E" w:rsidP="008F292E">
            <w:pPr>
              <w:pStyle w:val="TableParagraph"/>
              <w:jc w:val="center"/>
              <w:rPr>
                <w:rFonts w:ascii="標楷體" w:eastAsia="標楷體" w:hAnsi="標楷體" w:cstheme="minorHAnsi"/>
                <w:color w:val="000000" w:themeColor="text1"/>
                <w:sz w:val="28"/>
                <w:szCs w:val="24"/>
              </w:rPr>
            </w:pPr>
            <w:proofErr w:type="spellStart"/>
            <w:r w:rsidRPr="00A3224D">
              <w:rPr>
                <w:rFonts w:ascii="標楷體" w:eastAsia="標楷體" w:hAnsi="標楷體" w:cstheme="minorHAnsi" w:hint="eastAsia"/>
                <w:color w:val="000000" w:themeColor="text1"/>
                <w:sz w:val="28"/>
                <w:szCs w:val="24"/>
              </w:rPr>
              <w:t>預期效益</w:t>
            </w:r>
            <w:proofErr w:type="spellEnd"/>
          </w:p>
        </w:tc>
        <w:tc>
          <w:tcPr>
            <w:tcW w:w="7650" w:type="dxa"/>
            <w:gridSpan w:val="3"/>
          </w:tcPr>
          <w:p w14:paraId="651B7CAB" w14:textId="77777777" w:rsidR="008F292E" w:rsidRPr="00A3224D" w:rsidRDefault="008F292E" w:rsidP="008F292E">
            <w:pPr>
              <w:pStyle w:val="TableParagraph"/>
              <w:jc w:val="both"/>
              <w:rPr>
                <w:rFonts w:ascii="標楷體" w:eastAsia="標楷體" w:hAnsi="標楷體" w:cstheme="minorHAnsi"/>
                <w:color w:val="000000" w:themeColor="text1"/>
                <w:sz w:val="24"/>
                <w:szCs w:val="24"/>
              </w:rPr>
            </w:pPr>
            <w:r w:rsidRPr="00A3224D">
              <w:rPr>
                <w:rFonts w:ascii="標楷體" w:eastAsia="標楷體" w:hAnsi="標楷體" w:cstheme="minorHAnsi"/>
                <w:color w:val="000000" w:themeColor="text1"/>
                <w:sz w:val="24"/>
                <w:szCs w:val="24"/>
              </w:rPr>
              <w:t>(</w:t>
            </w:r>
            <w:proofErr w:type="spellStart"/>
            <w:r w:rsidRPr="00A3224D">
              <w:rPr>
                <w:rFonts w:ascii="標楷體" w:eastAsia="標楷體" w:hAnsi="標楷體" w:cstheme="minorHAnsi" w:hint="eastAsia"/>
                <w:color w:val="000000" w:themeColor="text1"/>
                <w:szCs w:val="24"/>
              </w:rPr>
              <w:t>條列式說明</w:t>
            </w:r>
            <w:proofErr w:type="spellEnd"/>
            <w:r w:rsidRPr="00A3224D">
              <w:rPr>
                <w:rFonts w:ascii="標楷體" w:eastAsia="標楷體" w:hAnsi="標楷體" w:cstheme="minorHAnsi"/>
                <w:color w:val="000000" w:themeColor="text1"/>
                <w:szCs w:val="24"/>
              </w:rPr>
              <w:t>)</w:t>
            </w:r>
          </w:p>
          <w:p w14:paraId="6A8AA0EF" w14:textId="77777777" w:rsidR="008F292E" w:rsidRPr="00A3224D" w:rsidRDefault="008F292E" w:rsidP="008F292E">
            <w:pPr>
              <w:pStyle w:val="TableParagraph"/>
              <w:numPr>
                <w:ilvl w:val="0"/>
                <w:numId w:val="6"/>
              </w:numPr>
              <w:jc w:val="both"/>
              <w:rPr>
                <w:rFonts w:ascii="標楷體" w:eastAsia="標楷體" w:hAnsi="標楷體" w:cstheme="minorHAnsi"/>
                <w:color w:val="000000" w:themeColor="text1"/>
                <w:sz w:val="24"/>
                <w:szCs w:val="24"/>
                <w:lang w:eastAsia="zh-TW"/>
              </w:rPr>
            </w:pPr>
            <w:r w:rsidRPr="00A3224D">
              <w:rPr>
                <w:rFonts w:ascii="標楷體" w:eastAsia="標楷體" w:hAnsi="標楷體" w:cstheme="minorHAnsi" w:hint="eastAsia"/>
                <w:color w:val="000000" w:themeColor="text1"/>
                <w:sz w:val="24"/>
                <w:szCs w:val="24"/>
                <w:lang w:eastAsia="zh-TW"/>
              </w:rPr>
              <w:t>開發友善銀髮</w:t>
            </w:r>
            <w:proofErr w:type="gramStart"/>
            <w:r w:rsidRPr="00A3224D">
              <w:rPr>
                <w:rFonts w:ascii="標楷體" w:eastAsia="標楷體" w:hAnsi="標楷體" w:cstheme="minorHAnsi" w:hint="eastAsia"/>
                <w:color w:val="000000" w:themeColor="text1"/>
                <w:sz w:val="24"/>
                <w:szCs w:val="24"/>
                <w:lang w:eastAsia="zh-TW"/>
              </w:rPr>
              <w:t>職缺計</w:t>
            </w:r>
            <w:proofErr w:type="gramEnd"/>
            <w:r w:rsidRPr="00A3224D">
              <w:rPr>
                <w:rFonts w:ascii="標楷體" w:eastAsia="標楷體" w:hAnsi="標楷體" w:cstheme="minorHAnsi"/>
                <w:color w:val="000000" w:themeColor="text1"/>
                <w:sz w:val="24"/>
                <w:szCs w:val="24"/>
                <w:lang w:eastAsia="zh-TW"/>
              </w:rPr>
              <w:t>○</w:t>
            </w:r>
            <w:proofErr w:type="gramStart"/>
            <w:r w:rsidRPr="00A3224D">
              <w:rPr>
                <w:rFonts w:ascii="標楷體" w:eastAsia="標楷體" w:hAnsi="標楷體" w:cstheme="minorHAnsi" w:hint="eastAsia"/>
                <w:color w:val="000000" w:themeColor="text1"/>
                <w:sz w:val="24"/>
                <w:szCs w:val="24"/>
                <w:lang w:eastAsia="zh-TW"/>
              </w:rPr>
              <w:t>個</w:t>
            </w:r>
            <w:proofErr w:type="gramEnd"/>
            <w:r w:rsidRPr="00A3224D">
              <w:rPr>
                <w:rFonts w:ascii="標楷體" w:eastAsia="標楷體" w:hAnsi="標楷體" w:cstheme="minorHAnsi" w:hint="eastAsia"/>
                <w:color w:val="000000" w:themeColor="text1"/>
                <w:sz w:val="24"/>
                <w:szCs w:val="24"/>
                <w:lang w:eastAsia="zh-TW"/>
              </w:rPr>
              <w:t>工作機會。</w:t>
            </w:r>
          </w:p>
          <w:p w14:paraId="634CD17B" w14:textId="77777777" w:rsidR="008F292E" w:rsidRPr="00A3224D" w:rsidRDefault="008F292E" w:rsidP="008F292E">
            <w:pPr>
              <w:pStyle w:val="TableParagraph"/>
              <w:numPr>
                <w:ilvl w:val="0"/>
                <w:numId w:val="6"/>
              </w:numPr>
              <w:jc w:val="both"/>
              <w:rPr>
                <w:rFonts w:ascii="標楷體" w:eastAsia="標楷體" w:hAnsi="標楷體" w:cstheme="minorHAnsi"/>
                <w:color w:val="000000" w:themeColor="text1"/>
                <w:sz w:val="24"/>
                <w:szCs w:val="24"/>
                <w:lang w:eastAsia="zh-TW"/>
              </w:rPr>
            </w:pPr>
            <w:r w:rsidRPr="00A3224D">
              <w:rPr>
                <w:rFonts w:ascii="標楷體" w:eastAsia="標楷體" w:hAnsi="標楷體" w:cstheme="minorHAnsi" w:hint="eastAsia"/>
                <w:color w:val="000000" w:themeColor="text1"/>
                <w:sz w:val="24"/>
                <w:szCs w:val="24"/>
                <w:lang w:eastAsia="zh-TW"/>
              </w:rPr>
              <w:t>開發銀髮人力辦理求職登記</w:t>
            </w:r>
            <w:r w:rsidRPr="00A3224D">
              <w:rPr>
                <w:rFonts w:ascii="標楷體" w:eastAsia="標楷體" w:hAnsi="標楷體" w:cstheme="minorHAnsi"/>
                <w:color w:val="000000" w:themeColor="text1"/>
                <w:sz w:val="24"/>
                <w:szCs w:val="24"/>
                <w:lang w:eastAsia="zh-TW"/>
              </w:rPr>
              <w:t>○</w:t>
            </w:r>
            <w:proofErr w:type="gramStart"/>
            <w:r w:rsidRPr="00A3224D">
              <w:rPr>
                <w:rFonts w:ascii="標楷體" w:eastAsia="標楷體" w:hAnsi="標楷體" w:cstheme="minorHAnsi" w:hint="eastAsia"/>
                <w:color w:val="000000" w:themeColor="text1"/>
                <w:sz w:val="24"/>
                <w:szCs w:val="24"/>
                <w:lang w:eastAsia="zh-TW"/>
              </w:rPr>
              <w:t>人次，</w:t>
            </w:r>
            <w:proofErr w:type="gramEnd"/>
            <w:r w:rsidRPr="00A3224D">
              <w:rPr>
                <w:rFonts w:ascii="標楷體" w:eastAsia="標楷體" w:hAnsi="標楷體" w:cstheme="minorHAnsi" w:hint="eastAsia"/>
                <w:color w:val="000000" w:themeColor="text1"/>
                <w:sz w:val="24"/>
                <w:szCs w:val="24"/>
                <w:lang w:eastAsia="zh-TW"/>
              </w:rPr>
              <w:t>求職就業率</w:t>
            </w:r>
            <w:r w:rsidRPr="00A3224D">
              <w:rPr>
                <w:rFonts w:ascii="標楷體" w:eastAsia="標楷體" w:hAnsi="標楷體" w:cstheme="minorHAnsi"/>
                <w:color w:val="000000" w:themeColor="text1"/>
                <w:sz w:val="24"/>
                <w:szCs w:val="24"/>
                <w:lang w:eastAsia="zh-TW"/>
              </w:rPr>
              <w:t>○%</w:t>
            </w:r>
            <w:r w:rsidRPr="00A3224D">
              <w:rPr>
                <w:rFonts w:ascii="標楷體" w:eastAsia="標楷體" w:hAnsi="標楷體" w:cstheme="minorHAnsi" w:hint="eastAsia"/>
                <w:color w:val="000000" w:themeColor="text1"/>
                <w:sz w:val="24"/>
                <w:szCs w:val="24"/>
                <w:lang w:eastAsia="zh-TW"/>
              </w:rPr>
              <w:t>。</w:t>
            </w:r>
          </w:p>
          <w:p w14:paraId="150D41AA" w14:textId="77777777" w:rsidR="008F292E" w:rsidRPr="00A3224D" w:rsidRDefault="008F292E" w:rsidP="008F292E">
            <w:pPr>
              <w:pStyle w:val="TableParagraph"/>
              <w:numPr>
                <w:ilvl w:val="0"/>
                <w:numId w:val="6"/>
              </w:numPr>
              <w:jc w:val="both"/>
              <w:rPr>
                <w:rFonts w:ascii="標楷體" w:eastAsia="標楷體" w:hAnsi="標楷體" w:cstheme="minorHAnsi"/>
                <w:color w:val="000000" w:themeColor="text1"/>
                <w:sz w:val="24"/>
                <w:szCs w:val="24"/>
                <w:lang w:eastAsia="zh-TW"/>
              </w:rPr>
            </w:pPr>
            <w:r w:rsidRPr="00A3224D">
              <w:rPr>
                <w:rFonts w:ascii="標楷體" w:eastAsia="標楷體" w:hAnsi="標楷體" w:cstheme="minorHAnsi" w:hint="eastAsia"/>
                <w:color w:val="000000" w:themeColor="text1"/>
                <w:sz w:val="24"/>
                <w:szCs w:val="24"/>
                <w:lang w:eastAsia="zh-TW"/>
              </w:rPr>
              <w:t>成功媒合銀髮者就業</w:t>
            </w:r>
            <w:r w:rsidRPr="00A3224D">
              <w:rPr>
                <w:rFonts w:ascii="標楷體" w:eastAsia="標楷體" w:hAnsi="標楷體" w:cstheme="minorHAnsi"/>
                <w:color w:val="000000" w:themeColor="text1"/>
                <w:sz w:val="24"/>
                <w:szCs w:val="24"/>
                <w:lang w:eastAsia="zh-TW"/>
              </w:rPr>
              <w:t>○</w:t>
            </w:r>
            <w:r w:rsidRPr="00A3224D">
              <w:rPr>
                <w:rFonts w:ascii="標楷體" w:eastAsia="標楷體" w:hAnsi="標楷體" w:cstheme="minorHAnsi" w:hint="eastAsia"/>
                <w:color w:val="000000" w:themeColor="text1"/>
                <w:sz w:val="24"/>
                <w:szCs w:val="24"/>
                <w:lang w:eastAsia="zh-TW"/>
              </w:rPr>
              <w:t>人，媒合成功率</w:t>
            </w:r>
            <w:r w:rsidRPr="00A3224D">
              <w:rPr>
                <w:rFonts w:ascii="標楷體" w:eastAsia="標楷體" w:hAnsi="標楷體" w:cstheme="minorHAnsi"/>
                <w:color w:val="000000" w:themeColor="text1"/>
                <w:sz w:val="24"/>
                <w:szCs w:val="24"/>
                <w:lang w:eastAsia="zh-TW"/>
              </w:rPr>
              <w:t>○%</w:t>
            </w:r>
            <w:r w:rsidRPr="00A3224D">
              <w:rPr>
                <w:rFonts w:ascii="標楷體" w:eastAsia="標楷體" w:hAnsi="標楷體" w:cstheme="minorHAnsi" w:hint="eastAsia"/>
                <w:color w:val="000000" w:themeColor="text1"/>
                <w:sz w:val="24"/>
                <w:szCs w:val="24"/>
                <w:lang w:eastAsia="zh-TW"/>
              </w:rPr>
              <w:t>。</w:t>
            </w:r>
          </w:p>
          <w:p w14:paraId="389CD267" w14:textId="77777777" w:rsidR="008F292E" w:rsidRPr="00A3224D" w:rsidRDefault="008F292E" w:rsidP="008F292E">
            <w:pPr>
              <w:pStyle w:val="TableParagraph"/>
              <w:numPr>
                <w:ilvl w:val="0"/>
                <w:numId w:val="6"/>
              </w:numPr>
              <w:jc w:val="both"/>
              <w:rPr>
                <w:rFonts w:ascii="標楷體" w:eastAsia="標楷體" w:hAnsi="標楷體" w:cstheme="minorHAnsi"/>
                <w:color w:val="000000" w:themeColor="text1"/>
                <w:sz w:val="24"/>
                <w:szCs w:val="24"/>
                <w:lang w:eastAsia="zh-TW"/>
              </w:rPr>
            </w:pPr>
            <w:r w:rsidRPr="00A3224D">
              <w:rPr>
                <w:rFonts w:ascii="標楷體" w:eastAsia="標楷體" w:hAnsi="標楷體" w:cstheme="minorHAnsi" w:hint="eastAsia"/>
                <w:color w:val="000000" w:themeColor="text1"/>
                <w:sz w:val="24"/>
                <w:szCs w:val="24"/>
                <w:lang w:eastAsia="zh-TW"/>
              </w:rPr>
              <w:t>辦理勞動法令或職</w:t>
            </w:r>
            <w:proofErr w:type="gramStart"/>
            <w:r w:rsidRPr="00A3224D">
              <w:rPr>
                <w:rFonts w:ascii="標楷體" w:eastAsia="標楷體" w:hAnsi="標楷體" w:cstheme="minorHAnsi" w:hint="eastAsia"/>
                <w:color w:val="000000" w:themeColor="text1"/>
                <w:sz w:val="24"/>
                <w:szCs w:val="24"/>
                <w:lang w:eastAsia="zh-TW"/>
              </w:rPr>
              <w:t>涯</w:t>
            </w:r>
            <w:proofErr w:type="gramEnd"/>
            <w:r w:rsidRPr="00A3224D">
              <w:rPr>
                <w:rFonts w:ascii="標楷體" w:eastAsia="標楷體" w:hAnsi="標楷體" w:cstheme="minorHAnsi" w:hint="eastAsia"/>
                <w:color w:val="000000" w:themeColor="text1"/>
                <w:sz w:val="24"/>
                <w:szCs w:val="24"/>
                <w:lang w:eastAsia="zh-TW"/>
              </w:rPr>
              <w:t>諮詢服務</w:t>
            </w:r>
            <w:r w:rsidRPr="00A3224D">
              <w:rPr>
                <w:rFonts w:ascii="標楷體" w:eastAsia="標楷體" w:hAnsi="標楷體" w:cstheme="minorHAnsi"/>
                <w:color w:val="000000" w:themeColor="text1"/>
                <w:sz w:val="24"/>
                <w:szCs w:val="24"/>
                <w:lang w:eastAsia="zh-TW"/>
              </w:rPr>
              <w:t>○</w:t>
            </w:r>
            <w:r w:rsidRPr="00A3224D">
              <w:rPr>
                <w:rFonts w:ascii="標楷體" w:eastAsia="標楷體" w:hAnsi="標楷體" w:cstheme="minorHAnsi" w:hint="eastAsia"/>
                <w:color w:val="000000" w:themeColor="text1"/>
                <w:sz w:val="24"/>
                <w:szCs w:val="24"/>
                <w:lang w:eastAsia="zh-TW"/>
              </w:rPr>
              <w:t>人次。</w:t>
            </w:r>
          </w:p>
          <w:p w14:paraId="7340835F" w14:textId="77777777" w:rsidR="008F292E" w:rsidRPr="00A3224D" w:rsidRDefault="008F292E" w:rsidP="008F292E">
            <w:pPr>
              <w:pStyle w:val="TableParagraph"/>
              <w:numPr>
                <w:ilvl w:val="0"/>
                <w:numId w:val="6"/>
              </w:numPr>
              <w:jc w:val="both"/>
              <w:rPr>
                <w:rFonts w:ascii="標楷體" w:eastAsia="標楷體" w:hAnsi="標楷體" w:cstheme="minorHAnsi"/>
                <w:color w:val="000000" w:themeColor="text1"/>
                <w:sz w:val="24"/>
                <w:szCs w:val="24"/>
                <w:lang w:eastAsia="zh-TW"/>
              </w:rPr>
            </w:pPr>
            <w:r w:rsidRPr="00A3224D">
              <w:rPr>
                <w:rFonts w:ascii="標楷體" w:eastAsia="標楷體" w:hAnsi="標楷體" w:cstheme="minorHAnsi" w:hint="eastAsia"/>
                <w:color w:val="000000" w:themeColor="text1"/>
                <w:sz w:val="24"/>
                <w:szCs w:val="24"/>
                <w:lang w:eastAsia="zh-TW"/>
              </w:rPr>
              <w:t>辦理</w:t>
            </w:r>
            <w:r w:rsidRPr="00A3224D">
              <w:rPr>
                <w:rFonts w:ascii="標楷體" w:eastAsia="標楷體" w:hAnsi="標楷體" w:cstheme="minorHAnsi"/>
                <w:color w:val="000000" w:themeColor="text1"/>
                <w:sz w:val="24"/>
                <w:szCs w:val="24"/>
                <w:lang w:eastAsia="zh-TW"/>
              </w:rPr>
              <w:t>○○</w:t>
            </w:r>
            <w:r w:rsidRPr="00A3224D">
              <w:rPr>
                <w:rFonts w:ascii="標楷體" w:eastAsia="標楷體" w:hAnsi="標楷體" w:cstheme="minorHAnsi" w:hint="eastAsia"/>
                <w:color w:val="000000" w:themeColor="text1"/>
                <w:sz w:val="24"/>
                <w:szCs w:val="24"/>
                <w:lang w:eastAsia="zh-TW"/>
              </w:rPr>
              <w:t>研習、工作坊、課程等就業促進活動</w:t>
            </w:r>
            <w:r w:rsidRPr="00A3224D">
              <w:rPr>
                <w:rFonts w:ascii="標楷體" w:eastAsia="標楷體" w:hAnsi="標楷體" w:cstheme="minorHAnsi"/>
                <w:color w:val="000000" w:themeColor="text1"/>
                <w:sz w:val="24"/>
                <w:szCs w:val="24"/>
                <w:lang w:eastAsia="zh-TW"/>
              </w:rPr>
              <w:t>○</w:t>
            </w:r>
            <w:r w:rsidRPr="00A3224D">
              <w:rPr>
                <w:rFonts w:ascii="標楷體" w:eastAsia="標楷體" w:hAnsi="標楷體" w:cstheme="minorHAnsi" w:hint="eastAsia"/>
                <w:color w:val="000000" w:themeColor="text1"/>
                <w:sz w:val="24"/>
                <w:szCs w:val="24"/>
                <w:lang w:eastAsia="zh-TW"/>
              </w:rPr>
              <w:t>場次及</w:t>
            </w:r>
            <w:r w:rsidRPr="00A3224D">
              <w:rPr>
                <w:rFonts w:ascii="標楷體" w:eastAsia="標楷體" w:hAnsi="標楷體" w:cstheme="minorHAnsi"/>
                <w:color w:val="000000" w:themeColor="text1"/>
                <w:sz w:val="24"/>
                <w:szCs w:val="24"/>
                <w:lang w:eastAsia="zh-TW"/>
              </w:rPr>
              <w:t>○</w:t>
            </w:r>
            <w:r w:rsidRPr="00A3224D">
              <w:rPr>
                <w:rFonts w:ascii="標楷體" w:eastAsia="標楷體" w:hAnsi="標楷體" w:cstheme="minorHAnsi" w:hint="eastAsia"/>
                <w:color w:val="000000" w:themeColor="text1"/>
                <w:sz w:val="24"/>
                <w:szCs w:val="24"/>
                <w:lang w:eastAsia="zh-TW"/>
              </w:rPr>
              <w:t>人次參與。</w:t>
            </w:r>
          </w:p>
          <w:p w14:paraId="0CFCB812" w14:textId="77777777" w:rsidR="008F292E" w:rsidRPr="00A3224D" w:rsidRDefault="008F292E" w:rsidP="008F292E">
            <w:pPr>
              <w:pStyle w:val="TableParagraph"/>
              <w:numPr>
                <w:ilvl w:val="0"/>
                <w:numId w:val="6"/>
              </w:numPr>
              <w:jc w:val="both"/>
              <w:rPr>
                <w:rFonts w:ascii="標楷體" w:eastAsia="標楷體" w:hAnsi="標楷體" w:cstheme="minorHAnsi"/>
                <w:color w:val="000000" w:themeColor="text1"/>
                <w:sz w:val="24"/>
                <w:szCs w:val="24"/>
                <w:lang w:eastAsia="zh-TW"/>
              </w:rPr>
            </w:pPr>
            <w:r w:rsidRPr="00A3224D">
              <w:rPr>
                <w:rFonts w:ascii="標楷體" w:eastAsia="標楷體" w:hAnsi="標楷體" w:cstheme="minorHAnsi" w:hint="eastAsia"/>
                <w:color w:val="000000" w:themeColor="text1"/>
                <w:sz w:val="24"/>
                <w:szCs w:val="24"/>
                <w:lang w:eastAsia="zh-TW"/>
              </w:rPr>
              <w:t>其他辦理事項及量化效益。</w:t>
            </w:r>
          </w:p>
        </w:tc>
      </w:tr>
    </w:tbl>
    <w:p w14:paraId="128027CF" w14:textId="77777777" w:rsidR="005529DA" w:rsidRPr="00A3224D" w:rsidRDefault="000D6D80" w:rsidP="00471A92">
      <w:pPr>
        <w:pStyle w:val="a4"/>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center"/>
        <w:textAlignment w:val="top"/>
        <w:rPr>
          <w:rFonts w:ascii="標楷體" w:eastAsia="標楷體" w:hAnsi="標楷體" w:cstheme="minorHAnsi"/>
          <w:color w:val="000000" w:themeColor="text1"/>
          <w:kern w:val="0"/>
          <w:sz w:val="28"/>
          <w:szCs w:val="24"/>
        </w:rPr>
      </w:pPr>
      <w:r w:rsidRPr="00A3224D">
        <w:rPr>
          <w:rFonts w:ascii="標楷體" w:eastAsia="標楷體" w:hAnsi="標楷體" w:cstheme="minorHAnsi" w:hint="eastAsia"/>
          <w:color w:val="000000" w:themeColor="text1"/>
          <w:kern w:val="0"/>
          <w:sz w:val="32"/>
          <w:szCs w:val="24"/>
        </w:rPr>
        <w:t>申請</w:t>
      </w:r>
      <w:r w:rsidR="005529DA" w:rsidRPr="00A3224D">
        <w:rPr>
          <w:rFonts w:ascii="標楷體" w:eastAsia="標楷體" w:hAnsi="標楷體" w:cstheme="minorHAnsi" w:hint="eastAsia"/>
          <w:color w:val="000000" w:themeColor="text1"/>
          <w:kern w:val="0"/>
          <w:sz w:val="32"/>
          <w:szCs w:val="24"/>
        </w:rPr>
        <w:t>表</w:t>
      </w:r>
    </w:p>
    <w:p w14:paraId="4A3EFD0E" w14:textId="77777777" w:rsidR="002D5A45" w:rsidRPr="00A3224D" w:rsidRDefault="002D5A45" w:rsidP="002D5A45">
      <w:pPr>
        <w:spacing w:line="460" w:lineRule="exact"/>
        <w:jc w:val="right"/>
        <w:rPr>
          <w:rFonts w:ascii="標楷體" w:eastAsia="標楷體" w:hAnsi="標楷體" w:cstheme="minorHAnsi"/>
          <w:color w:val="000000" w:themeColor="text1"/>
          <w:sz w:val="28"/>
          <w:szCs w:val="24"/>
        </w:rPr>
        <w:sectPr w:rsidR="002D5A45" w:rsidRPr="00A3224D" w:rsidSect="0026791F">
          <w:headerReference w:type="default" r:id="rId8"/>
          <w:footerReference w:type="default" r:id="rId9"/>
          <w:pgSz w:w="11910" w:h="16850"/>
          <w:pgMar w:top="1418" w:right="1418" w:bottom="1418" w:left="1701" w:header="720" w:footer="953" w:gutter="0"/>
          <w:pgNumType w:start="1"/>
          <w:cols w:space="720"/>
        </w:sectPr>
      </w:pPr>
      <w:r w:rsidRPr="00A3224D">
        <w:rPr>
          <w:rFonts w:ascii="標楷體" w:eastAsia="標楷體" w:hAnsi="標楷體" w:cstheme="minorHAnsi" w:hint="eastAsia"/>
          <w:color w:val="000000" w:themeColor="text1"/>
          <w:sz w:val="28"/>
          <w:szCs w:val="24"/>
        </w:rPr>
        <w:t>填表機關</w:t>
      </w:r>
      <w:r w:rsidRPr="00A3224D">
        <w:rPr>
          <w:rFonts w:ascii="標楷體" w:eastAsia="標楷體" w:hAnsi="標楷體" w:cstheme="minorHAnsi"/>
          <w:color w:val="000000" w:themeColor="text1"/>
          <w:sz w:val="28"/>
          <w:szCs w:val="24"/>
        </w:rPr>
        <w:t>(</w:t>
      </w:r>
      <w:r w:rsidRPr="00A3224D">
        <w:rPr>
          <w:rFonts w:ascii="標楷體" w:eastAsia="標楷體" w:hAnsi="標楷體" w:cstheme="minorHAnsi" w:hint="eastAsia"/>
          <w:color w:val="000000" w:themeColor="text1"/>
          <w:sz w:val="28"/>
          <w:szCs w:val="24"/>
        </w:rPr>
        <w:t>用印</w:t>
      </w:r>
      <w:r w:rsidRPr="00A3224D">
        <w:rPr>
          <w:rFonts w:ascii="標楷體" w:eastAsia="標楷體" w:hAnsi="標楷體" w:cstheme="minorHAnsi"/>
          <w:color w:val="000000" w:themeColor="text1"/>
          <w:sz w:val="28"/>
          <w:szCs w:val="24"/>
        </w:rPr>
        <w:t>)</w:t>
      </w:r>
    </w:p>
    <w:p w14:paraId="6D7EEC68" w14:textId="77777777" w:rsidR="006E097D" w:rsidRPr="00A3224D" w:rsidRDefault="004D063C" w:rsidP="00D82B2F">
      <w:pPr>
        <w:pStyle w:val="a4"/>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0"/>
        <w:textAlignment w:val="top"/>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lastRenderedPageBreak/>
        <w:t>附件二</w:t>
      </w:r>
    </w:p>
    <w:p w14:paraId="39404852" w14:textId="77777777" w:rsidR="006E097D" w:rsidRPr="00A3224D" w:rsidRDefault="00523423">
      <w:pPr>
        <w:pStyle w:val="a4"/>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60" w:lineRule="exact"/>
        <w:ind w:leftChars="0" w:left="0"/>
        <w:jc w:val="center"/>
        <w:textAlignment w:val="top"/>
        <w:rPr>
          <w:rFonts w:ascii="標楷體" w:eastAsia="標楷體" w:hAnsi="標楷體" w:cstheme="minorHAnsi"/>
          <w:color w:val="000000" w:themeColor="text1"/>
          <w:kern w:val="0"/>
          <w:sz w:val="40"/>
          <w:szCs w:val="32"/>
        </w:rPr>
      </w:pPr>
      <w:r w:rsidRPr="00A3224D">
        <w:rPr>
          <w:rFonts w:ascii="標楷體" w:eastAsia="標楷體" w:hAnsi="標楷體" w:cstheme="minorHAnsi"/>
          <w:color w:val="000000" w:themeColor="text1"/>
          <w:kern w:val="0"/>
          <w:sz w:val="32"/>
          <w:szCs w:val="32"/>
        </w:rPr>
        <w:t>○</w:t>
      </w:r>
      <w:r w:rsidRPr="00A3224D">
        <w:rPr>
          <w:rFonts w:ascii="標楷體" w:eastAsia="標楷體" w:hAnsi="標楷體" w:cstheme="minorHAnsi" w:hint="eastAsia"/>
          <w:color w:val="000000" w:themeColor="text1"/>
          <w:kern w:val="0"/>
          <w:sz w:val="32"/>
          <w:szCs w:val="32"/>
        </w:rPr>
        <w:t>年度推動銀髮人才服務實施計畫</w:t>
      </w:r>
    </w:p>
    <w:p w14:paraId="7223330D" w14:textId="77777777" w:rsidR="00853907" w:rsidRPr="00A3224D" w:rsidRDefault="00510048" w:rsidP="0052316B">
      <w:pPr>
        <w:pStyle w:val="a4"/>
        <w:widowControl/>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4"/>
        </w:rPr>
      </w:pPr>
      <w:r w:rsidRPr="00A3224D">
        <w:rPr>
          <w:rFonts w:ascii="標楷體" w:eastAsia="標楷體" w:hAnsi="標楷體" w:cstheme="minorHAnsi" w:hint="eastAsia"/>
          <w:color w:val="000000" w:themeColor="text1"/>
          <w:kern w:val="0"/>
          <w:sz w:val="28"/>
          <w:szCs w:val="24"/>
        </w:rPr>
        <w:t>整體及各</w:t>
      </w:r>
      <w:r w:rsidR="00853907" w:rsidRPr="00A3224D">
        <w:rPr>
          <w:rFonts w:ascii="標楷體" w:eastAsia="標楷體" w:hAnsi="標楷體" w:cstheme="minorHAnsi" w:hint="eastAsia"/>
          <w:color w:val="000000" w:themeColor="text1"/>
          <w:kern w:val="0"/>
          <w:sz w:val="28"/>
          <w:szCs w:val="24"/>
        </w:rPr>
        <w:t>據點服務區域之勞動力現況分析</w:t>
      </w:r>
      <w:r w:rsidR="00853907" w:rsidRPr="00A3224D">
        <w:rPr>
          <w:rFonts w:ascii="標楷體" w:eastAsia="標楷體" w:hAnsi="標楷體" w:cstheme="minorHAnsi"/>
          <w:color w:val="000000" w:themeColor="text1"/>
          <w:kern w:val="0"/>
          <w:sz w:val="28"/>
          <w:szCs w:val="24"/>
        </w:rPr>
        <w:t>(</w:t>
      </w:r>
      <w:r w:rsidR="00853907" w:rsidRPr="00A3224D">
        <w:rPr>
          <w:rFonts w:ascii="標楷體" w:eastAsia="標楷體" w:hAnsi="標楷體" w:cstheme="minorHAnsi" w:hint="eastAsia"/>
          <w:color w:val="000000" w:themeColor="text1"/>
          <w:kern w:val="0"/>
          <w:sz w:val="28"/>
          <w:szCs w:val="24"/>
        </w:rPr>
        <w:t>含</w:t>
      </w:r>
      <w:r w:rsidR="008C5839" w:rsidRPr="00A3224D">
        <w:rPr>
          <w:rFonts w:ascii="標楷體" w:eastAsia="標楷體" w:hAnsi="標楷體" w:cstheme="minorHAnsi" w:hint="eastAsia"/>
          <w:color w:val="000000" w:themeColor="text1"/>
          <w:kern w:val="0"/>
          <w:sz w:val="28"/>
          <w:szCs w:val="28"/>
        </w:rPr>
        <w:t>依法退休者或年滿五十五歲</w:t>
      </w:r>
      <w:r w:rsidR="00664313" w:rsidRPr="00A3224D">
        <w:rPr>
          <w:rFonts w:ascii="標楷體" w:eastAsia="標楷體" w:hAnsi="標楷體" w:cstheme="minorHAnsi" w:hint="eastAsia"/>
          <w:color w:val="000000" w:themeColor="text1"/>
          <w:kern w:val="0"/>
          <w:sz w:val="28"/>
          <w:szCs w:val="28"/>
        </w:rPr>
        <w:t>中高齡者及高齡者</w:t>
      </w:r>
      <w:r w:rsidR="00853907" w:rsidRPr="00A3224D">
        <w:rPr>
          <w:rFonts w:ascii="標楷體" w:eastAsia="標楷體" w:hAnsi="標楷體" w:cstheme="minorHAnsi" w:hint="eastAsia"/>
          <w:color w:val="000000" w:themeColor="text1"/>
          <w:kern w:val="0"/>
          <w:sz w:val="28"/>
          <w:szCs w:val="24"/>
        </w:rPr>
        <w:t>人口、</w:t>
      </w:r>
      <w:r w:rsidR="00664313" w:rsidRPr="00A3224D">
        <w:rPr>
          <w:rFonts w:ascii="標楷體" w:eastAsia="標楷體" w:hAnsi="標楷體" w:cstheme="minorHAnsi" w:hint="eastAsia"/>
          <w:color w:val="000000" w:themeColor="text1"/>
          <w:kern w:val="0"/>
          <w:sz w:val="28"/>
          <w:szCs w:val="24"/>
        </w:rPr>
        <w:t>勞動力供需、</w:t>
      </w:r>
      <w:r w:rsidR="00853907" w:rsidRPr="00A3224D">
        <w:rPr>
          <w:rFonts w:ascii="標楷體" w:eastAsia="標楷體" w:hAnsi="標楷體" w:cstheme="minorHAnsi" w:hint="eastAsia"/>
          <w:color w:val="000000" w:themeColor="text1"/>
          <w:kern w:val="0"/>
          <w:sz w:val="28"/>
          <w:szCs w:val="24"/>
        </w:rPr>
        <w:t>產業特色等</w:t>
      </w:r>
      <w:r w:rsidR="00853907" w:rsidRPr="00A3224D">
        <w:rPr>
          <w:rFonts w:ascii="標楷體" w:eastAsia="標楷體" w:hAnsi="標楷體" w:cstheme="minorHAnsi"/>
          <w:color w:val="000000" w:themeColor="text1"/>
          <w:kern w:val="0"/>
          <w:sz w:val="28"/>
          <w:szCs w:val="24"/>
        </w:rPr>
        <w:t>)</w:t>
      </w:r>
      <w:r w:rsidR="00853907" w:rsidRPr="00A3224D">
        <w:rPr>
          <w:rFonts w:ascii="標楷體" w:eastAsia="標楷體" w:hAnsi="標楷體" w:cstheme="minorHAnsi" w:hint="eastAsia"/>
          <w:color w:val="000000" w:themeColor="text1"/>
          <w:kern w:val="0"/>
          <w:sz w:val="28"/>
          <w:szCs w:val="24"/>
        </w:rPr>
        <w:t>。</w:t>
      </w:r>
    </w:p>
    <w:p w14:paraId="4B6A5B94" w14:textId="77777777" w:rsidR="006E097D" w:rsidRPr="00A3224D" w:rsidRDefault="00853907" w:rsidP="0052316B">
      <w:pPr>
        <w:pStyle w:val="a4"/>
        <w:widowControl/>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93" w:hanging="993"/>
        <w:jc w:val="both"/>
        <w:textAlignment w:val="top"/>
        <w:rPr>
          <w:rFonts w:ascii="標楷體" w:eastAsia="標楷體" w:hAnsi="標楷體" w:cstheme="minorHAnsi"/>
          <w:color w:val="000000" w:themeColor="text1"/>
          <w:kern w:val="0"/>
          <w:sz w:val="28"/>
          <w:szCs w:val="24"/>
        </w:rPr>
      </w:pPr>
      <w:r w:rsidRPr="00A3224D">
        <w:rPr>
          <w:rFonts w:ascii="標楷體" w:eastAsia="標楷體" w:hAnsi="標楷體" w:cstheme="minorHAnsi" w:hint="eastAsia"/>
          <w:color w:val="000000" w:themeColor="text1"/>
          <w:kern w:val="0"/>
          <w:sz w:val="28"/>
          <w:szCs w:val="24"/>
        </w:rPr>
        <w:t>計畫目標。</w:t>
      </w:r>
    </w:p>
    <w:p w14:paraId="4A481F4C" w14:textId="77777777" w:rsidR="006E097D" w:rsidRPr="00A3224D" w:rsidRDefault="006E097D" w:rsidP="0052316B">
      <w:pPr>
        <w:pStyle w:val="a4"/>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textAlignment w:val="top"/>
        <w:rPr>
          <w:rFonts w:ascii="標楷體" w:eastAsia="標楷體" w:hAnsi="標楷體" w:cstheme="minorHAnsi"/>
          <w:color w:val="000000" w:themeColor="text1"/>
          <w:kern w:val="0"/>
          <w:sz w:val="28"/>
          <w:szCs w:val="24"/>
        </w:rPr>
      </w:pPr>
      <w:r w:rsidRPr="00A3224D">
        <w:rPr>
          <w:rFonts w:ascii="標楷體" w:eastAsia="標楷體" w:hAnsi="標楷體" w:cstheme="minorHAnsi" w:hint="eastAsia"/>
          <w:color w:val="000000" w:themeColor="text1"/>
          <w:kern w:val="0"/>
          <w:sz w:val="28"/>
          <w:szCs w:val="24"/>
        </w:rPr>
        <w:t>服務</w:t>
      </w:r>
      <w:r w:rsidR="00853907" w:rsidRPr="00A3224D">
        <w:rPr>
          <w:rFonts w:ascii="標楷體" w:eastAsia="標楷體" w:hAnsi="標楷體" w:cstheme="minorHAnsi" w:hint="eastAsia"/>
          <w:color w:val="000000" w:themeColor="text1"/>
          <w:kern w:val="0"/>
          <w:sz w:val="28"/>
          <w:szCs w:val="24"/>
        </w:rPr>
        <w:t>對象。</w:t>
      </w:r>
    </w:p>
    <w:p w14:paraId="4BE57AFA" w14:textId="77777777" w:rsidR="006E097D" w:rsidRPr="00A3224D" w:rsidRDefault="006E097D" w:rsidP="0052316B">
      <w:pPr>
        <w:pStyle w:val="a4"/>
        <w:widowControl/>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93" w:hanging="993"/>
        <w:jc w:val="both"/>
        <w:textAlignment w:val="top"/>
        <w:rPr>
          <w:rFonts w:ascii="標楷體" w:eastAsia="標楷體" w:hAnsi="標楷體" w:cstheme="minorHAnsi"/>
          <w:color w:val="000000" w:themeColor="text1"/>
          <w:kern w:val="0"/>
          <w:sz w:val="28"/>
          <w:szCs w:val="24"/>
        </w:rPr>
      </w:pPr>
      <w:r w:rsidRPr="00A3224D">
        <w:rPr>
          <w:rFonts w:ascii="標楷體" w:eastAsia="標楷體" w:hAnsi="標楷體" w:cstheme="minorHAnsi" w:hint="eastAsia"/>
          <w:color w:val="000000" w:themeColor="text1"/>
          <w:kern w:val="0"/>
          <w:sz w:val="28"/>
          <w:szCs w:val="24"/>
        </w:rPr>
        <w:t>計畫</w:t>
      </w:r>
      <w:r w:rsidR="00D67B36" w:rsidRPr="00A3224D">
        <w:rPr>
          <w:rFonts w:ascii="標楷體" w:eastAsia="標楷體" w:hAnsi="標楷體" w:cstheme="minorHAnsi" w:hint="eastAsia"/>
          <w:color w:val="000000" w:themeColor="text1"/>
          <w:kern w:val="0"/>
          <w:sz w:val="28"/>
          <w:szCs w:val="24"/>
        </w:rPr>
        <w:t>總</w:t>
      </w:r>
      <w:r w:rsidRPr="00A3224D">
        <w:rPr>
          <w:rFonts w:ascii="標楷體" w:eastAsia="標楷體" w:hAnsi="標楷體" w:cstheme="minorHAnsi" w:hint="eastAsia"/>
          <w:color w:val="000000" w:themeColor="text1"/>
          <w:kern w:val="0"/>
          <w:sz w:val="28"/>
          <w:szCs w:val="24"/>
        </w:rPr>
        <w:t>經費</w:t>
      </w:r>
      <w:r w:rsidR="00471A92" w:rsidRPr="00A3224D">
        <w:rPr>
          <w:rFonts w:ascii="標楷體" w:eastAsia="標楷體" w:hAnsi="標楷體" w:cstheme="minorHAnsi" w:hint="eastAsia"/>
          <w:color w:val="000000" w:themeColor="text1"/>
          <w:kern w:val="0"/>
          <w:sz w:val="28"/>
          <w:szCs w:val="24"/>
        </w:rPr>
        <w:t>(含自籌經費、申請補助經費)</w:t>
      </w:r>
      <w:r w:rsidR="00853907" w:rsidRPr="00A3224D">
        <w:rPr>
          <w:rFonts w:ascii="標楷體" w:eastAsia="標楷體" w:hAnsi="標楷體" w:cstheme="minorHAnsi" w:hint="eastAsia"/>
          <w:color w:val="000000" w:themeColor="text1"/>
          <w:kern w:val="0"/>
          <w:sz w:val="28"/>
          <w:szCs w:val="24"/>
        </w:rPr>
        <w:t>。</w:t>
      </w:r>
    </w:p>
    <w:p w14:paraId="3DABB6E4" w14:textId="77777777" w:rsidR="001C33ED" w:rsidRPr="00A3224D" w:rsidRDefault="001C33ED" w:rsidP="0052316B">
      <w:pPr>
        <w:pStyle w:val="a4"/>
        <w:widowControl/>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93" w:hanging="993"/>
        <w:jc w:val="both"/>
        <w:textAlignment w:val="top"/>
        <w:rPr>
          <w:rFonts w:ascii="標楷體" w:eastAsia="標楷體" w:hAnsi="標楷體" w:cstheme="minorHAnsi"/>
          <w:color w:val="000000" w:themeColor="text1"/>
          <w:kern w:val="0"/>
          <w:sz w:val="28"/>
          <w:szCs w:val="24"/>
        </w:rPr>
      </w:pPr>
      <w:r w:rsidRPr="00A3224D">
        <w:rPr>
          <w:rFonts w:ascii="標楷體" w:eastAsia="標楷體" w:hAnsi="標楷體" w:cstheme="minorHAnsi" w:hint="eastAsia"/>
          <w:color w:val="000000" w:themeColor="text1"/>
          <w:kern w:val="0"/>
          <w:sz w:val="28"/>
          <w:szCs w:val="24"/>
        </w:rPr>
        <w:t>實施期程與預定進度。</w:t>
      </w:r>
    </w:p>
    <w:p w14:paraId="7F941C25" w14:textId="77777777" w:rsidR="006E097D" w:rsidRPr="00A3224D" w:rsidRDefault="006E097D" w:rsidP="0052316B">
      <w:pPr>
        <w:pStyle w:val="a4"/>
        <w:widowControl/>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93" w:hanging="993"/>
        <w:jc w:val="both"/>
        <w:textAlignment w:val="top"/>
        <w:rPr>
          <w:rFonts w:ascii="標楷體" w:eastAsia="標楷體" w:hAnsi="標楷體" w:cstheme="minorHAnsi"/>
          <w:color w:val="000000" w:themeColor="text1"/>
          <w:kern w:val="0"/>
          <w:sz w:val="28"/>
          <w:szCs w:val="24"/>
        </w:rPr>
      </w:pPr>
      <w:r w:rsidRPr="00A3224D">
        <w:rPr>
          <w:rFonts w:ascii="標楷體" w:eastAsia="標楷體" w:hAnsi="標楷體" w:cstheme="minorHAnsi" w:hint="eastAsia"/>
          <w:color w:val="000000" w:themeColor="text1"/>
          <w:kern w:val="0"/>
          <w:sz w:val="28"/>
          <w:szCs w:val="24"/>
        </w:rPr>
        <w:t>辦理方式</w:t>
      </w:r>
      <w:r w:rsidRPr="00A3224D">
        <w:rPr>
          <w:rFonts w:ascii="標楷體" w:eastAsia="標楷體" w:hAnsi="標楷體" w:cstheme="minorHAnsi"/>
          <w:color w:val="000000" w:themeColor="text1"/>
          <w:kern w:val="0"/>
          <w:sz w:val="28"/>
          <w:szCs w:val="24"/>
        </w:rPr>
        <w:t xml:space="preserve"> (</w:t>
      </w:r>
      <w:proofErr w:type="gramStart"/>
      <w:r w:rsidRPr="00A3224D">
        <w:rPr>
          <w:rFonts w:ascii="標楷體" w:eastAsia="標楷體" w:hAnsi="標楷體" w:cstheme="minorHAnsi" w:hint="eastAsia"/>
          <w:color w:val="000000" w:themeColor="text1"/>
          <w:kern w:val="0"/>
          <w:sz w:val="28"/>
          <w:szCs w:val="24"/>
        </w:rPr>
        <w:t>採</w:t>
      </w:r>
      <w:proofErr w:type="gramEnd"/>
      <w:r w:rsidRPr="00A3224D">
        <w:rPr>
          <w:rFonts w:ascii="標楷體" w:eastAsia="標楷體" w:hAnsi="標楷體" w:cstheme="minorHAnsi" w:hint="eastAsia"/>
          <w:color w:val="000000" w:themeColor="text1"/>
          <w:kern w:val="0"/>
          <w:sz w:val="28"/>
          <w:szCs w:val="24"/>
        </w:rPr>
        <w:t>自辦、委託或委辦方式</w:t>
      </w:r>
      <w:r w:rsidRPr="00A3224D">
        <w:rPr>
          <w:rFonts w:ascii="標楷體" w:eastAsia="標楷體" w:hAnsi="標楷體" w:cstheme="minorHAnsi"/>
          <w:color w:val="000000" w:themeColor="text1"/>
          <w:kern w:val="0"/>
          <w:sz w:val="28"/>
          <w:szCs w:val="24"/>
        </w:rPr>
        <w:t>)</w:t>
      </w:r>
      <w:r w:rsidR="00853907" w:rsidRPr="00A3224D">
        <w:rPr>
          <w:rFonts w:ascii="標楷體" w:eastAsia="標楷體" w:hAnsi="標楷體" w:cstheme="minorHAnsi"/>
          <w:color w:val="000000" w:themeColor="text1"/>
          <w:kern w:val="0"/>
          <w:sz w:val="28"/>
          <w:szCs w:val="24"/>
        </w:rPr>
        <w:t xml:space="preserve"> </w:t>
      </w:r>
      <w:r w:rsidR="00853907" w:rsidRPr="00A3224D">
        <w:rPr>
          <w:rFonts w:ascii="標楷體" w:eastAsia="標楷體" w:hAnsi="標楷體" w:cstheme="minorHAnsi" w:hint="eastAsia"/>
          <w:color w:val="000000" w:themeColor="text1"/>
          <w:kern w:val="0"/>
          <w:sz w:val="28"/>
          <w:szCs w:val="24"/>
        </w:rPr>
        <w:t>。</w:t>
      </w:r>
    </w:p>
    <w:p w14:paraId="7008B70B" w14:textId="77777777" w:rsidR="006E097D" w:rsidRPr="00A3224D" w:rsidRDefault="00853907" w:rsidP="0052316B">
      <w:pPr>
        <w:pStyle w:val="a4"/>
        <w:widowControl/>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93" w:hanging="993"/>
        <w:jc w:val="both"/>
        <w:textAlignment w:val="top"/>
        <w:rPr>
          <w:rFonts w:ascii="標楷體" w:eastAsia="標楷體" w:hAnsi="標楷體" w:cstheme="minorHAnsi"/>
          <w:color w:val="000000" w:themeColor="text1"/>
          <w:kern w:val="0"/>
          <w:sz w:val="28"/>
          <w:szCs w:val="24"/>
        </w:rPr>
      </w:pPr>
      <w:r w:rsidRPr="00A3224D">
        <w:rPr>
          <w:rFonts w:ascii="標楷體" w:eastAsia="標楷體" w:hAnsi="標楷體" w:cstheme="minorHAnsi" w:hint="eastAsia"/>
          <w:color w:val="000000" w:themeColor="text1"/>
          <w:kern w:val="0"/>
          <w:sz w:val="28"/>
          <w:szCs w:val="24"/>
        </w:rPr>
        <w:t>據點分布及</w:t>
      </w:r>
      <w:r w:rsidR="003B2CD6" w:rsidRPr="00A3224D">
        <w:rPr>
          <w:rFonts w:ascii="標楷體" w:eastAsia="標楷體" w:hAnsi="標楷體" w:cstheme="minorHAnsi" w:hint="eastAsia"/>
          <w:color w:val="000000" w:themeColor="text1"/>
          <w:kern w:val="0"/>
          <w:sz w:val="28"/>
          <w:szCs w:val="24"/>
        </w:rPr>
        <w:t>執行人力</w:t>
      </w:r>
      <w:r w:rsidRPr="00A3224D">
        <w:rPr>
          <w:rFonts w:ascii="標楷體" w:eastAsia="標楷體" w:hAnsi="標楷體" w:cstheme="minorHAnsi" w:hint="eastAsia"/>
          <w:color w:val="000000" w:themeColor="text1"/>
          <w:kern w:val="0"/>
          <w:sz w:val="28"/>
          <w:szCs w:val="24"/>
        </w:rPr>
        <w:t>配置</w:t>
      </w:r>
      <w:r w:rsidRPr="00A3224D">
        <w:rPr>
          <w:rFonts w:ascii="標楷體" w:eastAsia="標楷體" w:hAnsi="標楷體" w:cstheme="minorHAnsi"/>
          <w:color w:val="000000" w:themeColor="text1"/>
          <w:kern w:val="0"/>
          <w:sz w:val="28"/>
          <w:szCs w:val="24"/>
        </w:rPr>
        <w:t xml:space="preserve"> </w:t>
      </w:r>
      <w:r w:rsidRPr="00A3224D">
        <w:rPr>
          <w:rFonts w:ascii="標楷體" w:eastAsia="標楷體" w:hAnsi="標楷體" w:cstheme="minorHAnsi" w:hint="eastAsia"/>
          <w:color w:val="000000" w:themeColor="text1"/>
          <w:kern w:val="0"/>
          <w:sz w:val="28"/>
          <w:szCs w:val="24"/>
        </w:rPr>
        <w:t>。</w:t>
      </w:r>
    </w:p>
    <w:p w14:paraId="196307BA" w14:textId="77777777" w:rsidR="006E097D" w:rsidRPr="00A3224D" w:rsidRDefault="006E097D" w:rsidP="002C4E48">
      <w:pPr>
        <w:pStyle w:val="a4"/>
        <w:widowControl/>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4"/>
        </w:rPr>
      </w:pPr>
      <w:r w:rsidRPr="00A3224D">
        <w:rPr>
          <w:rFonts w:ascii="標楷體" w:eastAsia="標楷體" w:hAnsi="標楷體" w:cstheme="minorHAnsi" w:hint="eastAsia"/>
          <w:color w:val="000000" w:themeColor="text1"/>
          <w:kern w:val="0"/>
          <w:sz w:val="28"/>
          <w:szCs w:val="24"/>
        </w:rPr>
        <w:t>銀髮人才服務項目</w:t>
      </w:r>
      <w:r w:rsidRPr="00A3224D">
        <w:rPr>
          <w:rFonts w:ascii="標楷體" w:eastAsia="標楷體" w:hAnsi="標楷體" w:cstheme="minorHAnsi"/>
          <w:color w:val="000000" w:themeColor="text1"/>
          <w:kern w:val="0"/>
          <w:sz w:val="28"/>
          <w:szCs w:val="24"/>
        </w:rPr>
        <w:t xml:space="preserve"> (</w:t>
      </w:r>
      <w:r w:rsidR="00853907" w:rsidRPr="00A3224D">
        <w:rPr>
          <w:rFonts w:ascii="標楷體" w:eastAsia="標楷體" w:hAnsi="標楷體" w:cstheme="minorHAnsi" w:hint="eastAsia"/>
          <w:color w:val="000000" w:themeColor="text1"/>
          <w:kern w:val="0"/>
          <w:sz w:val="28"/>
          <w:szCs w:val="24"/>
        </w:rPr>
        <w:t>含核心與非核心業務，需</w:t>
      </w:r>
      <w:r w:rsidRPr="00A3224D">
        <w:rPr>
          <w:rFonts w:ascii="標楷體" w:eastAsia="標楷體" w:hAnsi="標楷體" w:cstheme="minorHAnsi" w:hint="eastAsia"/>
          <w:color w:val="000000" w:themeColor="text1"/>
          <w:kern w:val="0"/>
          <w:sz w:val="28"/>
          <w:szCs w:val="24"/>
        </w:rPr>
        <w:t>詳細說明具體服務措施</w:t>
      </w:r>
      <w:r w:rsidRPr="00A3224D">
        <w:rPr>
          <w:rFonts w:ascii="標楷體" w:eastAsia="標楷體" w:hAnsi="標楷體" w:cstheme="minorHAnsi"/>
          <w:color w:val="000000" w:themeColor="text1"/>
          <w:kern w:val="0"/>
          <w:sz w:val="28"/>
          <w:szCs w:val="24"/>
        </w:rPr>
        <w:t>)</w:t>
      </w:r>
      <w:r w:rsidRPr="00A3224D">
        <w:rPr>
          <w:rFonts w:ascii="標楷體" w:eastAsia="標楷體" w:hAnsi="標楷體" w:cstheme="minorHAnsi" w:hint="eastAsia"/>
          <w:color w:val="000000" w:themeColor="text1"/>
          <w:kern w:val="0"/>
          <w:sz w:val="28"/>
          <w:szCs w:val="24"/>
        </w:rPr>
        <w:t>。</w:t>
      </w:r>
    </w:p>
    <w:p w14:paraId="072C1F40" w14:textId="77777777" w:rsidR="003B2CD6" w:rsidRPr="00A3224D" w:rsidRDefault="00972CFE" w:rsidP="0052316B">
      <w:pPr>
        <w:pStyle w:val="a4"/>
        <w:widowControl/>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4"/>
        </w:rPr>
      </w:pPr>
      <w:r w:rsidRPr="00A3224D">
        <w:rPr>
          <w:rFonts w:ascii="標楷體" w:eastAsia="標楷體" w:hAnsi="標楷體" w:cstheme="minorHAnsi" w:hint="eastAsia"/>
          <w:color w:val="000000" w:themeColor="text1"/>
          <w:kern w:val="0"/>
          <w:sz w:val="28"/>
          <w:szCs w:val="24"/>
        </w:rPr>
        <w:t>如何與本部勞動力發展署所屬分署、銀髮人才資源中心、就業中心（含</w:t>
      </w:r>
      <w:r w:rsidR="003B2CD6" w:rsidRPr="00A3224D">
        <w:rPr>
          <w:rFonts w:ascii="標楷體" w:eastAsia="標楷體" w:hAnsi="標楷體" w:cstheme="minorHAnsi" w:hint="eastAsia"/>
          <w:color w:val="000000" w:themeColor="text1"/>
          <w:kern w:val="0"/>
          <w:sz w:val="28"/>
          <w:szCs w:val="24"/>
        </w:rPr>
        <w:t>站</w:t>
      </w:r>
      <w:r w:rsidR="005A1717" w:rsidRPr="00A3224D">
        <w:rPr>
          <w:rFonts w:ascii="標楷體" w:eastAsia="標楷體" w:hAnsi="標楷體" w:cstheme="minorHAnsi" w:hint="eastAsia"/>
          <w:color w:val="000000" w:themeColor="text1"/>
          <w:kern w:val="0"/>
          <w:sz w:val="28"/>
          <w:szCs w:val="24"/>
        </w:rPr>
        <w:t>、台</w:t>
      </w:r>
      <w:r w:rsidR="003B2CD6" w:rsidRPr="00A3224D">
        <w:rPr>
          <w:rFonts w:ascii="標楷體" w:eastAsia="標楷體" w:hAnsi="標楷體" w:cstheme="minorHAnsi" w:hint="eastAsia"/>
          <w:color w:val="000000" w:themeColor="text1"/>
          <w:kern w:val="0"/>
          <w:sz w:val="28"/>
          <w:szCs w:val="24"/>
        </w:rPr>
        <w:t>）進行策略合作或分工之創新或加值服務等積極措施。</w:t>
      </w:r>
    </w:p>
    <w:p w14:paraId="42B781F6" w14:textId="6D01B137" w:rsidR="00853907" w:rsidRPr="00A3224D" w:rsidRDefault="006E097D" w:rsidP="0052316B">
      <w:pPr>
        <w:pStyle w:val="a4"/>
        <w:widowControl/>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567"/>
        <w:jc w:val="both"/>
        <w:textAlignment w:val="top"/>
        <w:rPr>
          <w:rFonts w:ascii="標楷體" w:eastAsia="標楷體" w:hAnsi="標楷體" w:cstheme="minorHAnsi"/>
          <w:color w:val="000000" w:themeColor="text1"/>
          <w:kern w:val="0"/>
          <w:sz w:val="28"/>
          <w:szCs w:val="24"/>
        </w:rPr>
      </w:pPr>
      <w:r w:rsidRPr="00A3224D">
        <w:rPr>
          <w:rFonts w:ascii="標楷體" w:eastAsia="標楷體" w:hAnsi="標楷體" w:cstheme="minorHAnsi" w:hint="eastAsia"/>
          <w:color w:val="000000" w:themeColor="text1"/>
          <w:kern w:val="0"/>
          <w:sz w:val="28"/>
          <w:szCs w:val="24"/>
        </w:rPr>
        <w:t>預期績效（含求職求才人次、就業媒合成功</w:t>
      </w:r>
      <w:r w:rsidR="005605CB" w:rsidRPr="00A3224D">
        <w:rPr>
          <w:rFonts w:ascii="標楷體" w:eastAsia="標楷體" w:hAnsi="標楷體" w:cstheme="minorHAnsi" w:hint="eastAsia"/>
          <w:color w:val="000000" w:themeColor="text1"/>
          <w:kern w:val="0"/>
          <w:sz w:val="28"/>
          <w:szCs w:val="28"/>
        </w:rPr>
        <w:t>人次、勞動法令及職</w:t>
      </w:r>
      <w:proofErr w:type="gramStart"/>
      <w:r w:rsidR="005605CB" w:rsidRPr="00A3224D">
        <w:rPr>
          <w:rFonts w:ascii="標楷體" w:eastAsia="標楷體" w:hAnsi="標楷體" w:cstheme="minorHAnsi" w:hint="eastAsia"/>
          <w:color w:val="000000" w:themeColor="text1"/>
          <w:kern w:val="0"/>
          <w:sz w:val="28"/>
          <w:szCs w:val="28"/>
        </w:rPr>
        <w:t>涯</w:t>
      </w:r>
      <w:proofErr w:type="gramEnd"/>
      <w:r w:rsidR="005605CB" w:rsidRPr="00A3224D">
        <w:rPr>
          <w:rFonts w:ascii="標楷體" w:eastAsia="標楷體" w:hAnsi="標楷體" w:cstheme="minorHAnsi" w:hint="eastAsia"/>
          <w:color w:val="000000" w:themeColor="text1"/>
          <w:kern w:val="0"/>
          <w:sz w:val="28"/>
          <w:szCs w:val="28"/>
        </w:rPr>
        <w:t>發展諮詢服務</w:t>
      </w:r>
      <w:r w:rsidRPr="00A3224D">
        <w:rPr>
          <w:rFonts w:ascii="標楷體" w:eastAsia="標楷體" w:hAnsi="標楷體" w:cstheme="minorHAnsi" w:hint="eastAsia"/>
          <w:color w:val="000000" w:themeColor="text1"/>
          <w:kern w:val="0"/>
          <w:sz w:val="28"/>
          <w:szCs w:val="24"/>
        </w:rPr>
        <w:t>人次、</w:t>
      </w:r>
      <w:r w:rsidR="00251CFB" w:rsidRPr="00A3224D">
        <w:rPr>
          <w:rFonts w:ascii="標楷體" w:eastAsia="標楷體" w:hAnsi="標楷體" w:cstheme="minorHAnsi" w:hint="eastAsia"/>
          <w:color w:val="000000" w:themeColor="text1"/>
          <w:kern w:val="0"/>
          <w:sz w:val="28"/>
          <w:szCs w:val="24"/>
        </w:rPr>
        <w:t>辦理</w:t>
      </w:r>
      <w:r w:rsidRPr="00A3224D">
        <w:rPr>
          <w:rFonts w:ascii="標楷體" w:eastAsia="標楷體" w:hAnsi="標楷體" w:cstheme="minorHAnsi" w:hint="eastAsia"/>
          <w:color w:val="000000" w:themeColor="text1"/>
          <w:kern w:val="0"/>
          <w:sz w:val="28"/>
          <w:szCs w:val="24"/>
        </w:rPr>
        <w:t>就業促進或世代合作相關活動場次及參與人次等）。</w:t>
      </w:r>
    </w:p>
    <w:p w14:paraId="15019E8D" w14:textId="77777777" w:rsidR="00A83A00" w:rsidRPr="00A3224D" w:rsidRDefault="006E097D" w:rsidP="00A83A00">
      <w:pPr>
        <w:pStyle w:val="a4"/>
        <w:widowControl/>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851"/>
        <w:jc w:val="both"/>
        <w:textAlignment w:val="top"/>
        <w:rPr>
          <w:rFonts w:ascii="標楷體" w:eastAsia="標楷體" w:hAnsi="標楷體" w:cstheme="minorHAnsi"/>
          <w:color w:val="000000" w:themeColor="text1"/>
          <w:kern w:val="0"/>
          <w:sz w:val="28"/>
          <w:szCs w:val="24"/>
        </w:rPr>
      </w:pPr>
      <w:r w:rsidRPr="00A3224D">
        <w:rPr>
          <w:rFonts w:ascii="標楷體" w:eastAsia="標楷體" w:hAnsi="標楷體" w:cstheme="minorHAnsi" w:hint="eastAsia"/>
          <w:color w:val="000000" w:themeColor="text1"/>
          <w:kern w:val="0"/>
          <w:sz w:val="28"/>
          <w:szCs w:val="24"/>
        </w:rPr>
        <w:t>最近二年接受本計畫補助經費使用情形及辦理成效</w:t>
      </w:r>
      <w:r w:rsidRPr="00A3224D">
        <w:rPr>
          <w:rFonts w:ascii="標楷體" w:eastAsia="標楷體" w:hAnsi="標楷體" w:cstheme="minorHAnsi"/>
          <w:color w:val="000000" w:themeColor="text1"/>
          <w:kern w:val="0"/>
          <w:sz w:val="28"/>
          <w:szCs w:val="24"/>
        </w:rPr>
        <w:t>(</w:t>
      </w:r>
      <w:r w:rsidRPr="00A3224D">
        <w:rPr>
          <w:rFonts w:ascii="標楷體" w:eastAsia="標楷體" w:hAnsi="標楷體" w:cstheme="minorHAnsi" w:hint="eastAsia"/>
          <w:color w:val="000000" w:themeColor="text1"/>
          <w:kern w:val="0"/>
          <w:sz w:val="28"/>
          <w:szCs w:val="24"/>
        </w:rPr>
        <w:t>含執行績效、檢討及改善措施，非延續型計畫則免</w:t>
      </w:r>
      <w:r w:rsidRPr="00A3224D">
        <w:rPr>
          <w:rFonts w:ascii="標楷體" w:eastAsia="標楷體" w:hAnsi="標楷體" w:cstheme="minorHAnsi"/>
          <w:color w:val="000000" w:themeColor="text1"/>
          <w:kern w:val="0"/>
          <w:sz w:val="28"/>
          <w:szCs w:val="24"/>
        </w:rPr>
        <w:t>)</w:t>
      </w:r>
      <w:r w:rsidRPr="00A3224D">
        <w:rPr>
          <w:rFonts w:ascii="標楷體" w:eastAsia="標楷體" w:hAnsi="標楷體" w:cstheme="minorHAnsi" w:hint="eastAsia"/>
          <w:color w:val="000000" w:themeColor="text1"/>
          <w:kern w:val="0"/>
          <w:sz w:val="28"/>
          <w:szCs w:val="24"/>
        </w:rPr>
        <w:t>。</w:t>
      </w:r>
    </w:p>
    <w:p w14:paraId="7A2C3513" w14:textId="77777777" w:rsidR="003D4D44" w:rsidRPr="00A3224D" w:rsidRDefault="006E097D" w:rsidP="0052316B">
      <w:pPr>
        <w:pStyle w:val="a4"/>
        <w:widowControl/>
        <w:numPr>
          <w:ilvl w:val="0"/>
          <w:numId w:val="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567" w:hanging="851"/>
        <w:jc w:val="both"/>
        <w:textAlignment w:val="top"/>
        <w:rPr>
          <w:rFonts w:ascii="標楷體" w:eastAsia="標楷體" w:hAnsi="標楷體" w:cstheme="minorHAnsi"/>
          <w:color w:val="000000" w:themeColor="text1"/>
          <w:kern w:val="0"/>
          <w:sz w:val="28"/>
          <w:szCs w:val="24"/>
        </w:rPr>
        <w:sectPr w:rsidR="003D4D44" w:rsidRPr="00A3224D" w:rsidSect="008E7F39">
          <w:headerReference w:type="default" r:id="rId10"/>
          <w:footerReference w:type="default" r:id="rId11"/>
          <w:pgSz w:w="11906" w:h="16838"/>
          <w:pgMar w:top="1418" w:right="1418" w:bottom="1418" w:left="1701" w:header="851" w:footer="335" w:gutter="0"/>
          <w:cols w:space="425"/>
          <w:docGrid w:type="lines" w:linePitch="360"/>
        </w:sectPr>
      </w:pPr>
      <w:r w:rsidRPr="00A3224D">
        <w:rPr>
          <w:rFonts w:ascii="標楷體" w:eastAsia="標楷體" w:hAnsi="標楷體" w:cstheme="minorHAnsi" w:hint="eastAsia"/>
          <w:color w:val="000000" w:themeColor="text1"/>
          <w:kern w:val="0"/>
          <w:sz w:val="28"/>
          <w:szCs w:val="24"/>
        </w:rPr>
        <w:t>經費概算表。</w:t>
      </w:r>
    </w:p>
    <w:p w14:paraId="0CFD2067" w14:textId="77777777" w:rsidR="003D4D44" w:rsidRPr="00A3224D" w:rsidRDefault="003D4D44" w:rsidP="00D82B2F">
      <w:pPr>
        <w:pStyle w:val="a4"/>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0"/>
        <w:textAlignment w:val="top"/>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lastRenderedPageBreak/>
        <w:t>附件</w:t>
      </w:r>
      <w:proofErr w:type="gramStart"/>
      <w:r w:rsidRPr="00A3224D">
        <w:rPr>
          <w:rFonts w:ascii="標楷體" w:eastAsia="標楷體" w:hAnsi="標楷體" w:cstheme="minorHAnsi" w:hint="eastAsia"/>
          <w:color w:val="000000" w:themeColor="text1"/>
          <w:kern w:val="0"/>
          <w:szCs w:val="24"/>
        </w:rPr>
        <w:t>三</w:t>
      </w:r>
      <w:proofErr w:type="gramEnd"/>
    </w:p>
    <w:tbl>
      <w:tblPr>
        <w:tblW w:w="15741" w:type="dxa"/>
        <w:jc w:val="center"/>
        <w:tblCellMar>
          <w:left w:w="28" w:type="dxa"/>
          <w:right w:w="28" w:type="dxa"/>
        </w:tblCellMar>
        <w:tblLook w:val="04A0" w:firstRow="1" w:lastRow="0" w:firstColumn="1" w:lastColumn="0" w:noHBand="0" w:noVBand="1"/>
      </w:tblPr>
      <w:tblGrid>
        <w:gridCol w:w="1277"/>
        <w:gridCol w:w="1276"/>
        <w:gridCol w:w="1416"/>
        <w:gridCol w:w="1560"/>
        <w:gridCol w:w="1275"/>
        <w:gridCol w:w="1418"/>
        <w:gridCol w:w="1417"/>
        <w:gridCol w:w="1701"/>
        <w:gridCol w:w="1560"/>
        <w:gridCol w:w="1559"/>
        <w:gridCol w:w="1134"/>
        <w:gridCol w:w="142"/>
        <w:gridCol w:w="6"/>
      </w:tblGrid>
      <w:tr w:rsidR="00A3224D" w:rsidRPr="00A3224D" w14:paraId="1F15910E" w14:textId="77777777" w:rsidTr="00471A92">
        <w:trPr>
          <w:gridAfter w:val="2"/>
          <w:wAfter w:w="148" w:type="dxa"/>
          <w:trHeight w:val="255"/>
          <w:jc w:val="center"/>
        </w:trPr>
        <w:tc>
          <w:tcPr>
            <w:tcW w:w="15593" w:type="dxa"/>
            <w:gridSpan w:val="11"/>
            <w:tcBorders>
              <w:top w:val="nil"/>
              <w:left w:val="nil"/>
              <w:bottom w:val="nil"/>
              <w:right w:val="nil"/>
            </w:tcBorders>
            <w:shd w:val="clear" w:color="auto" w:fill="auto"/>
            <w:noWrap/>
            <w:vAlign w:val="center"/>
            <w:hideMark/>
          </w:tcPr>
          <w:p w14:paraId="65D0C4B1" w14:textId="77777777" w:rsidR="00523423" w:rsidRPr="00A3224D" w:rsidRDefault="00F43E0F" w:rsidP="00471A92">
            <w:pPr>
              <w:pStyle w:val="a4"/>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0"/>
              <w:textAlignment w:val="top"/>
              <w:rPr>
                <w:rFonts w:ascii="標楷體" w:eastAsia="標楷體" w:hAnsi="標楷體" w:cstheme="minorHAnsi"/>
                <w:color w:val="000000" w:themeColor="text1"/>
                <w:kern w:val="0"/>
                <w:sz w:val="28"/>
                <w:szCs w:val="32"/>
              </w:rPr>
            </w:pPr>
            <w:r w:rsidRPr="00A3224D">
              <w:rPr>
                <w:rFonts w:ascii="標楷體" w:eastAsia="標楷體" w:hAnsi="標楷體" w:cstheme="minorHAnsi" w:hint="eastAsia"/>
                <w:color w:val="000000" w:themeColor="text1"/>
                <w:kern w:val="0"/>
                <w:szCs w:val="24"/>
              </w:rPr>
              <w:t>機關名稱：</w:t>
            </w:r>
            <w:r w:rsidRPr="00A3224D">
              <w:rPr>
                <w:rFonts w:ascii="標楷體" w:eastAsia="標楷體" w:hAnsi="標楷體" w:cstheme="minorHAnsi"/>
                <w:color w:val="000000" w:themeColor="text1"/>
                <w:kern w:val="0"/>
                <w:szCs w:val="24"/>
              </w:rPr>
              <w:t xml:space="preserve">                        </w:t>
            </w:r>
            <w:r w:rsidR="00543321" w:rsidRPr="00A3224D">
              <w:rPr>
                <w:rFonts w:ascii="標楷體" w:eastAsia="標楷體" w:hAnsi="標楷體" w:cstheme="minorHAnsi"/>
                <w:color w:val="000000" w:themeColor="text1"/>
                <w:kern w:val="0"/>
                <w:szCs w:val="24"/>
              </w:rPr>
              <w:t xml:space="preserve"> </w:t>
            </w:r>
            <w:r w:rsidR="00FC4E4A" w:rsidRPr="00A3224D">
              <w:rPr>
                <w:rFonts w:ascii="標楷體" w:eastAsia="標楷體" w:hAnsi="標楷體" w:cstheme="minorHAnsi"/>
                <w:color w:val="000000" w:themeColor="text1"/>
                <w:kern w:val="0"/>
                <w:szCs w:val="24"/>
              </w:rPr>
              <w:t xml:space="preserve">   </w:t>
            </w:r>
            <w:r w:rsidR="00FC4E4A" w:rsidRPr="00A3224D">
              <w:rPr>
                <w:rFonts w:ascii="標楷體" w:eastAsia="標楷體" w:hAnsi="標楷體" w:cstheme="minorHAnsi"/>
                <w:color w:val="000000" w:themeColor="text1"/>
                <w:kern w:val="0"/>
                <w:sz w:val="22"/>
                <w:szCs w:val="24"/>
              </w:rPr>
              <w:t xml:space="preserve">       </w:t>
            </w:r>
            <w:r w:rsidR="00543321" w:rsidRPr="00A3224D">
              <w:rPr>
                <w:rFonts w:ascii="標楷體" w:eastAsia="標楷體" w:hAnsi="標楷體" w:cstheme="minorHAnsi"/>
                <w:color w:val="000000" w:themeColor="text1"/>
                <w:kern w:val="0"/>
                <w:sz w:val="21"/>
                <w:szCs w:val="24"/>
              </w:rPr>
              <w:t xml:space="preserve"> </w:t>
            </w:r>
            <w:r w:rsidR="00523423" w:rsidRPr="00A3224D">
              <w:rPr>
                <w:rFonts w:ascii="標楷體" w:eastAsia="標楷體" w:hAnsi="標楷體" w:cstheme="minorHAnsi"/>
                <w:color w:val="000000" w:themeColor="text1"/>
                <w:kern w:val="0"/>
                <w:sz w:val="32"/>
                <w:szCs w:val="32"/>
              </w:rPr>
              <w:t>○</w:t>
            </w:r>
            <w:r w:rsidR="00523423" w:rsidRPr="00A3224D">
              <w:rPr>
                <w:rFonts w:ascii="標楷體" w:eastAsia="標楷體" w:hAnsi="標楷體" w:cstheme="minorHAnsi" w:hint="eastAsia"/>
                <w:color w:val="000000" w:themeColor="text1"/>
                <w:kern w:val="0"/>
                <w:sz w:val="32"/>
                <w:szCs w:val="32"/>
              </w:rPr>
              <w:t>年度推動銀髮人才服務實施計畫</w:t>
            </w:r>
          </w:p>
          <w:p w14:paraId="151699C3" w14:textId="77777777" w:rsidR="00F43E0F" w:rsidRPr="00A3224D" w:rsidRDefault="00F43E0F" w:rsidP="00543321">
            <w:pPr>
              <w:pStyle w:val="a4"/>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60" w:lineRule="exact"/>
              <w:ind w:leftChars="0" w:left="0"/>
              <w:textAlignment w:val="top"/>
              <w:rPr>
                <w:rFonts w:ascii="標楷體" w:eastAsia="標楷體" w:hAnsi="標楷體" w:cstheme="minorHAnsi"/>
                <w:color w:val="000000" w:themeColor="text1"/>
                <w:kern w:val="0"/>
                <w:sz w:val="28"/>
                <w:szCs w:val="24"/>
              </w:rPr>
            </w:pPr>
          </w:p>
        </w:tc>
      </w:tr>
      <w:tr w:rsidR="00A3224D" w:rsidRPr="00A3224D" w14:paraId="2461BF83" w14:textId="77777777" w:rsidTr="00250CBD">
        <w:trPr>
          <w:gridAfter w:val="2"/>
          <w:wAfter w:w="148" w:type="dxa"/>
          <w:trHeight w:val="80"/>
          <w:jc w:val="center"/>
        </w:trPr>
        <w:tc>
          <w:tcPr>
            <w:tcW w:w="15593" w:type="dxa"/>
            <w:gridSpan w:val="11"/>
            <w:tcBorders>
              <w:top w:val="nil"/>
              <w:left w:val="nil"/>
              <w:bottom w:val="nil"/>
              <w:right w:val="nil"/>
            </w:tcBorders>
            <w:shd w:val="clear" w:color="auto" w:fill="auto"/>
            <w:noWrap/>
            <w:vAlign w:val="center"/>
            <w:hideMark/>
          </w:tcPr>
          <w:p w14:paraId="196A76F1" w14:textId="77777777" w:rsidR="00F43E0F" w:rsidRPr="00A3224D" w:rsidRDefault="00F43E0F" w:rsidP="00250CBD">
            <w:pPr>
              <w:widowControl/>
              <w:spacing w:line="300" w:lineRule="exact"/>
              <w:jc w:val="center"/>
              <w:rPr>
                <w:rFonts w:ascii="標楷體" w:eastAsia="標楷體" w:hAnsi="標楷體" w:cstheme="minorHAnsi"/>
                <w:bCs/>
                <w:color w:val="000000" w:themeColor="text1"/>
                <w:kern w:val="0"/>
                <w:szCs w:val="24"/>
              </w:rPr>
            </w:pPr>
            <w:r w:rsidRPr="00A3224D">
              <w:rPr>
                <w:rFonts w:ascii="標楷體" w:eastAsia="標楷體" w:hAnsi="標楷體" w:cstheme="minorHAnsi" w:hint="eastAsia"/>
                <w:bCs/>
                <w:color w:val="000000" w:themeColor="text1"/>
                <w:kern w:val="0"/>
                <w:sz w:val="32"/>
                <w:szCs w:val="24"/>
              </w:rPr>
              <w:t>經費支出明細表</w:t>
            </w:r>
          </w:p>
        </w:tc>
      </w:tr>
      <w:tr w:rsidR="00A3224D" w:rsidRPr="00A3224D" w14:paraId="027B2452" w14:textId="77777777" w:rsidTr="00961BDC">
        <w:trPr>
          <w:gridAfter w:val="2"/>
          <w:wAfter w:w="148" w:type="dxa"/>
          <w:trHeight w:val="555"/>
          <w:jc w:val="center"/>
        </w:trPr>
        <w:tc>
          <w:tcPr>
            <w:tcW w:w="15593" w:type="dxa"/>
            <w:gridSpan w:val="11"/>
            <w:tcBorders>
              <w:top w:val="nil"/>
              <w:left w:val="nil"/>
              <w:bottom w:val="single" w:sz="8" w:space="0" w:color="000000"/>
              <w:right w:val="nil"/>
            </w:tcBorders>
            <w:shd w:val="clear" w:color="auto" w:fill="auto"/>
            <w:noWrap/>
            <w:vAlign w:val="center"/>
            <w:hideMark/>
          </w:tcPr>
          <w:p w14:paraId="54FCD4C3" w14:textId="77777777" w:rsidR="00F43E0F" w:rsidRPr="00A3224D" w:rsidRDefault="00F43E0F" w:rsidP="00250CBD">
            <w:pPr>
              <w:widowControl/>
              <w:spacing w:line="30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年</w:t>
            </w:r>
            <w:r w:rsidRPr="00A3224D">
              <w:rPr>
                <w:rFonts w:ascii="標楷體" w:eastAsia="標楷體" w:hAnsi="標楷體" w:cstheme="minorHAnsi"/>
                <w:color w:val="000000" w:themeColor="text1"/>
                <w:kern w:val="0"/>
                <w:szCs w:val="24"/>
              </w:rPr>
              <w:t xml:space="preserve">      </w:t>
            </w:r>
            <w:r w:rsidRPr="00A3224D">
              <w:rPr>
                <w:rFonts w:ascii="標楷體" w:eastAsia="標楷體" w:hAnsi="標楷體" w:cstheme="minorHAnsi" w:hint="eastAsia"/>
                <w:color w:val="000000" w:themeColor="text1"/>
                <w:kern w:val="0"/>
                <w:szCs w:val="24"/>
              </w:rPr>
              <w:t>月</w:t>
            </w:r>
            <w:r w:rsidRPr="00A3224D">
              <w:rPr>
                <w:rFonts w:ascii="標楷體" w:eastAsia="標楷體" w:hAnsi="標楷體" w:cstheme="minorHAnsi"/>
                <w:color w:val="000000" w:themeColor="text1"/>
                <w:kern w:val="0"/>
                <w:szCs w:val="24"/>
              </w:rPr>
              <w:t xml:space="preserve">      </w:t>
            </w:r>
            <w:r w:rsidRPr="00A3224D">
              <w:rPr>
                <w:rFonts w:ascii="標楷體" w:eastAsia="標楷體" w:hAnsi="標楷體" w:cstheme="minorHAnsi" w:hint="eastAsia"/>
                <w:color w:val="000000" w:themeColor="text1"/>
                <w:kern w:val="0"/>
                <w:szCs w:val="24"/>
              </w:rPr>
              <w:t>日至</w:t>
            </w:r>
            <w:r w:rsidRPr="00A3224D">
              <w:rPr>
                <w:rFonts w:ascii="標楷體" w:eastAsia="標楷體" w:hAnsi="標楷體" w:cstheme="minorHAnsi"/>
                <w:color w:val="000000" w:themeColor="text1"/>
                <w:kern w:val="0"/>
                <w:szCs w:val="24"/>
              </w:rPr>
              <w:t xml:space="preserve">    </w:t>
            </w:r>
            <w:r w:rsidRPr="00A3224D">
              <w:rPr>
                <w:rFonts w:ascii="標楷體" w:eastAsia="標楷體" w:hAnsi="標楷體" w:cstheme="minorHAnsi" w:hint="eastAsia"/>
                <w:color w:val="000000" w:themeColor="text1"/>
                <w:kern w:val="0"/>
                <w:szCs w:val="24"/>
              </w:rPr>
              <w:t>年</w:t>
            </w:r>
            <w:r w:rsidRPr="00A3224D">
              <w:rPr>
                <w:rFonts w:ascii="標楷體" w:eastAsia="標楷體" w:hAnsi="標楷體" w:cstheme="minorHAnsi"/>
                <w:color w:val="000000" w:themeColor="text1"/>
                <w:kern w:val="0"/>
                <w:szCs w:val="24"/>
              </w:rPr>
              <w:t xml:space="preserve">      </w:t>
            </w:r>
            <w:r w:rsidRPr="00A3224D">
              <w:rPr>
                <w:rFonts w:ascii="標楷體" w:eastAsia="標楷體" w:hAnsi="標楷體" w:cstheme="minorHAnsi" w:hint="eastAsia"/>
                <w:color w:val="000000" w:themeColor="text1"/>
                <w:kern w:val="0"/>
                <w:szCs w:val="24"/>
              </w:rPr>
              <w:t>月</w:t>
            </w:r>
            <w:r w:rsidRPr="00A3224D">
              <w:rPr>
                <w:rFonts w:ascii="標楷體" w:eastAsia="標楷體" w:hAnsi="標楷體" w:cstheme="minorHAnsi"/>
                <w:color w:val="000000" w:themeColor="text1"/>
                <w:kern w:val="0"/>
                <w:szCs w:val="24"/>
              </w:rPr>
              <w:t xml:space="preserve">      </w:t>
            </w:r>
            <w:r w:rsidRPr="00A3224D">
              <w:rPr>
                <w:rFonts w:ascii="標楷體" w:eastAsia="標楷體" w:hAnsi="標楷體" w:cstheme="minorHAnsi" w:hint="eastAsia"/>
                <w:color w:val="000000" w:themeColor="text1"/>
                <w:kern w:val="0"/>
                <w:szCs w:val="24"/>
              </w:rPr>
              <w:t>日</w:t>
            </w:r>
          </w:p>
        </w:tc>
      </w:tr>
      <w:tr w:rsidR="00A3224D" w:rsidRPr="00A3224D" w14:paraId="734468C9" w14:textId="77777777" w:rsidTr="00961BDC">
        <w:trPr>
          <w:trHeight w:val="567"/>
          <w:jc w:val="center"/>
        </w:trPr>
        <w:tc>
          <w:tcPr>
            <w:tcW w:w="1277"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492D0B58"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經費項目</w:t>
            </w:r>
          </w:p>
        </w:tc>
        <w:tc>
          <w:tcPr>
            <w:tcW w:w="1276"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60191998" w14:textId="77777777" w:rsidR="00F43E0F" w:rsidRPr="00A3224D" w:rsidRDefault="00F43E0F" w:rsidP="00F43E0F">
            <w:pPr>
              <w:widowControl/>
              <w:spacing w:line="30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全年度</w:t>
            </w:r>
            <w:r w:rsidRPr="00A3224D">
              <w:rPr>
                <w:rFonts w:ascii="標楷體" w:eastAsia="標楷體" w:hAnsi="標楷體" w:cstheme="minorHAnsi"/>
                <w:color w:val="000000" w:themeColor="text1"/>
                <w:kern w:val="0"/>
                <w:szCs w:val="24"/>
              </w:rPr>
              <w:br/>
            </w:r>
            <w:r w:rsidRPr="00A3224D">
              <w:rPr>
                <w:rFonts w:ascii="標楷體" w:eastAsia="標楷體" w:hAnsi="標楷體" w:cstheme="minorHAnsi" w:hint="eastAsia"/>
                <w:color w:val="000000" w:themeColor="text1"/>
                <w:kern w:val="0"/>
                <w:szCs w:val="24"/>
              </w:rPr>
              <w:t>核定金額</w:t>
            </w:r>
          </w:p>
        </w:tc>
        <w:tc>
          <w:tcPr>
            <w:tcW w:w="1416" w:type="dxa"/>
            <w:tcBorders>
              <w:top w:val="nil"/>
              <w:left w:val="nil"/>
              <w:bottom w:val="nil"/>
              <w:right w:val="single" w:sz="4" w:space="0" w:color="000000"/>
            </w:tcBorders>
            <w:shd w:val="clear" w:color="auto" w:fill="auto"/>
            <w:vAlign w:val="center"/>
            <w:hideMark/>
          </w:tcPr>
          <w:p w14:paraId="3DF7B8E8"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本期</w:t>
            </w:r>
            <w:proofErr w:type="gramStart"/>
            <w:r w:rsidRPr="00A3224D">
              <w:rPr>
                <w:rFonts w:ascii="標楷體" w:eastAsia="標楷體" w:hAnsi="標楷體" w:cstheme="minorHAnsi" w:hint="eastAsia"/>
                <w:color w:val="000000" w:themeColor="text1"/>
                <w:kern w:val="0"/>
                <w:szCs w:val="24"/>
              </w:rPr>
              <w:t>實收數</w:t>
            </w:r>
            <w:proofErr w:type="gramEnd"/>
          </w:p>
        </w:tc>
        <w:tc>
          <w:tcPr>
            <w:tcW w:w="1560" w:type="dxa"/>
            <w:tcBorders>
              <w:top w:val="nil"/>
              <w:left w:val="nil"/>
              <w:bottom w:val="nil"/>
              <w:right w:val="single" w:sz="4" w:space="0" w:color="000000"/>
            </w:tcBorders>
            <w:shd w:val="clear" w:color="auto" w:fill="auto"/>
            <w:vAlign w:val="center"/>
            <w:hideMark/>
          </w:tcPr>
          <w:p w14:paraId="637D6A34"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累計</w:t>
            </w:r>
            <w:proofErr w:type="gramStart"/>
            <w:r w:rsidRPr="00A3224D">
              <w:rPr>
                <w:rFonts w:ascii="標楷體" w:eastAsia="標楷體" w:hAnsi="標楷體" w:cstheme="minorHAnsi" w:hint="eastAsia"/>
                <w:color w:val="000000" w:themeColor="text1"/>
                <w:kern w:val="0"/>
                <w:szCs w:val="24"/>
              </w:rPr>
              <w:t>實收數</w:t>
            </w:r>
            <w:proofErr w:type="gramEnd"/>
          </w:p>
        </w:tc>
        <w:tc>
          <w:tcPr>
            <w:tcW w:w="1275" w:type="dxa"/>
            <w:tcBorders>
              <w:top w:val="nil"/>
              <w:left w:val="nil"/>
              <w:bottom w:val="nil"/>
              <w:right w:val="single" w:sz="4" w:space="0" w:color="000000"/>
            </w:tcBorders>
            <w:shd w:val="clear" w:color="auto" w:fill="auto"/>
            <w:vAlign w:val="center"/>
            <w:hideMark/>
          </w:tcPr>
          <w:p w14:paraId="5D60497F"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本期</w:t>
            </w:r>
            <w:proofErr w:type="gramStart"/>
            <w:r w:rsidRPr="00A3224D">
              <w:rPr>
                <w:rFonts w:ascii="標楷體" w:eastAsia="標楷體" w:hAnsi="標楷體" w:cstheme="minorHAnsi" w:hint="eastAsia"/>
                <w:color w:val="000000" w:themeColor="text1"/>
                <w:kern w:val="0"/>
                <w:szCs w:val="24"/>
              </w:rPr>
              <w:t>實付數</w:t>
            </w:r>
            <w:proofErr w:type="gramEnd"/>
          </w:p>
        </w:tc>
        <w:tc>
          <w:tcPr>
            <w:tcW w:w="1418" w:type="dxa"/>
            <w:tcBorders>
              <w:top w:val="nil"/>
              <w:left w:val="nil"/>
              <w:bottom w:val="nil"/>
              <w:right w:val="single" w:sz="4" w:space="0" w:color="000000"/>
            </w:tcBorders>
            <w:shd w:val="clear" w:color="auto" w:fill="auto"/>
            <w:noWrap/>
            <w:vAlign w:val="center"/>
            <w:hideMark/>
          </w:tcPr>
          <w:p w14:paraId="51F06999"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累計</w:t>
            </w:r>
            <w:proofErr w:type="gramStart"/>
            <w:r w:rsidRPr="00A3224D">
              <w:rPr>
                <w:rFonts w:ascii="標楷體" w:eastAsia="標楷體" w:hAnsi="標楷體" w:cstheme="minorHAnsi" w:hint="eastAsia"/>
                <w:color w:val="000000" w:themeColor="text1"/>
                <w:kern w:val="0"/>
                <w:szCs w:val="24"/>
              </w:rPr>
              <w:t>實付數</w:t>
            </w:r>
            <w:proofErr w:type="gramEnd"/>
          </w:p>
        </w:tc>
        <w:tc>
          <w:tcPr>
            <w:tcW w:w="1417" w:type="dxa"/>
            <w:tcBorders>
              <w:top w:val="nil"/>
              <w:left w:val="nil"/>
              <w:bottom w:val="nil"/>
              <w:right w:val="single" w:sz="4" w:space="0" w:color="000000"/>
            </w:tcBorders>
            <w:shd w:val="clear" w:color="auto" w:fill="auto"/>
            <w:vAlign w:val="center"/>
            <w:hideMark/>
          </w:tcPr>
          <w:p w14:paraId="0F0FF1F8"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本期結餘</w:t>
            </w:r>
          </w:p>
        </w:tc>
        <w:tc>
          <w:tcPr>
            <w:tcW w:w="1701" w:type="dxa"/>
            <w:tcBorders>
              <w:top w:val="nil"/>
              <w:left w:val="nil"/>
              <w:bottom w:val="nil"/>
              <w:right w:val="nil"/>
            </w:tcBorders>
            <w:shd w:val="clear" w:color="auto" w:fill="auto"/>
            <w:vAlign w:val="center"/>
            <w:hideMark/>
          </w:tcPr>
          <w:p w14:paraId="71C27355"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累計結餘</w:t>
            </w:r>
          </w:p>
        </w:tc>
        <w:tc>
          <w:tcPr>
            <w:tcW w:w="4401" w:type="dxa"/>
            <w:gridSpan w:val="5"/>
            <w:tcBorders>
              <w:top w:val="single" w:sz="4" w:space="0" w:color="auto"/>
              <w:left w:val="single" w:sz="4" w:space="0" w:color="000000"/>
              <w:bottom w:val="single" w:sz="4" w:space="0" w:color="000000"/>
              <w:right w:val="single" w:sz="4" w:space="0" w:color="auto"/>
            </w:tcBorders>
            <w:shd w:val="clear" w:color="auto" w:fill="auto"/>
            <w:vAlign w:val="center"/>
            <w:hideMark/>
          </w:tcPr>
          <w:p w14:paraId="4BCF8594"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備</w:t>
            </w:r>
            <w:r w:rsidRPr="00A3224D">
              <w:rPr>
                <w:rFonts w:ascii="標楷體" w:eastAsia="標楷體" w:hAnsi="標楷體" w:cstheme="minorHAnsi"/>
                <w:color w:val="000000" w:themeColor="text1"/>
                <w:kern w:val="0"/>
                <w:szCs w:val="24"/>
              </w:rPr>
              <w:t xml:space="preserve">      </w:t>
            </w:r>
            <w:proofErr w:type="gramStart"/>
            <w:r w:rsidRPr="00A3224D">
              <w:rPr>
                <w:rFonts w:ascii="標楷體" w:eastAsia="標楷體" w:hAnsi="標楷體" w:cstheme="minorHAnsi" w:hint="eastAsia"/>
                <w:color w:val="000000" w:themeColor="text1"/>
                <w:kern w:val="0"/>
                <w:szCs w:val="24"/>
              </w:rPr>
              <w:t>註</w:t>
            </w:r>
            <w:proofErr w:type="gramEnd"/>
          </w:p>
        </w:tc>
      </w:tr>
      <w:tr w:rsidR="00A3224D" w:rsidRPr="00A3224D" w14:paraId="19C3E899" w14:textId="77777777" w:rsidTr="00961BDC">
        <w:trPr>
          <w:gridAfter w:val="1"/>
          <w:wAfter w:w="6" w:type="dxa"/>
          <w:trHeight w:val="567"/>
          <w:jc w:val="center"/>
        </w:trPr>
        <w:tc>
          <w:tcPr>
            <w:tcW w:w="1277" w:type="dxa"/>
            <w:vMerge/>
            <w:tcBorders>
              <w:top w:val="nil"/>
              <w:left w:val="single" w:sz="8" w:space="0" w:color="000000"/>
              <w:bottom w:val="single" w:sz="8" w:space="0" w:color="000000"/>
              <w:right w:val="single" w:sz="4" w:space="0" w:color="000000"/>
            </w:tcBorders>
            <w:vAlign w:val="center"/>
            <w:hideMark/>
          </w:tcPr>
          <w:p w14:paraId="2274E80C" w14:textId="77777777" w:rsidR="00F43E0F" w:rsidRPr="00A3224D" w:rsidRDefault="00F43E0F" w:rsidP="00F43E0F">
            <w:pPr>
              <w:widowControl/>
              <w:spacing w:line="240" w:lineRule="exact"/>
              <w:rPr>
                <w:rFonts w:ascii="標楷體" w:eastAsia="標楷體" w:hAnsi="標楷體" w:cstheme="minorHAnsi"/>
                <w:color w:val="000000" w:themeColor="text1"/>
                <w:kern w:val="0"/>
                <w:szCs w:val="24"/>
              </w:rPr>
            </w:pPr>
          </w:p>
        </w:tc>
        <w:tc>
          <w:tcPr>
            <w:tcW w:w="1276" w:type="dxa"/>
            <w:vMerge/>
            <w:tcBorders>
              <w:top w:val="nil"/>
              <w:left w:val="single" w:sz="4" w:space="0" w:color="000000"/>
              <w:bottom w:val="single" w:sz="8" w:space="0" w:color="000000"/>
              <w:right w:val="single" w:sz="4" w:space="0" w:color="000000"/>
            </w:tcBorders>
            <w:vAlign w:val="center"/>
            <w:hideMark/>
          </w:tcPr>
          <w:p w14:paraId="79F6E61A" w14:textId="77777777" w:rsidR="00F43E0F" w:rsidRPr="00A3224D" w:rsidRDefault="00F43E0F" w:rsidP="00F43E0F">
            <w:pPr>
              <w:widowControl/>
              <w:spacing w:line="240" w:lineRule="exact"/>
              <w:rPr>
                <w:rFonts w:ascii="標楷體" w:eastAsia="標楷體" w:hAnsi="標楷體" w:cstheme="minorHAnsi"/>
                <w:color w:val="000000" w:themeColor="text1"/>
                <w:kern w:val="0"/>
                <w:szCs w:val="24"/>
              </w:rPr>
            </w:pPr>
          </w:p>
        </w:tc>
        <w:tc>
          <w:tcPr>
            <w:tcW w:w="1416" w:type="dxa"/>
            <w:tcBorders>
              <w:top w:val="nil"/>
              <w:left w:val="nil"/>
              <w:bottom w:val="single" w:sz="8" w:space="0" w:color="000000"/>
              <w:right w:val="single" w:sz="4" w:space="0" w:color="000000"/>
            </w:tcBorders>
            <w:shd w:val="clear" w:color="auto" w:fill="auto"/>
            <w:vAlign w:val="center"/>
            <w:hideMark/>
          </w:tcPr>
          <w:p w14:paraId="0FE67A2B"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color w:val="000000" w:themeColor="text1"/>
                <w:kern w:val="0"/>
                <w:szCs w:val="24"/>
              </w:rPr>
              <w:t>A</w:t>
            </w:r>
          </w:p>
        </w:tc>
        <w:tc>
          <w:tcPr>
            <w:tcW w:w="1560" w:type="dxa"/>
            <w:tcBorders>
              <w:top w:val="nil"/>
              <w:left w:val="nil"/>
              <w:bottom w:val="single" w:sz="8" w:space="0" w:color="000000"/>
              <w:right w:val="single" w:sz="4" w:space="0" w:color="000000"/>
            </w:tcBorders>
            <w:shd w:val="clear" w:color="auto" w:fill="auto"/>
            <w:vAlign w:val="center"/>
            <w:hideMark/>
          </w:tcPr>
          <w:p w14:paraId="17E98DE1"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color w:val="000000" w:themeColor="text1"/>
                <w:kern w:val="0"/>
                <w:szCs w:val="24"/>
              </w:rPr>
              <w:t>(a)</w:t>
            </w:r>
          </w:p>
        </w:tc>
        <w:tc>
          <w:tcPr>
            <w:tcW w:w="1275" w:type="dxa"/>
            <w:tcBorders>
              <w:top w:val="nil"/>
              <w:left w:val="nil"/>
              <w:bottom w:val="single" w:sz="8" w:space="0" w:color="000000"/>
              <w:right w:val="single" w:sz="4" w:space="0" w:color="000000"/>
            </w:tcBorders>
            <w:shd w:val="clear" w:color="auto" w:fill="auto"/>
            <w:vAlign w:val="center"/>
            <w:hideMark/>
          </w:tcPr>
          <w:p w14:paraId="75F4A470"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color w:val="000000" w:themeColor="text1"/>
                <w:kern w:val="0"/>
                <w:szCs w:val="24"/>
              </w:rPr>
              <w:t>B</w:t>
            </w:r>
          </w:p>
        </w:tc>
        <w:tc>
          <w:tcPr>
            <w:tcW w:w="1418" w:type="dxa"/>
            <w:tcBorders>
              <w:top w:val="nil"/>
              <w:left w:val="nil"/>
              <w:bottom w:val="single" w:sz="8" w:space="0" w:color="000000"/>
              <w:right w:val="single" w:sz="4" w:space="0" w:color="000000"/>
            </w:tcBorders>
            <w:shd w:val="clear" w:color="auto" w:fill="auto"/>
            <w:noWrap/>
            <w:vAlign w:val="center"/>
            <w:hideMark/>
          </w:tcPr>
          <w:p w14:paraId="45554344"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w:t>
            </w:r>
            <w:r w:rsidRPr="00A3224D">
              <w:rPr>
                <w:rFonts w:ascii="標楷體" w:eastAsia="標楷體" w:hAnsi="標楷體" w:cstheme="minorHAnsi"/>
                <w:color w:val="000000" w:themeColor="text1"/>
                <w:kern w:val="0"/>
                <w:szCs w:val="24"/>
              </w:rPr>
              <w:t>b</w:t>
            </w:r>
            <w:r w:rsidRPr="00A3224D">
              <w:rPr>
                <w:rFonts w:ascii="標楷體" w:eastAsia="標楷體" w:hAnsi="標楷體" w:cstheme="minorHAnsi" w:hint="eastAsia"/>
                <w:color w:val="000000" w:themeColor="text1"/>
                <w:kern w:val="0"/>
                <w:szCs w:val="24"/>
              </w:rPr>
              <w:t>）</w:t>
            </w:r>
          </w:p>
        </w:tc>
        <w:tc>
          <w:tcPr>
            <w:tcW w:w="1417" w:type="dxa"/>
            <w:tcBorders>
              <w:top w:val="nil"/>
              <w:left w:val="nil"/>
              <w:bottom w:val="single" w:sz="8" w:space="0" w:color="000000"/>
              <w:right w:val="single" w:sz="4" w:space="0" w:color="000000"/>
            </w:tcBorders>
            <w:shd w:val="clear" w:color="auto" w:fill="auto"/>
            <w:vAlign w:val="center"/>
            <w:hideMark/>
          </w:tcPr>
          <w:p w14:paraId="730254CD"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color w:val="000000" w:themeColor="text1"/>
                <w:kern w:val="0"/>
                <w:szCs w:val="24"/>
              </w:rPr>
              <w:t xml:space="preserve"> C=A+D-B</w:t>
            </w:r>
          </w:p>
        </w:tc>
        <w:tc>
          <w:tcPr>
            <w:tcW w:w="1701" w:type="dxa"/>
            <w:tcBorders>
              <w:top w:val="nil"/>
              <w:left w:val="nil"/>
              <w:bottom w:val="single" w:sz="8" w:space="0" w:color="000000"/>
              <w:right w:val="nil"/>
            </w:tcBorders>
            <w:shd w:val="clear" w:color="auto" w:fill="auto"/>
            <w:vAlign w:val="center"/>
            <w:hideMark/>
          </w:tcPr>
          <w:p w14:paraId="3B7C3927"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color w:val="000000" w:themeColor="text1"/>
                <w:kern w:val="0"/>
                <w:szCs w:val="24"/>
              </w:rPr>
              <w:t>(c)=(a)-(b)</w:t>
            </w:r>
          </w:p>
        </w:tc>
        <w:tc>
          <w:tcPr>
            <w:tcW w:w="1560" w:type="dxa"/>
            <w:tcBorders>
              <w:top w:val="nil"/>
              <w:left w:val="single" w:sz="4" w:space="0" w:color="000000"/>
              <w:bottom w:val="single" w:sz="8" w:space="0" w:color="000000"/>
              <w:right w:val="nil"/>
            </w:tcBorders>
            <w:shd w:val="clear" w:color="auto" w:fill="auto"/>
            <w:vAlign w:val="center"/>
            <w:hideMark/>
          </w:tcPr>
          <w:p w14:paraId="27A9709A"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上期保留</w:t>
            </w:r>
            <w:r w:rsidRPr="00A3224D">
              <w:rPr>
                <w:rFonts w:ascii="標楷體" w:eastAsia="標楷體" w:hAnsi="標楷體" w:cstheme="minorHAnsi"/>
                <w:color w:val="000000" w:themeColor="text1"/>
                <w:kern w:val="0"/>
                <w:szCs w:val="24"/>
              </w:rPr>
              <w:br/>
              <w:t>D</w:t>
            </w:r>
          </w:p>
        </w:tc>
        <w:tc>
          <w:tcPr>
            <w:tcW w:w="1559" w:type="dxa"/>
            <w:tcBorders>
              <w:top w:val="nil"/>
              <w:left w:val="single" w:sz="4" w:space="0" w:color="000000"/>
              <w:bottom w:val="single" w:sz="8" w:space="0" w:color="000000"/>
              <w:right w:val="single" w:sz="4" w:space="0" w:color="000000"/>
            </w:tcBorders>
            <w:shd w:val="clear" w:color="auto" w:fill="auto"/>
            <w:vAlign w:val="center"/>
            <w:hideMark/>
          </w:tcPr>
          <w:p w14:paraId="2A5178D9"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累計保留</w:t>
            </w:r>
            <w:r w:rsidRPr="00A3224D">
              <w:rPr>
                <w:rFonts w:ascii="標楷體" w:eastAsia="標楷體" w:hAnsi="標楷體" w:cstheme="minorHAnsi"/>
                <w:color w:val="000000" w:themeColor="text1"/>
                <w:kern w:val="0"/>
                <w:szCs w:val="24"/>
              </w:rPr>
              <w:br/>
              <w:t>E=C-F</w:t>
            </w:r>
          </w:p>
        </w:tc>
        <w:tc>
          <w:tcPr>
            <w:tcW w:w="1276" w:type="dxa"/>
            <w:gridSpan w:val="2"/>
            <w:tcBorders>
              <w:top w:val="nil"/>
              <w:left w:val="nil"/>
              <w:bottom w:val="single" w:sz="8" w:space="0" w:color="000000"/>
              <w:right w:val="single" w:sz="8" w:space="0" w:color="000000"/>
            </w:tcBorders>
            <w:shd w:val="clear" w:color="FFFFCC" w:fill="FFFFFF"/>
            <w:vAlign w:val="center"/>
            <w:hideMark/>
          </w:tcPr>
          <w:p w14:paraId="1295D974" w14:textId="77777777" w:rsidR="00F43E0F" w:rsidRPr="00A3224D" w:rsidRDefault="00F43E0F" w:rsidP="00F43E0F">
            <w:pPr>
              <w:widowControl/>
              <w:spacing w:line="240" w:lineRule="exact"/>
              <w:jc w:val="center"/>
              <w:rPr>
                <w:rFonts w:ascii="標楷體" w:eastAsia="標楷體" w:hAnsi="標楷體" w:cstheme="minorHAnsi"/>
                <w:color w:val="000000" w:themeColor="text1"/>
                <w:kern w:val="0"/>
                <w:szCs w:val="24"/>
              </w:rPr>
            </w:pPr>
            <w:proofErr w:type="gramStart"/>
            <w:r w:rsidRPr="00A3224D">
              <w:rPr>
                <w:rFonts w:ascii="標楷體" w:eastAsia="標楷體" w:hAnsi="標楷體" w:cstheme="minorHAnsi" w:hint="eastAsia"/>
                <w:color w:val="000000" w:themeColor="text1"/>
                <w:kern w:val="0"/>
                <w:szCs w:val="24"/>
              </w:rPr>
              <w:t>本期繳回</w:t>
            </w:r>
            <w:proofErr w:type="gramEnd"/>
            <w:r w:rsidRPr="00A3224D">
              <w:rPr>
                <w:rFonts w:ascii="標楷體" w:eastAsia="標楷體" w:hAnsi="標楷體" w:cstheme="minorHAnsi"/>
                <w:color w:val="000000" w:themeColor="text1"/>
                <w:kern w:val="0"/>
                <w:szCs w:val="24"/>
              </w:rPr>
              <w:br/>
              <w:t xml:space="preserve"> F</w:t>
            </w:r>
          </w:p>
        </w:tc>
      </w:tr>
      <w:tr w:rsidR="00A3224D" w:rsidRPr="00A3224D" w14:paraId="314DA07C" w14:textId="77777777" w:rsidTr="00961BDC">
        <w:trPr>
          <w:gridAfter w:val="1"/>
          <w:wAfter w:w="6" w:type="dxa"/>
          <w:trHeight w:val="810"/>
          <w:jc w:val="center"/>
        </w:trPr>
        <w:tc>
          <w:tcPr>
            <w:tcW w:w="1277" w:type="dxa"/>
            <w:tcBorders>
              <w:top w:val="nil"/>
              <w:left w:val="single" w:sz="8" w:space="0" w:color="000000"/>
              <w:bottom w:val="single" w:sz="4" w:space="0" w:color="000000"/>
              <w:right w:val="single" w:sz="4" w:space="0" w:color="000000"/>
            </w:tcBorders>
            <w:shd w:val="clear" w:color="auto" w:fill="auto"/>
            <w:vAlign w:val="center"/>
            <w:hideMark/>
          </w:tcPr>
          <w:p w14:paraId="0BBEE491" w14:textId="77777777" w:rsidR="00F43E0F" w:rsidRPr="00A3224D" w:rsidRDefault="00F43E0F" w:rsidP="00961BDC">
            <w:pPr>
              <w:widowControl/>
              <w:jc w:val="center"/>
              <w:rPr>
                <w:rFonts w:ascii="標楷體" w:eastAsia="標楷體" w:hAnsi="標楷體" w:cstheme="minorHAnsi"/>
                <w:color w:val="000000" w:themeColor="text1"/>
                <w:kern w:val="0"/>
                <w:szCs w:val="24"/>
              </w:rPr>
            </w:pPr>
          </w:p>
        </w:tc>
        <w:tc>
          <w:tcPr>
            <w:tcW w:w="1276" w:type="dxa"/>
            <w:tcBorders>
              <w:top w:val="nil"/>
              <w:left w:val="nil"/>
              <w:bottom w:val="single" w:sz="4" w:space="0" w:color="000000"/>
              <w:right w:val="single" w:sz="4" w:space="0" w:color="000000"/>
            </w:tcBorders>
            <w:shd w:val="clear" w:color="auto" w:fill="auto"/>
            <w:noWrap/>
            <w:vAlign w:val="center"/>
            <w:hideMark/>
          </w:tcPr>
          <w:p w14:paraId="35533DE2"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416" w:type="dxa"/>
            <w:tcBorders>
              <w:top w:val="nil"/>
              <w:left w:val="nil"/>
              <w:bottom w:val="single" w:sz="4" w:space="0" w:color="000000"/>
              <w:right w:val="single" w:sz="4" w:space="0" w:color="000000"/>
            </w:tcBorders>
            <w:shd w:val="clear" w:color="auto" w:fill="auto"/>
            <w:noWrap/>
            <w:vAlign w:val="center"/>
            <w:hideMark/>
          </w:tcPr>
          <w:p w14:paraId="5579CB36"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14:paraId="3C75B4BA"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14:paraId="0AA322CF"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14:paraId="2F7B0D82"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14:paraId="1EC1F172"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701" w:type="dxa"/>
            <w:tcBorders>
              <w:top w:val="nil"/>
              <w:left w:val="nil"/>
              <w:bottom w:val="single" w:sz="4" w:space="0" w:color="000000"/>
              <w:right w:val="nil"/>
            </w:tcBorders>
            <w:shd w:val="clear" w:color="auto" w:fill="auto"/>
            <w:noWrap/>
            <w:vAlign w:val="center"/>
          </w:tcPr>
          <w:p w14:paraId="11586541"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560" w:type="dxa"/>
            <w:tcBorders>
              <w:top w:val="nil"/>
              <w:left w:val="single" w:sz="4" w:space="0" w:color="000000"/>
              <w:bottom w:val="single" w:sz="4" w:space="0" w:color="000000"/>
              <w:right w:val="nil"/>
            </w:tcBorders>
            <w:shd w:val="clear" w:color="auto" w:fill="auto"/>
            <w:noWrap/>
            <w:vAlign w:val="center"/>
          </w:tcPr>
          <w:p w14:paraId="073122FE"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559" w:type="dxa"/>
            <w:tcBorders>
              <w:top w:val="nil"/>
              <w:left w:val="single" w:sz="4" w:space="0" w:color="000000"/>
              <w:bottom w:val="single" w:sz="4" w:space="0" w:color="000000"/>
              <w:right w:val="single" w:sz="4" w:space="0" w:color="000000"/>
            </w:tcBorders>
            <w:shd w:val="clear" w:color="auto" w:fill="auto"/>
            <w:noWrap/>
            <w:vAlign w:val="center"/>
          </w:tcPr>
          <w:p w14:paraId="03181C7B"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276" w:type="dxa"/>
            <w:gridSpan w:val="2"/>
            <w:tcBorders>
              <w:top w:val="nil"/>
              <w:left w:val="nil"/>
              <w:bottom w:val="single" w:sz="4" w:space="0" w:color="000000"/>
              <w:right w:val="single" w:sz="8" w:space="0" w:color="000000"/>
            </w:tcBorders>
            <w:shd w:val="clear" w:color="auto" w:fill="auto"/>
            <w:noWrap/>
            <w:vAlign w:val="center"/>
          </w:tcPr>
          <w:p w14:paraId="4F09429F"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r>
      <w:tr w:rsidR="00A3224D" w:rsidRPr="00A3224D" w14:paraId="45AC0B49" w14:textId="77777777" w:rsidTr="00961BDC">
        <w:trPr>
          <w:gridAfter w:val="1"/>
          <w:wAfter w:w="6" w:type="dxa"/>
          <w:trHeight w:val="810"/>
          <w:jc w:val="center"/>
        </w:trPr>
        <w:tc>
          <w:tcPr>
            <w:tcW w:w="1277" w:type="dxa"/>
            <w:tcBorders>
              <w:top w:val="nil"/>
              <w:left w:val="single" w:sz="8" w:space="0" w:color="000000"/>
              <w:bottom w:val="single" w:sz="4" w:space="0" w:color="000000"/>
              <w:right w:val="single" w:sz="4" w:space="0" w:color="000000"/>
            </w:tcBorders>
            <w:shd w:val="clear" w:color="auto" w:fill="auto"/>
            <w:vAlign w:val="center"/>
            <w:hideMark/>
          </w:tcPr>
          <w:p w14:paraId="0A1293E9" w14:textId="77777777" w:rsidR="00F43E0F" w:rsidRPr="00A3224D" w:rsidRDefault="00F43E0F" w:rsidP="00961BDC">
            <w:pPr>
              <w:widowControl/>
              <w:jc w:val="center"/>
              <w:rPr>
                <w:rFonts w:ascii="標楷體" w:eastAsia="標楷體" w:hAnsi="標楷體" w:cstheme="minorHAnsi"/>
                <w:color w:val="000000" w:themeColor="text1"/>
                <w:kern w:val="0"/>
                <w:szCs w:val="24"/>
              </w:rPr>
            </w:pPr>
          </w:p>
        </w:tc>
        <w:tc>
          <w:tcPr>
            <w:tcW w:w="1276" w:type="dxa"/>
            <w:tcBorders>
              <w:top w:val="nil"/>
              <w:left w:val="nil"/>
              <w:bottom w:val="single" w:sz="4" w:space="0" w:color="000000"/>
              <w:right w:val="single" w:sz="4" w:space="0" w:color="000000"/>
            </w:tcBorders>
            <w:shd w:val="clear" w:color="auto" w:fill="auto"/>
            <w:noWrap/>
            <w:vAlign w:val="center"/>
            <w:hideMark/>
          </w:tcPr>
          <w:p w14:paraId="05C1037A"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416" w:type="dxa"/>
            <w:tcBorders>
              <w:top w:val="nil"/>
              <w:left w:val="nil"/>
              <w:bottom w:val="single" w:sz="4" w:space="0" w:color="000000"/>
              <w:right w:val="single" w:sz="4" w:space="0" w:color="000000"/>
            </w:tcBorders>
            <w:shd w:val="clear" w:color="auto" w:fill="auto"/>
            <w:noWrap/>
            <w:vAlign w:val="center"/>
            <w:hideMark/>
          </w:tcPr>
          <w:p w14:paraId="58AF0AC7"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14:paraId="4E3D5B9E"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14:paraId="22F0A8BF"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14:paraId="058673E4"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14:paraId="1218B6C4"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701" w:type="dxa"/>
            <w:tcBorders>
              <w:top w:val="nil"/>
              <w:left w:val="nil"/>
              <w:bottom w:val="single" w:sz="4" w:space="0" w:color="000000"/>
              <w:right w:val="nil"/>
            </w:tcBorders>
            <w:shd w:val="clear" w:color="auto" w:fill="auto"/>
            <w:noWrap/>
            <w:vAlign w:val="center"/>
          </w:tcPr>
          <w:p w14:paraId="592834E0"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560" w:type="dxa"/>
            <w:tcBorders>
              <w:top w:val="nil"/>
              <w:left w:val="single" w:sz="4" w:space="0" w:color="000000"/>
              <w:bottom w:val="single" w:sz="4" w:space="0" w:color="000000"/>
              <w:right w:val="nil"/>
            </w:tcBorders>
            <w:shd w:val="clear" w:color="auto" w:fill="auto"/>
            <w:noWrap/>
            <w:vAlign w:val="center"/>
          </w:tcPr>
          <w:p w14:paraId="76814DA3"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559" w:type="dxa"/>
            <w:tcBorders>
              <w:top w:val="nil"/>
              <w:left w:val="single" w:sz="4" w:space="0" w:color="000000"/>
              <w:bottom w:val="single" w:sz="4" w:space="0" w:color="000000"/>
              <w:right w:val="single" w:sz="4" w:space="0" w:color="000000"/>
            </w:tcBorders>
            <w:shd w:val="clear" w:color="auto" w:fill="auto"/>
            <w:noWrap/>
            <w:vAlign w:val="center"/>
          </w:tcPr>
          <w:p w14:paraId="598C655E"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276" w:type="dxa"/>
            <w:gridSpan w:val="2"/>
            <w:tcBorders>
              <w:top w:val="nil"/>
              <w:left w:val="nil"/>
              <w:bottom w:val="single" w:sz="4" w:space="0" w:color="000000"/>
              <w:right w:val="single" w:sz="8" w:space="0" w:color="000000"/>
            </w:tcBorders>
            <w:shd w:val="clear" w:color="auto" w:fill="auto"/>
            <w:noWrap/>
            <w:vAlign w:val="center"/>
          </w:tcPr>
          <w:p w14:paraId="7A19AA6D"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r>
      <w:tr w:rsidR="00A3224D" w:rsidRPr="00A3224D" w14:paraId="1A4AAC6E" w14:textId="77777777" w:rsidTr="00961BDC">
        <w:trPr>
          <w:gridAfter w:val="1"/>
          <w:wAfter w:w="6" w:type="dxa"/>
          <w:trHeight w:val="810"/>
          <w:jc w:val="center"/>
        </w:trPr>
        <w:tc>
          <w:tcPr>
            <w:tcW w:w="1277" w:type="dxa"/>
            <w:tcBorders>
              <w:top w:val="nil"/>
              <w:left w:val="single" w:sz="8" w:space="0" w:color="000000"/>
              <w:bottom w:val="single" w:sz="4" w:space="0" w:color="000000"/>
              <w:right w:val="single" w:sz="4" w:space="0" w:color="000000"/>
            </w:tcBorders>
            <w:shd w:val="clear" w:color="auto" w:fill="auto"/>
            <w:vAlign w:val="center"/>
            <w:hideMark/>
          </w:tcPr>
          <w:p w14:paraId="7439DABD" w14:textId="77777777" w:rsidR="00F43E0F" w:rsidRPr="00A3224D" w:rsidRDefault="00F43E0F" w:rsidP="00961BDC">
            <w:pPr>
              <w:widowControl/>
              <w:jc w:val="center"/>
              <w:rPr>
                <w:rFonts w:ascii="標楷體" w:eastAsia="標楷體" w:hAnsi="標楷體" w:cstheme="minorHAnsi"/>
                <w:color w:val="000000" w:themeColor="text1"/>
                <w:kern w:val="0"/>
                <w:szCs w:val="24"/>
              </w:rPr>
            </w:pPr>
          </w:p>
        </w:tc>
        <w:tc>
          <w:tcPr>
            <w:tcW w:w="1276" w:type="dxa"/>
            <w:tcBorders>
              <w:top w:val="nil"/>
              <w:left w:val="nil"/>
              <w:bottom w:val="single" w:sz="4" w:space="0" w:color="000000"/>
              <w:right w:val="single" w:sz="4" w:space="0" w:color="000000"/>
            </w:tcBorders>
            <w:shd w:val="clear" w:color="auto" w:fill="auto"/>
            <w:noWrap/>
            <w:vAlign w:val="center"/>
            <w:hideMark/>
          </w:tcPr>
          <w:p w14:paraId="6A898216"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416" w:type="dxa"/>
            <w:tcBorders>
              <w:top w:val="nil"/>
              <w:left w:val="nil"/>
              <w:bottom w:val="single" w:sz="4" w:space="0" w:color="000000"/>
              <w:right w:val="single" w:sz="4" w:space="0" w:color="000000"/>
            </w:tcBorders>
            <w:shd w:val="clear" w:color="auto" w:fill="auto"/>
            <w:noWrap/>
            <w:vAlign w:val="center"/>
            <w:hideMark/>
          </w:tcPr>
          <w:p w14:paraId="385088E5"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14:paraId="04A0792F"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14:paraId="1B55B833"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14:paraId="428831E0"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14:paraId="7DEE44CC"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701" w:type="dxa"/>
            <w:tcBorders>
              <w:top w:val="nil"/>
              <w:left w:val="nil"/>
              <w:bottom w:val="single" w:sz="4" w:space="0" w:color="000000"/>
              <w:right w:val="nil"/>
            </w:tcBorders>
            <w:shd w:val="clear" w:color="auto" w:fill="auto"/>
            <w:noWrap/>
            <w:vAlign w:val="center"/>
          </w:tcPr>
          <w:p w14:paraId="38D251ED"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560" w:type="dxa"/>
            <w:tcBorders>
              <w:top w:val="nil"/>
              <w:left w:val="single" w:sz="4" w:space="0" w:color="000000"/>
              <w:bottom w:val="single" w:sz="4" w:space="0" w:color="000000"/>
              <w:right w:val="nil"/>
            </w:tcBorders>
            <w:shd w:val="clear" w:color="auto" w:fill="auto"/>
            <w:noWrap/>
            <w:vAlign w:val="center"/>
          </w:tcPr>
          <w:p w14:paraId="779DC8D6"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559" w:type="dxa"/>
            <w:tcBorders>
              <w:top w:val="nil"/>
              <w:left w:val="single" w:sz="4" w:space="0" w:color="000000"/>
              <w:bottom w:val="single" w:sz="4" w:space="0" w:color="000000"/>
              <w:right w:val="single" w:sz="4" w:space="0" w:color="000000"/>
            </w:tcBorders>
            <w:shd w:val="clear" w:color="auto" w:fill="auto"/>
            <w:noWrap/>
            <w:vAlign w:val="center"/>
          </w:tcPr>
          <w:p w14:paraId="7B2EAE7A"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276" w:type="dxa"/>
            <w:gridSpan w:val="2"/>
            <w:tcBorders>
              <w:top w:val="nil"/>
              <w:left w:val="nil"/>
              <w:bottom w:val="single" w:sz="4" w:space="0" w:color="000000"/>
              <w:right w:val="single" w:sz="8" w:space="0" w:color="000000"/>
            </w:tcBorders>
            <w:shd w:val="clear" w:color="auto" w:fill="auto"/>
            <w:noWrap/>
            <w:vAlign w:val="center"/>
          </w:tcPr>
          <w:p w14:paraId="48E87E86"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r>
      <w:tr w:rsidR="00A3224D" w:rsidRPr="00A3224D" w14:paraId="69A74FC9" w14:textId="77777777" w:rsidTr="00961BDC">
        <w:trPr>
          <w:gridAfter w:val="1"/>
          <w:wAfter w:w="6" w:type="dxa"/>
          <w:trHeight w:val="810"/>
          <w:jc w:val="center"/>
        </w:trPr>
        <w:tc>
          <w:tcPr>
            <w:tcW w:w="1277" w:type="dxa"/>
            <w:tcBorders>
              <w:top w:val="nil"/>
              <w:left w:val="single" w:sz="8" w:space="0" w:color="000000"/>
              <w:bottom w:val="single" w:sz="4" w:space="0" w:color="000000"/>
              <w:right w:val="single" w:sz="4" w:space="0" w:color="000000"/>
            </w:tcBorders>
            <w:shd w:val="clear" w:color="auto" w:fill="auto"/>
            <w:vAlign w:val="center"/>
            <w:hideMark/>
          </w:tcPr>
          <w:p w14:paraId="3DC5B1F5" w14:textId="77777777" w:rsidR="00F43E0F" w:rsidRPr="00A3224D" w:rsidRDefault="00F43E0F" w:rsidP="00961BDC">
            <w:pPr>
              <w:widowControl/>
              <w:jc w:val="center"/>
              <w:rPr>
                <w:rFonts w:ascii="標楷體" w:eastAsia="標楷體" w:hAnsi="標楷體" w:cstheme="minorHAnsi"/>
                <w:color w:val="000000" w:themeColor="text1"/>
                <w:kern w:val="0"/>
                <w:szCs w:val="24"/>
              </w:rPr>
            </w:pPr>
          </w:p>
        </w:tc>
        <w:tc>
          <w:tcPr>
            <w:tcW w:w="1276" w:type="dxa"/>
            <w:tcBorders>
              <w:top w:val="nil"/>
              <w:left w:val="nil"/>
              <w:bottom w:val="single" w:sz="4" w:space="0" w:color="000000"/>
              <w:right w:val="single" w:sz="4" w:space="0" w:color="000000"/>
            </w:tcBorders>
            <w:shd w:val="clear" w:color="auto" w:fill="auto"/>
            <w:noWrap/>
            <w:vAlign w:val="center"/>
            <w:hideMark/>
          </w:tcPr>
          <w:p w14:paraId="6448CE1B"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416" w:type="dxa"/>
            <w:tcBorders>
              <w:top w:val="nil"/>
              <w:left w:val="nil"/>
              <w:bottom w:val="single" w:sz="4" w:space="0" w:color="000000"/>
              <w:right w:val="single" w:sz="4" w:space="0" w:color="000000"/>
            </w:tcBorders>
            <w:shd w:val="clear" w:color="auto" w:fill="auto"/>
            <w:noWrap/>
            <w:vAlign w:val="center"/>
            <w:hideMark/>
          </w:tcPr>
          <w:p w14:paraId="5817D44C"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14:paraId="2538566E"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275" w:type="dxa"/>
            <w:tcBorders>
              <w:top w:val="nil"/>
              <w:left w:val="nil"/>
              <w:bottom w:val="single" w:sz="4" w:space="0" w:color="000000"/>
              <w:right w:val="single" w:sz="4" w:space="0" w:color="000000"/>
            </w:tcBorders>
            <w:shd w:val="clear" w:color="auto" w:fill="auto"/>
            <w:noWrap/>
            <w:vAlign w:val="center"/>
            <w:hideMark/>
          </w:tcPr>
          <w:p w14:paraId="7D58863C"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418" w:type="dxa"/>
            <w:tcBorders>
              <w:top w:val="nil"/>
              <w:left w:val="nil"/>
              <w:bottom w:val="single" w:sz="4" w:space="0" w:color="000000"/>
              <w:right w:val="single" w:sz="4" w:space="0" w:color="000000"/>
            </w:tcBorders>
            <w:shd w:val="clear" w:color="auto" w:fill="auto"/>
            <w:noWrap/>
            <w:vAlign w:val="center"/>
            <w:hideMark/>
          </w:tcPr>
          <w:p w14:paraId="4822A88D" w14:textId="77777777" w:rsidR="00F43E0F" w:rsidRPr="00A3224D" w:rsidRDefault="00F43E0F" w:rsidP="00961BDC">
            <w:pPr>
              <w:widowControl/>
              <w:jc w:val="right"/>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14:paraId="74A913B1"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701" w:type="dxa"/>
            <w:tcBorders>
              <w:top w:val="nil"/>
              <w:left w:val="nil"/>
              <w:bottom w:val="single" w:sz="4" w:space="0" w:color="000000"/>
              <w:right w:val="nil"/>
            </w:tcBorders>
            <w:shd w:val="clear" w:color="auto" w:fill="auto"/>
            <w:noWrap/>
            <w:vAlign w:val="center"/>
          </w:tcPr>
          <w:p w14:paraId="156571C7"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560" w:type="dxa"/>
            <w:tcBorders>
              <w:top w:val="nil"/>
              <w:left w:val="single" w:sz="4" w:space="0" w:color="000000"/>
              <w:bottom w:val="single" w:sz="4" w:space="0" w:color="000000"/>
              <w:right w:val="nil"/>
            </w:tcBorders>
            <w:shd w:val="clear" w:color="auto" w:fill="auto"/>
            <w:noWrap/>
            <w:vAlign w:val="center"/>
          </w:tcPr>
          <w:p w14:paraId="6FCA9829"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559" w:type="dxa"/>
            <w:tcBorders>
              <w:top w:val="nil"/>
              <w:left w:val="single" w:sz="4" w:space="0" w:color="000000"/>
              <w:bottom w:val="single" w:sz="4" w:space="0" w:color="000000"/>
              <w:right w:val="single" w:sz="4" w:space="0" w:color="000000"/>
            </w:tcBorders>
            <w:shd w:val="clear" w:color="auto" w:fill="auto"/>
            <w:noWrap/>
            <w:vAlign w:val="center"/>
          </w:tcPr>
          <w:p w14:paraId="4A3C57ED"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276" w:type="dxa"/>
            <w:gridSpan w:val="2"/>
            <w:tcBorders>
              <w:top w:val="nil"/>
              <w:left w:val="nil"/>
              <w:bottom w:val="single" w:sz="4" w:space="0" w:color="000000"/>
              <w:right w:val="single" w:sz="8" w:space="0" w:color="000000"/>
            </w:tcBorders>
            <w:shd w:val="clear" w:color="auto" w:fill="auto"/>
            <w:noWrap/>
            <w:vAlign w:val="center"/>
          </w:tcPr>
          <w:p w14:paraId="080602D5"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r>
      <w:tr w:rsidR="00A3224D" w:rsidRPr="00A3224D" w14:paraId="30E9EAA6" w14:textId="77777777" w:rsidTr="00961BDC">
        <w:trPr>
          <w:gridAfter w:val="1"/>
          <w:wAfter w:w="6" w:type="dxa"/>
          <w:trHeight w:val="810"/>
          <w:jc w:val="center"/>
        </w:trPr>
        <w:tc>
          <w:tcPr>
            <w:tcW w:w="1277" w:type="dxa"/>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52ACCAE1" w14:textId="77777777" w:rsidR="00F43E0F" w:rsidRPr="00A3224D" w:rsidRDefault="00F43E0F" w:rsidP="00961BDC">
            <w:pPr>
              <w:widowControl/>
              <w:jc w:val="center"/>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合計</w:t>
            </w:r>
          </w:p>
        </w:tc>
        <w:tc>
          <w:tcPr>
            <w:tcW w:w="1276" w:type="dxa"/>
            <w:tcBorders>
              <w:top w:val="single" w:sz="4" w:space="0" w:color="000000"/>
              <w:left w:val="nil"/>
              <w:bottom w:val="single" w:sz="8" w:space="0" w:color="000000"/>
              <w:right w:val="single" w:sz="4" w:space="0" w:color="000000"/>
            </w:tcBorders>
            <w:shd w:val="clear" w:color="auto" w:fill="auto"/>
            <w:noWrap/>
            <w:vAlign w:val="center"/>
          </w:tcPr>
          <w:p w14:paraId="49EFF30D"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416" w:type="dxa"/>
            <w:tcBorders>
              <w:top w:val="single" w:sz="4" w:space="0" w:color="000000"/>
              <w:left w:val="nil"/>
              <w:bottom w:val="single" w:sz="8" w:space="0" w:color="000000"/>
              <w:right w:val="single" w:sz="4" w:space="0" w:color="000000"/>
            </w:tcBorders>
            <w:shd w:val="clear" w:color="auto" w:fill="auto"/>
            <w:noWrap/>
            <w:vAlign w:val="center"/>
          </w:tcPr>
          <w:p w14:paraId="154C2758"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560" w:type="dxa"/>
            <w:tcBorders>
              <w:top w:val="single" w:sz="4" w:space="0" w:color="000000"/>
              <w:left w:val="nil"/>
              <w:bottom w:val="single" w:sz="8" w:space="0" w:color="000000"/>
              <w:right w:val="single" w:sz="4" w:space="0" w:color="000000"/>
            </w:tcBorders>
            <w:shd w:val="clear" w:color="auto" w:fill="auto"/>
            <w:noWrap/>
            <w:vAlign w:val="center"/>
          </w:tcPr>
          <w:p w14:paraId="258E2AD8"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275" w:type="dxa"/>
            <w:tcBorders>
              <w:top w:val="single" w:sz="4" w:space="0" w:color="000000"/>
              <w:left w:val="nil"/>
              <w:bottom w:val="single" w:sz="8" w:space="0" w:color="000000"/>
              <w:right w:val="single" w:sz="4" w:space="0" w:color="000000"/>
            </w:tcBorders>
            <w:shd w:val="clear" w:color="auto" w:fill="auto"/>
            <w:noWrap/>
            <w:vAlign w:val="center"/>
          </w:tcPr>
          <w:p w14:paraId="5A0E6C12"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418" w:type="dxa"/>
            <w:tcBorders>
              <w:top w:val="single" w:sz="4" w:space="0" w:color="000000"/>
              <w:left w:val="nil"/>
              <w:bottom w:val="single" w:sz="8" w:space="0" w:color="000000"/>
              <w:right w:val="single" w:sz="4" w:space="0" w:color="000000"/>
            </w:tcBorders>
            <w:shd w:val="clear" w:color="auto" w:fill="auto"/>
            <w:noWrap/>
            <w:vAlign w:val="center"/>
          </w:tcPr>
          <w:p w14:paraId="7654D2F1"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417" w:type="dxa"/>
            <w:tcBorders>
              <w:top w:val="nil"/>
              <w:left w:val="nil"/>
              <w:bottom w:val="single" w:sz="8" w:space="0" w:color="000000"/>
              <w:right w:val="single" w:sz="4" w:space="0" w:color="000000"/>
            </w:tcBorders>
            <w:shd w:val="clear" w:color="auto" w:fill="auto"/>
            <w:noWrap/>
            <w:vAlign w:val="center"/>
          </w:tcPr>
          <w:p w14:paraId="2F2D50AD"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701" w:type="dxa"/>
            <w:tcBorders>
              <w:top w:val="nil"/>
              <w:left w:val="nil"/>
              <w:bottom w:val="single" w:sz="8" w:space="0" w:color="000000"/>
              <w:right w:val="single" w:sz="4" w:space="0" w:color="000000"/>
            </w:tcBorders>
            <w:shd w:val="clear" w:color="auto" w:fill="auto"/>
            <w:noWrap/>
            <w:vAlign w:val="center"/>
          </w:tcPr>
          <w:p w14:paraId="787CD0B0"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560" w:type="dxa"/>
            <w:tcBorders>
              <w:top w:val="single" w:sz="4" w:space="0" w:color="000000"/>
              <w:left w:val="nil"/>
              <w:bottom w:val="single" w:sz="8" w:space="0" w:color="000000"/>
              <w:right w:val="single" w:sz="4" w:space="0" w:color="000000"/>
            </w:tcBorders>
            <w:shd w:val="clear" w:color="auto" w:fill="auto"/>
            <w:noWrap/>
            <w:vAlign w:val="center"/>
          </w:tcPr>
          <w:p w14:paraId="675EF9F4"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559" w:type="dxa"/>
            <w:tcBorders>
              <w:top w:val="nil"/>
              <w:left w:val="nil"/>
              <w:bottom w:val="single" w:sz="8" w:space="0" w:color="000000"/>
              <w:right w:val="single" w:sz="4" w:space="0" w:color="000000"/>
            </w:tcBorders>
            <w:shd w:val="clear" w:color="auto" w:fill="auto"/>
            <w:noWrap/>
            <w:vAlign w:val="center"/>
          </w:tcPr>
          <w:p w14:paraId="41A7F5F5"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c>
          <w:tcPr>
            <w:tcW w:w="1276" w:type="dxa"/>
            <w:gridSpan w:val="2"/>
            <w:tcBorders>
              <w:top w:val="single" w:sz="4" w:space="0" w:color="000000"/>
              <w:left w:val="nil"/>
              <w:bottom w:val="single" w:sz="8" w:space="0" w:color="000000"/>
              <w:right w:val="single" w:sz="8" w:space="0" w:color="000000"/>
            </w:tcBorders>
            <w:shd w:val="clear" w:color="auto" w:fill="auto"/>
            <w:noWrap/>
            <w:vAlign w:val="center"/>
          </w:tcPr>
          <w:p w14:paraId="63939C8E" w14:textId="77777777" w:rsidR="00F43E0F" w:rsidRPr="00A3224D" w:rsidRDefault="00F43E0F" w:rsidP="00961BDC">
            <w:pPr>
              <w:widowControl/>
              <w:jc w:val="right"/>
              <w:rPr>
                <w:rFonts w:ascii="標楷體" w:eastAsia="標楷體" w:hAnsi="標楷體" w:cstheme="minorHAnsi"/>
                <w:color w:val="000000" w:themeColor="text1"/>
                <w:kern w:val="0"/>
                <w:szCs w:val="24"/>
              </w:rPr>
            </w:pPr>
          </w:p>
        </w:tc>
      </w:tr>
      <w:tr w:rsidR="00F43E0F" w:rsidRPr="00A3224D" w14:paraId="718B1C6D" w14:textId="77777777" w:rsidTr="00961BDC">
        <w:trPr>
          <w:gridAfter w:val="1"/>
          <w:wAfter w:w="6" w:type="dxa"/>
          <w:trHeight w:val="645"/>
          <w:jc w:val="center"/>
        </w:trPr>
        <w:tc>
          <w:tcPr>
            <w:tcW w:w="11340" w:type="dxa"/>
            <w:gridSpan w:val="8"/>
            <w:tcBorders>
              <w:top w:val="nil"/>
              <w:left w:val="nil"/>
              <w:bottom w:val="nil"/>
              <w:right w:val="nil"/>
            </w:tcBorders>
            <w:shd w:val="clear" w:color="auto" w:fill="auto"/>
            <w:noWrap/>
            <w:vAlign w:val="center"/>
            <w:hideMark/>
          </w:tcPr>
          <w:p w14:paraId="18DBADD6" w14:textId="77777777" w:rsidR="00F43E0F" w:rsidRPr="00A3224D" w:rsidRDefault="00F43E0F" w:rsidP="00961BDC">
            <w:pPr>
              <w:widowControl/>
              <w:rPr>
                <w:rFonts w:ascii="標楷體" w:eastAsia="標楷體" w:hAnsi="標楷體" w:cstheme="minorHAnsi"/>
                <w:color w:val="000000" w:themeColor="text1"/>
                <w:kern w:val="0"/>
                <w:szCs w:val="24"/>
              </w:rPr>
            </w:pPr>
            <w:r w:rsidRPr="00A3224D">
              <w:rPr>
                <w:rFonts w:ascii="標楷體" w:eastAsia="標楷體" w:hAnsi="標楷體" w:cstheme="minorHAnsi" w:hint="eastAsia"/>
                <w:color w:val="000000" w:themeColor="text1"/>
                <w:kern w:val="0"/>
                <w:szCs w:val="24"/>
              </w:rPr>
              <w:t>承辦單位</w:t>
            </w:r>
            <w:r w:rsidRPr="00A3224D">
              <w:rPr>
                <w:rFonts w:ascii="標楷體" w:eastAsia="標楷體" w:hAnsi="標楷體" w:cstheme="minorHAnsi"/>
                <w:color w:val="000000" w:themeColor="text1"/>
                <w:kern w:val="0"/>
                <w:szCs w:val="24"/>
              </w:rPr>
              <w:t xml:space="preserve">                         </w:t>
            </w:r>
            <w:r w:rsidRPr="00A3224D">
              <w:rPr>
                <w:rFonts w:ascii="標楷體" w:eastAsia="標楷體" w:hAnsi="標楷體" w:cstheme="minorHAnsi" w:hint="eastAsia"/>
                <w:color w:val="000000" w:themeColor="text1"/>
                <w:kern w:val="0"/>
                <w:szCs w:val="24"/>
              </w:rPr>
              <w:t>主計（會計）單位</w:t>
            </w:r>
            <w:r w:rsidRPr="00A3224D">
              <w:rPr>
                <w:rFonts w:ascii="標楷體" w:eastAsia="標楷體" w:hAnsi="標楷體" w:cstheme="minorHAnsi"/>
                <w:color w:val="000000" w:themeColor="text1"/>
                <w:kern w:val="0"/>
                <w:szCs w:val="24"/>
              </w:rPr>
              <w:t xml:space="preserve">                           </w:t>
            </w:r>
            <w:r w:rsidRPr="00A3224D">
              <w:rPr>
                <w:rFonts w:ascii="標楷體" w:eastAsia="標楷體" w:hAnsi="標楷體" w:cstheme="minorHAnsi" w:hint="eastAsia"/>
                <w:color w:val="000000" w:themeColor="text1"/>
                <w:kern w:val="0"/>
                <w:szCs w:val="24"/>
              </w:rPr>
              <w:t>機關首長或其授權人</w:t>
            </w:r>
          </w:p>
        </w:tc>
        <w:tc>
          <w:tcPr>
            <w:tcW w:w="1560" w:type="dxa"/>
            <w:tcBorders>
              <w:top w:val="nil"/>
              <w:left w:val="nil"/>
              <w:bottom w:val="nil"/>
              <w:right w:val="nil"/>
            </w:tcBorders>
            <w:shd w:val="clear" w:color="auto" w:fill="auto"/>
            <w:noWrap/>
            <w:vAlign w:val="center"/>
            <w:hideMark/>
          </w:tcPr>
          <w:p w14:paraId="3EA8A1D1" w14:textId="77777777" w:rsidR="00F43E0F" w:rsidRPr="00A3224D" w:rsidRDefault="00F43E0F" w:rsidP="00961BDC">
            <w:pPr>
              <w:widowControl/>
              <w:rPr>
                <w:rFonts w:ascii="標楷體" w:eastAsia="標楷體" w:hAnsi="標楷體" w:cstheme="minorHAnsi"/>
                <w:color w:val="000000" w:themeColor="text1"/>
                <w:kern w:val="0"/>
                <w:szCs w:val="24"/>
              </w:rPr>
            </w:pPr>
            <w:r w:rsidRPr="00A3224D">
              <w:rPr>
                <w:rFonts w:ascii="標楷體" w:eastAsia="標楷體" w:hAnsi="標楷體" w:cstheme="minorHAnsi"/>
                <w:color w:val="000000" w:themeColor="text1"/>
                <w:kern w:val="0"/>
                <w:szCs w:val="24"/>
              </w:rPr>
              <w:t xml:space="preserve">    </w:t>
            </w:r>
          </w:p>
        </w:tc>
        <w:tc>
          <w:tcPr>
            <w:tcW w:w="1559" w:type="dxa"/>
            <w:tcBorders>
              <w:top w:val="nil"/>
              <w:left w:val="nil"/>
              <w:bottom w:val="nil"/>
              <w:right w:val="nil"/>
            </w:tcBorders>
            <w:shd w:val="clear" w:color="auto" w:fill="auto"/>
            <w:noWrap/>
            <w:vAlign w:val="center"/>
            <w:hideMark/>
          </w:tcPr>
          <w:p w14:paraId="665495CE" w14:textId="77777777" w:rsidR="00F43E0F" w:rsidRPr="00A3224D" w:rsidRDefault="00F43E0F" w:rsidP="00961BDC">
            <w:pPr>
              <w:widowControl/>
              <w:rPr>
                <w:rFonts w:ascii="標楷體" w:eastAsia="標楷體" w:hAnsi="標楷體" w:cstheme="minorHAnsi"/>
                <w:color w:val="000000" w:themeColor="text1"/>
                <w:kern w:val="0"/>
                <w:szCs w:val="24"/>
              </w:rPr>
            </w:pPr>
          </w:p>
        </w:tc>
        <w:tc>
          <w:tcPr>
            <w:tcW w:w="1276" w:type="dxa"/>
            <w:gridSpan w:val="2"/>
            <w:tcBorders>
              <w:top w:val="nil"/>
              <w:left w:val="nil"/>
              <w:bottom w:val="nil"/>
              <w:right w:val="nil"/>
            </w:tcBorders>
            <w:shd w:val="clear" w:color="auto" w:fill="auto"/>
            <w:noWrap/>
            <w:vAlign w:val="center"/>
            <w:hideMark/>
          </w:tcPr>
          <w:p w14:paraId="5603F998" w14:textId="77777777" w:rsidR="00F43E0F" w:rsidRPr="00A3224D" w:rsidRDefault="00F43E0F" w:rsidP="00961BDC">
            <w:pPr>
              <w:widowControl/>
              <w:rPr>
                <w:rFonts w:ascii="標楷體" w:eastAsia="標楷體" w:hAnsi="標楷體" w:cstheme="minorHAnsi"/>
                <w:color w:val="000000" w:themeColor="text1"/>
                <w:kern w:val="0"/>
                <w:szCs w:val="24"/>
              </w:rPr>
            </w:pPr>
          </w:p>
        </w:tc>
      </w:tr>
    </w:tbl>
    <w:p w14:paraId="00CE6422" w14:textId="77777777" w:rsidR="003D4D44" w:rsidRPr="00A3224D" w:rsidRDefault="003D4D44">
      <w:pPr>
        <w:pStyle w:val="a4"/>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0"/>
        <w:textAlignment w:val="top"/>
        <w:rPr>
          <w:rFonts w:ascii="標楷體" w:eastAsia="標楷體" w:hAnsi="標楷體" w:cstheme="minorHAnsi"/>
          <w:color w:val="000000" w:themeColor="text1"/>
          <w:kern w:val="0"/>
          <w:szCs w:val="24"/>
        </w:rPr>
      </w:pPr>
    </w:p>
    <w:sectPr w:rsidR="003D4D44" w:rsidRPr="00A3224D" w:rsidSect="003D4D44">
      <w:pgSz w:w="16838" w:h="11906" w:orient="landscape"/>
      <w:pgMar w:top="1418" w:right="1134" w:bottom="1274" w:left="1440"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C96BB" w14:textId="77777777" w:rsidR="00A763BE" w:rsidRDefault="00A763BE" w:rsidP="00B82337">
      <w:r>
        <w:separator/>
      </w:r>
    </w:p>
  </w:endnote>
  <w:endnote w:type="continuationSeparator" w:id="0">
    <w:p w14:paraId="589BB05B" w14:textId="77777777" w:rsidR="00A763BE" w:rsidRDefault="00A763BE" w:rsidP="00B8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7AC7" w14:textId="77777777" w:rsidR="002D5A45" w:rsidRDefault="002D020B">
    <w:pPr>
      <w:pStyle w:val="af2"/>
      <w:spacing w:line="14" w:lineRule="auto"/>
      <w:rPr>
        <w:sz w:val="12"/>
      </w:rPr>
    </w:pPr>
    <w:r>
      <w:rPr>
        <w:noProof/>
      </w:rPr>
      <mc:AlternateContent>
        <mc:Choice Requires="wps">
          <w:drawing>
            <wp:anchor distT="0" distB="0" distL="114300" distR="114300" simplePos="0" relativeHeight="251657728" behindDoc="1" locked="0" layoutInCell="1" allowOverlap="1" wp14:anchorId="4D629D59" wp14:editId="5B3B2D2E">
              <wp:simplePos x="0" y="0"/>
              <wp:positionH relativeFrom="page">
                <wp:posOffset>3711575</wp:posOffset>
              </wp:positionH>
              <wp:positionV relativeFrom="page">
                <wp:posOffset>9898380</wp:posOffset>
              </wp:positionV>
              <wp:extent cx="1397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335A" w14:textId="44919BBA" w:rsidR="002D5A45" w:rsidRDefault="007D4C6B">
                          <w:pPr>
                            <w:spacing w:before="28" w:line="211" w:lineRule="exact"/>
                            <w:ind w:left="60"/>
                            <w:rPr>
                              <w:rFonts w:ascii="Times New Roman"/>
                              <w:sz w:val="20"/>
                            </w:rPr>
                          </w:pPr>
                          <w:r>
                            <w:fldChar w:fldCharType="begin"/>
                          </w:r>
                          <w:r w:rsidR="002D5A45">
                            <w:rPr>
                              <w:rFonts w:ascii="Times New Roman"/>
                              <w:w w:val="99"/>
                              <w:sz w:val="20"/>
                            </w:rPr>
                            <w:instrText xml:space="preserve"> PAGE </w:instrText>
                          </w:r>
                          <w:r>
                            <w:fldChar w:fldCharType="separate"/>
                          </w:r>
                          <w:r w:rsidR="00C417D6">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29D59" id="_x0000_t202" coordsize="21600,21600" o:spt="202" path="m,l,21600r21600,l21600,xe">
              <v:stroke joinstyle="miter"/>
              <v:path gradientshapeok="t" o:connecttype="rect"/>
            </v:shapetype>
            <v:shape id="Text Box 1" o:spid="_x0000_s1026" type="#_x0000_t202" style="position:absolute;margin-left:292.25pt;margin-top:779.4pt;width:1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8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" filled="f" stroked="f">
              <v:textbox inset="0,0,0,0">
                <w:txbxContent>
                  <w:p w14:paraId="0841335A" w14:textId="44919BBA" w:rsidR="002D5A45" w:rsidRDefault="007D4C6B">
                    <w:pPr>
                      <w:spacing w:before="28" w:line="211" w:lineRule="exact"/>
                      <w:ind w:left="60"/>
                      <w:rPr>
                        <w:rFonts w:ascii="Times New Roman"/>
                        <w:sz w:val="20"/>
                      </w:rPr>
                    </w:pPr>
                    <w:r>
                      <w:fldChar w:fldCharType="begin"/>
                    </w:r>
                    <w:r w:rsidR="002D5A45">
                      <w:rPr>
                        <w:rFonts w:ascii="Times New Roman"/>
                        <w:w w:val="99"/>
                        <w:sz w:val="20"/>
                      </w:rPr>
                      <w:instrText xml:space="preserve"> PAGE </w:instrText>
                    </w:r>
                    <w:r>
                      <w:fldChar w:fldCharType="separate"/>
                    </w:r>
                    <w:r w:rsidR="00C417D6">
                      <w:rPr>
                        <w:rFonts w:ascii="Times New Roman"/>
                        <w:noProof/>
                        <w:w w:val="99"/>
                        <w:sz w:val="20"/>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03637"/>
      <w:docPartObj>
        <w:docPartGallery w:val="Page Numbers (Bottom of Page)"/>
        <w:docPartUnique/>
      </w:docPartObj>
    </w:sdtPr>
    <w:sdtEndPr/>
    <w:sdtContent>
      <w:p w14:paraId="38BAAFC7" w14:textId="0A269896" w:rsidR="00B82337" w:rsidRDefault="007D4C6B">
        <w:pPr>
          <w:pStyle w:val="a8"/>
          <w:jc w:val="center"/>
        </w:pPr>
        <w:r>
          <w:fldChar w:fldCharType="begin"/>
        </w:r>
        <w:r w:rsidR="00B82337">
          <w:instrText>PAGE   \* MERGEFORMAT</w:instrText>
        </w:r>
        <w:r>
          <w:fldChar w:fldCharType="separate"/>
        </w:r>
        <w:r w:rsidR="00C417D6" w:rsidRPr="00C417D6">
          <w:rPr>
            <w:noProof/>
            <w:lang w:val="zh-TW"/>
          </w:rPr>
          <w:t>9</w:t>
        </w:r>
        <w:r>
          <w:fldChar w:fldCharType="end"/>
        </w:r>
      </w:p>
    </w:sdtContent>
  </w:sdt>
  <w:p w14:paraId="6CF629C6" w14:textId="77777777" w:rsidR="00B82337" w:rsidRDefault="00B823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D21A4" w14:textId="77777777" w:rsidR="00A763BE" w:rsidRDefault="00A763BE" w:rsidP="00B82337">
      <w:r>
        <w:separator/>
      </w:r>
    </w:p>
  </w:footnote>
  <w:footnote w:type="continuationSeparator" w:id="0">
    <w:p w14:paraId="1CEA3E8B" w14:textId="77777777" w:rsidR="00A763BE" w:rsidRDefault="00A763BE" w:rsidP="00B8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9CED" w14:textId="77777777" w:rsidR="00C4294F" w:rsidRDefault="00C4294F" w:rsidP="00C4294F">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AD61" w14:textId="77777777" w:rsidR="00B82337" w:rsidRPr="00AE14A0" w:rsidRDefault="00B82337" w:rsidP="00AE14A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A061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0F180E"/>
    <w:multiLevelType w:val="hybridMultilevel"/>
    <w:tmpl w:val="59AA63EC"/>
    <w:lvl w:ilvl="0" w:tplc="607C06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7330CA"/>
    <w:multiLevelType w:val="hybridMultilevel"/>
    <w:tmpl w:val="D62252F6"/>
    <w:lvl w:ilvl="0" w:tplc="355A12BA">
      <w:start w:val="1"/>
      <w:numFmt w:val="decimal"/>
      <w:lvlText w:val="%1、"/>
      <w:lvlJc w:val="left"/>
      <w:pPr>
        <w:ind w:left="1211" w:hanging="360"/>
      </w:pPr>
      <w:rPr>
        <w:rFonts w:ascii="標楷體" w:eastAsia="標楷體" w:hAnsi="標楷體" w:cstheme="minorHAnsi"/>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9801459"/>
    <w:multiLevelType w:val="hybridMultilevel"/>
    <w:tmpl w:val="E68E65C2"/>
    <w:lvl w:ilvl="0" w:tplc="3544FFA6">
      <w:start w:val="1"/>
      <w:numFmt w:val="decimal"/>
      <w:lvlText w:val="%1、"/>
      <w:lvlJc w:val="left"/>
      <w:pPr>
        <w:ind w:left="1211" w:hanging="360"/>
      </w:pPr>
      <w:rPr>
        <w:rFonts w:ascii="標楷體" w:eastAsia="標楷體" w:hAnsi="標楷體" w:cstheme="minorHAnsi"/>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10054540"/>
    <w:multiLevelType w:val="hybridMultilevel"/>
    <w:tmpl w:val="2F94BD56"/>
    <w:lvl w:ilvl="0" w:tplc="CA128A4E">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78320C"/>
    <w:multiLevelType w:val="hybridMultilevel"/>
    <w:tmpl w:val="D62252F6"/>
    <w:lvl w:ilvl="0" w:tplc="355A12BA">
      <w:start w:val="1"/>
      <w:numFmt w:val="decimal"/>
      <w:lvlText w:val="%1、"/>
      <w:lvlJc w:val="left"/>
      <w:pPr>
        <w:ind w:left="1211" w:hanging="360"/>
      </w:pPr>
      <w:rPr>
        <w:rFonts w:ascii="標楷體" w:eastAsia="標楷體" w:hAnsi="標楷體" w:cstheme="minorHAnsi"/>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1A7646E7"/>
    <w:multiLevelType w:val="hybridMultilevel"/>
    <w:tmpl w:val="D62252F6"/>
    <w:lvl w:ilvl="0" w:tplc="355A12BA">
      <w:start w:val="1"/>
      <w:numFmt w:val="decimal"/>
      <w:lvlText w:val="%1、"/>
      <w:lvlJc w:val="left"/>
      <w:pPr>
        <w:ind w:left="1211" w:hanging="360"/>
      </w:pPr>
      <w:rPr>
        <w:rFonts w:ascii="標楷體" w:eastAsia="標楷體" w:hAnsi="標楷體" w:cstheme="minorHAnsi"/>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1D2427D9"/>
    <w:multiLevelType w:val="hybridMultilevel"/>
    <w:tmpl w:val="59AA63EC"/>
    <w:lvl w:ilvl="0" w:tplc="607C06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D771057"/>
    <w:multiLevelType w:val="hybridMultilevel"/>
    <w:tmpl w:val="6E60E3C2"/>
    <w:lvl w:ilvl="0" w:tplc="3002291A">
      <w:start w:val="1"/>
      <w:numFmt w:val="taiwaneseCountingThousand"/>
      <w:lvlText w:val="%1、"/>
      <w:lvlJc w:val="left"/>
      <w:pPr>
        <w:ind w:left="1190" w:hanging="480"/>
      </w:pPr>
      <w:rPr>
        <w:rFonts w:hint="default"/>
        <w:b w:val="0"/>
        <w:color w:val="000000" w:themeColor="text1"/>
        <w:sz w:val="28"/>
        <w:szCs w:val="24"/>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826" w:hanging="480"/>
      </w:pPr>
    </w:lvl>
    <w:lvl w:ilvl="3" w:tplc="0409000F" w:tentative="1">
      <w:start w:val="1"/>
      <w:numFmt w:val="decimal"/>
      <w:lvlText w:val="%4."/>
      <w:lvlJc w:val="left"/>
      <w:pPr>
        <w:ind w:left="-346" w:hanging="480"/>
      </w:pPr>
    </w:lvl>
    <w:lvl w:ilvl="4" w:tplc="04090019" w:tentative="1">
      <w:start w:val="1"/>
      <w:numFmt w:val="ideographTraditional"/>
      <w:lvlText w:val="%5、"/>
      <w:lvlJc w:val="left"/>
      <w:pPr>
        <w:ind w:left="134" w:hanging="480"/>
      </w:pPr>
    </w:lvl>
    <w:lvl w:ilvl="5" w:tplc="0409001B" w:tentative="1">
      <w:start w:val="1"/>
      <w:numFmt w:val="lowerRoman"/>
      <w:lvlText w:val="%6."/>
      <w:lvlJc w:val="right"/>
      <w:pPr>
        <w:ind w:left="614" w:hanging="480"/>
      </w:pPr>
    </w:lvl>
    <w:lvl w:ilvl="6" w:tplc="0409000F" w:tentative="1">
      <w:start w:val="1"/>
      <w:numFmt w:val="decimal"/>
      <w:lvlText w:val="%7."/>
      <w:lvlJc w:val="left"/>
      <w:pPr>
        <w:ind w:left="1094" w:hanging="480"/>
      </w:pPr>
    </w:lvl>
    <w:lvl w:ilvl="7" w:tplc="04090019" w:tentative="1">
      <w:start w:val="1"/>
      <w:numFmt w:val="ideographTraditional"/>
      <w:lvlText w:val="%8、"/>
      <w:lvlJc w:val="left"/>
      <w:pPr>
        <w:ind w:left="1574" w:hanging="480"/>
      </w:pPr>
    </w:lvl>
    <w:lvl w:ilvl="8" w:tplc="0409001B" w:tentative="1">
      <w:start w:val="1"/>
      <w:numFmt w:val="lowerRoman"/>
      <w:lvlText w:val="%9."/>
      <w:lvlJc w:val="right"/>
      <w:pPr>
        <w:ind w:left="2054" w:hanging="480"/>
      </w:pPr>
    </w:lvl>
  </w:abstractNum>
  <w:abstractNum w:abstractNumId="9" w15:restartNumberingAfterBreak="0">
    <w:nsid w:val="208A1781"/>
    <w:multiLevelType w:val="hybridMultilevel"/>
    <w:tmpl w:val="B7AA85DC"/>
    <w:lvl w:ilvl="0" w:tplc="ED404F0C">
      <w:start w:val="1"/>
      <w:numFmt w:val="decimal"/>
      <w:lvlText w:val="%1、"/>
      <w:lvlJc w:val="left"/>
      <w:pPr>
        <w:ind w:left="1211" w:hanging="360"/>
      </w:pPr>
      <w:rPr>
        <w:rFonts w:ascii="標楷體" w:eastAsia="標楷體" w:hAnsi="標楷體" w:cstheme="minorHAnsi"/>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23564F59"/>
    <w:multiLevelType w:val="hybridMultilevel"/>
    <w:tmpl w:val="D62252F6"/>
    <w:lvl w:ilvl="0" w:tplc="355A12BA">
      <w:start w:val="1"/>
      <w:numFmt w:val="decimal"/>
      <w:lvlText w:val="%1、"/>
      <w:lvlJc w:val="left"/>
      <w:pPr>
        <w:ind w:left="1211" w:hanging="360"/>
      </w:pPr>
      <w:rPr>
        <w:rFonts w:ascii="標楷體" w:eastAsia="標楷體" w:hAnsi="標楷體" w:cstheme="minorHAnsi"/>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25B721C7"/>
    <w:multiLevelType w:val="hybridMultilevel"/>
    <w:tmpl w:val="EE6C6B20"/>
    <w:lvl w:ilvl="0" w:tplc="CA128A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E64AAB"/>
    <w:multiLevelType w:val="hybridMultilevel"/>
    <w:tmpl w:val="A844B15C"/>
    <w:lvl w:ilvl="0" w:tplc="9194583C">
      <w:start w:val="1"/>
      <w:numFmt w:val="decimal"/>
      <w:lvlText w:val="%1、"/>
      <w:lvlJc w:val="left"/>
      <w:pPr>
        <w:ind w:left="1211" w:hanging="360"/>
      </w:pPr>
      <w:rPr>
        <w:rFonts w:ascii="標楷體" w:eastAsia="標楷體" w:hAnsi="標楷體" w:cstheme="minorHAnsi"/>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2D8C20C1"/>
    <w:multiLevelType w:val="hybridMultilevel"/>
    <w:tmpl w:val="D62252F6"/>
    <w:lvl w:ilvl="0" w:tplc="355A12BA">
      <w:start w:val="1"/>
      <w:numFmt w:val="decimal"/>
      <w:lvlText w:val="%1、"/>
      <w:lvlJc w:val="left"/>
      <w:pPr>
        <w:ind w:left="1211" w:hanging="360"/>
      </w:pPr>
      <w:rPr>
        <w:rFonts w:ascii="標楷體" w:eastAsia="標楷體" w:hAnsi="標楷體" w:cstheme="minorHAnsi"/>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30E04F72"/>
    <w:multiLevelType w:val="hybridMultilevel"/>
    <w:tmpl w:val="DAD24866"/>
    <w:lvl w:ilvl="0" w:tplc="CD2CA3B8">
      <w:start w:val="1"/>
      <w:numFmt w:val="decimal"/>
      <w:lvlText w:val="%1、"/>
      <w:lvlJc w:val="left"/>
      <w:pPr>
        <w:ind w:left="1211" w:hanging="360"/>
      </w:pPr>
      <w:rPr>
        <w:rFonts w:ascii="標楷體" w:eastAsia="標楷體" w:hAnsi="標楷體" w:cstheme="minorHAnsi"/>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5955016"/>
    <w:multiLevelType w:val="hybridMultilevel"/>
    <w:tmpl w:val="C1B6D6F0"/>
    <w:lvl w:ilvl="0" w:tplc="6DB07742">
      <w:start w:val="1"/>
      <w:numFmt w:val="decimal"/>
      <w:lvlText w:val="%1、"/>
      <w:lvlJc w:val="left"/>
      <w:pPr>
        <w:ind w:left="1211" w:hanging="360"/>
      </w:pPr>
      <w:rPr>
        <w:rFonts w:ascii="標楷體" w:eastAsia="標楷體" w:hAnsi="標楷體" w:cstheme="minorHAnsi"/>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370734AF"/>
    <w:multiLevelType w:val="hybridMultilevel"/>
    <w:tmpl w:val="D62252F6"/>
    <w:lvl w:ilvl="0" w:tplc="355A12BA">
      <w:start w:val="1"/>
      <w:numFmt w:val="decimal"/>
      <w:lvlText w:val="%1、"/>
      <w:lvlJc w:val="left"/>
      <w:pPr>
        <w:ind w:left="1211" w:hanging="360"/>
      </w:pPr>
      <w:rPr>
        <w:rFonts w:ascii="標楷體" w:eastAsia="標楷體" w:hAnsi="標楷體" w:cstheme="minorHAnsi"/>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385B3E38"/>
    <w:multiLevelType w:val="hybridMultilevel"/>
    <w:tmpl w:val="DCB82C76"/>
    <w:lvl w:ilvl="0" w:tplc="32681C9C">
      <w:start w:val="1"/>
      <w:numFmt w:val="decimal"/>
      <w:lvlText w:val="%1、"/>
      <w:lvlJc w:val="left"/>
      <w:pPr>
        <w:ind w:left="1211" w:hanging="360"/>
      </w:pPr>
      <w:rPr>
        <w:rFonts w:ascii="標楷體" w:eastAsia="標楷體" w:hAnsi="標楷體" w:cstheme="minorHAnsi"/>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45B85CA4"/>
    <w:multiLevelType w:val="hybridMultilevel"/>
    <w:tmpl w:val="D62252F6"/>
    <w:lvl w:ilvl="0" w:tplc="355A12BA">
      <w:start w:val="1"/>
      <w:numFmt w:val="decimal"/>
      <w:lvlText w:val="%1、"/>
      <w:lvlJc w:val="left"/>
      <w:pPr>
        <w:ind w:left="1211" w:hanging="360"/>
      </w:pPr>
      <w:rPr>
        <w:rFonts w:ascii="標楷體" w:eastAsia="標楷體" w:hAnsi="標楷體" w:cstheme="minorHAnsi"/>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47BF3DFE"/>
    <w:multiLevelType w:val="hybridMultilevel"/>
    <w:tmpl w:val="59AA63EC"/>
    <w:lvl w:ilvl="0" w:tplc="607C06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AC537F7"/>
    <w:multiLevelType w:val="hybridMultilevel"/>
    <w:tmpl w:val="59AA63EC"/>
    <w:lvl w:ilvl="0" w:tplc="607C06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B2509F7"/>
    <w:multiLevelType w:val="hybridMultilevel"/>
    <w:tmpl w:val="59AA63EC"/>
    <w:lvl w:ilvl="0" w:tplc="607C06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D9B70C4"/>
    <w:multiLevelType w:val="hybridMultilevel"/>
    <w:tmpl w:val="2F94BD56"/>
    <w:lvl w:ilvl="0" w:tplc="CA128A4E">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F4F4933"/>
    <w:multiLevelType w:val="hybridMultilevel"/>
    <w:tmpl w:val="59AA63EC"/>
    <w:lvl w:ilvl="0" w:tplc="607C06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F6A5DFA"/>
    <w:multiLevelType w:val="hybridMultilevel"/>
    <w:tmpl w:val="4F862BCE"/>
    <w:lvl w:ilvl="0" w:tplc="E2D6EF54">
      <w:start w:val="1"/>
      <w:numFmt w:val="decimal"/>
      <w:lvlText w:val="%1."/>
      <w:lvlJc w:val="left"/>
      <w:pPr>
        <w:ind w:left="2912" w:hanging="360"/>
      </w:pPr>
      <w:rPr>
        <w:rFonts w:asciiTheme="minorHAnsi" w:hAnsiTheme="minorHAnsi" w:cstheme="minorHAnsi"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5" w15:restartNumberingAfterBreak="0">
    <w:nsid w:val="4FED7DD1"/>
    <w:multiLevelType w:val="hybridMultilevel"/>
    <w:tmpl w:val="2F94BD56"/>
    <w:lvl w:ilvl="0" w:tplc="CA128A4E">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3203E60"/>
    <w:multiLevelType w:val="hybridMultilevel"/>
    <w:tmpl w:val="B7AA85DC"/>
    <w:lvl w:ilvl="0" w:tplc="ED404F0C">
      <w:start w:val="1"/>
      <w:numFmt w:val="decimal"/>
      <w:lvlText w:val="%1、"/>
      <w:lvlJc w:val="left"/>
      <w:pPr>
        <w:ind w:left="1211" w:hanging="360"/>
      </w:pPr>
      <w:rPr>
        <w:rFonts w:ascii="標楷體" w:eastAsia="標楷體" w:hAnsi="標楷體" w:cstheme="minorHAnsi"/>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54935559"/>
    <w:multiLevelType w:val="hybridMultilevel"/>
    <w:tmpl w:val="FCEEE8CE"/>
    <w:lvl w:ilvl="0" w:tplc="E5349ED8">
      <w:start w:val="1"/>
      <w:numFmt w:val="ideographDigit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AD1D3D"/>
    <w:multiLevelType w:val="hybridMultilevel"/>
    <w:tmpl w:val="45146E9E"/>
    <w:lvl w:ilvl="0" w:tplc="0CA0A028">
      <w:start w:val="1"/>
      <w:numFmt w:val="taiwaneseCountingThousand"/>
      <w:lvlText w:val="%1、"/>
      <w:lvlJc w:val="left"/>
      <w:pPr>
        <w:ind w:left="480" w:hanging="480"/>
      </w:pPr>
      <w:rPr>
        <w:rFonts w:hint="default"/>
        <w:b w:val="0"/>
        <w:color w:val="000000" w:themeColor="text1"/>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3D0C84"/>
    <w:multiLevelType w:val="hybridMultilevel"/>
    <w:tmpl w:val="59AA63EC"/>
    <w:lvl w:ilvl="0" w:tplc="607C06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8B60748"/>
    <w:multiLevelType w:val="hybridMultilevel"/>
    <w:tmpl w:val="0414B690"/>
    <w:lvl w:ilvl="0" w:tplc="52CEFCBA">
      <w:start w:val="1"/>
      <w:numFmt w:val="decimal"/>
      <w:lvlText w:val="%1、"/>
      <w:lvlJc w:val="left"/>
      <w:pPr>
        <w:ind w:left="1211" w:hanging="360"/>
      </w:pPr>
      <w:rPr>
        <w:rFonts w:ascii="標楷體" w:eastAsia="標楷體" w:hAnsi="標楷體" w:cstheme="minorHAnsi"/>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59CF120C"/>
    <w:multiLevelType w:val="hybridMultilevel"/>
    <w:tmpl w:val="D62252F6"/>
    <w:lvl w:ilvl="0" w:tplc="355A12BA">
      <w:start w:val="1"/>
      <w:numFmt w:val="decimal"/>
      <w:lvlText w:val="%1、"/>
      <w:lvlJc w:val="left"/>
      <w:pPr>
        <w:ind w:left="2487" w:hanging="360"/>
      </w:pPr>
      <w:rPr>
        <w:rFonts w:ascii="標楷體" w:eastAsia="標楷體" w:hAnsi="標楷體" w:cstheme="minorHAnsi"/>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2" w15:restartNumberingAfterBreak="0">
    <w:nsid w:val="5A7206DA"/>
    <w:multiLevelType w:val="hybridMultilevel"/>
    <w:tmpl w:val="6CBE400A"/>
    <w:lvl w:ilvl="0" w:tplc="167CE872">
      <w:start w:val="1"/>
      <w:numFmt w:val="taiwaneseCountingThousand"/>
      <w:lvlText w:val="(%1)"/>
      <w:lvlJc w:val="left"/>
      <w:pPr>
        <w:ind w:left="960" w:hanging="480"/>
      </w:pPr>
      <w:rPr>
        <w:rFonts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B0D5750"/>
    <w:multiLevelType w:val="hybridMultilevel"/>
    <w:tmpl w:val="59AA63EC"/>
    <w:lvl w:ilvl="0" w:tplc="607C06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EA10A22"/>
    <w:multiLevelType w:val="hybridMultilevel"/>
    <w:tmpl w:val="2F94BD56"/>
    <w:lvl w:ilvl="0" w:tplc="CA128A4E">
      <w:start w:val="1"/>
      <w:numFmt w:val="ideographDigital"/>
      <w:lvlText w:val="(%1)"/>
      <w:lvlJc w:val="left"/>
      <w:pPr>
        <w:ind w:left="274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2D25F54"/>
    <w:multiLevelType w:val="hybridMultilevel"/>
    <w:tmpl w:val="FCEEE8CE"/>
    <w:lvl w:ilvl="0" w:tplc="E5349ED8">
      <w:start w:val="1"/>
      <w:numFmt w:val="ideographDigit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FC4267"/>
    <w:multiLevelType w:val="hybridMultilevel"/>
    <w:tmpl w:val="59AA63EC"/>
    <w:lvl w:ilvl="0" w:tplc="607C06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9B87AC1"/>
    <w:multiLevelType w:val="hybridMultilevel"/>
    <w:tmpl w:val="59AA63EC"/>
    <w:lvl w:ilvl="0" w:tplc="607C06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EEB780D"/>
    <w:multiLevelType w:val="hybridMultilevel"/>
    <w:tmpl w:val="D62252F6"/>
    <w:lvl w:ilvl="0" w:tplc="355A12BA">
      <w:start w:val="1"/>
      <w:numFmt w:val="decimal"/>
      <w:lvlText w:val="%1、"/>
      <w:lvlJc w:val="left"/>
      <w:pPr>
        <w:ind w:left="1211" w:hanging="360"/>
      </w:pPr>
      <w:rPr>
        <w:rFonts w:ascii="標楷體" w:eastAsia="標楷體" w:hAnsi="標楷體" w:cstheme="minorHAnsi"/>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75520C0E"/>
    <w:multiLevelType w:val="hybridMultilevel"/>
    <w:tmpl w:val="59AA63EC"/>
    <w:lvl w:ilvl="0" w:tplc="607C06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8B4666F"/>
    <w:multiLevelType w:val="hybridMultilevel"/>
    <w:tmpl w:val="2F94BD56"/>
    <w:lvl w:ilvl="0" w:tplc="CA128A4E">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8D25CB0"/>
    <w:multiLevelType w:val="hybridMultilevel"/>
    <w:tmpl w:val="2F94BD56"/>
    <w:lvl w:ilvl="0" w:tplc="CA128A4E">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9AC7D4D"/>
    <w:multiLevelType w:val="hybridMultilevel"/>
    <w:tmpl w:val="D62252F6"/>
    <w:lvl w:ilvl="0" w:tplc="355A12BA">
      <w:start w:val="1"/>
      <w:numFmt w:val="decimal"/>
      <w:lvlText w:val="%1、"/>
      <w:lvlJc w:val="left"/>
      <w:pPr>
        <w:ind w:left="1211" w:hanging="360"/>
      </w:pPr>
      <w:rPr>
        <w:rFonts w:ascii="標楷體" w:eastAsia="標楷體" w:hAnsi="標楷體" w:cstheme="minorHAnsi"/>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15:restartNumberingAfterBreak="0">
    <w:nsid w:val="7DD071FE"/>
    <w:multiLevelType w:val="hybridMultilevel"/>
    <w:tmpl w:val="A844B15C"/>
    <w:lvl w:ilvl="0" w:tplc="9194583C">
      <w:start w:val="1"/>
      <w:numFmt w:val="decimal"/>
      <w:lvlText w:val="%1、"/>
      <w:lvlJc w:val="left"/>
      <w:pPr>
        <w:ind w:left="1211" w:hanging="360"/>
      </w:pPr>
      <w:rPr>
        <w:rFonts w:ascii="標楷體" w:eastAsia="標楷體" w:hAnsi="標楷體" w:cstheme="minorHAnsi"/>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8"/>
  </w:num>
  <w:num w:numId="2">
    <w:abstractNumId w:val="41"/>
  </w:num>
  <w:num w:numId="3">
    <w:abstractNumId w:val="31"/>
  </w:num>
  <w:num w:numId="4">
    <w:abstractNumId w:val="28"/>
  </w:num>
  <w:num w:numId="5">
    <w:abstractNumId w:val="27"/>
  </w:num>
  <w:num w:numId="6">
    <w:abstractNumId w:val="11"/>
  </w:num>
  <w:num w:numId="7">
    <w:abstractNumId w:val="42"/>
  </w:num>
  <w:num w:numId="8">
    <w:abstractNumId w:val="10"/>
  </w:num>
  <w:num w:numId="9">
    <w:abstractNumId w:val="6"/>
  </w:num>
  <w:num w:numId="10">
    <w:abstractNumId w:val="4"/>
  </w:num>
  <w:num w:numId="11">
    <w:abstractNumId w:val="13"/>
  </w:num>
  <w:num w:numId="12">
    <w:abstractNumId w:val="22"/>
  </w:num>
  <w:num w:numId="13">
    <w:abstractNumId w:val="40"/>
  </w:num>
  <w:num w:numId="14">
    <w:abstractNumId w:val="25"/>
  </w:num>
  <w:num w:numId="15">
    <w:abstractNumId w:val="34"/>
  </w:num>
  <w:num w:numId="16">
    <w:abstractNumId w:val="29"/>
  </w:num>
  <w:num w:numId="17">
    <w:abstractNumId w:val="39"/>
  </w:num>
  <w:num w:numId="18">
    <w:abstractNumId w:val="32"/>
  </w:num>
  <w:num w:numId="19">
    <w:abstractNumId w:val="15"/>
  </w:num>
  <w:num w:numId="20">
    <w:abstractNumId w:val="7"/>
  </w:num>
  <w:num w:numId="21">
    <w:abstractNumId w:val="16"/>
  </w:num>
  <w:num w:numId="22">
    <w:abstractNumId w:val="5"/>
  </w:num>
  <w:num w:numId="23">
    <w:abstractNumId w:val="33"/>
  </w:num>
  <w:num w:numId="24">
    <w:abstractNumId w:val="19"/>
  </w:num>
  <w:num w:numId="25">
    <w:abstractNumId w:val="37"/>
  </w:num>
  <w:num w:numId="26">
    <w:abstractNumId w:val="35"/>
  </w:num>
  <w:num w:numId="27">
    <w:abstractNumId w:val="20"/>
  </w:num>
  <w:num w:numId="28">
    <w:abstractNumId w:val="2"/>
  </w:num>
  <w:num w:numId="29">
    <w:abstractNumId w:val="18"/>
  </w:num>
  <w:num w:numId="30">
    <w:abstractNumId w:val="36"/>
  </w:num>
  <w:num w:numId="31">
    <w:abstractNumId w:val="23"/>
  </w:num>
  <w:num w:numId="32">
    <w:abstractNumId w:val="1"/>
  </w:num>
  <w:num w:numId="33">
    <w:abstractNumId w:val="21"/>
  </w:num>
  <w:num w:numId="34">
    <w:abstractNumId w:val="0"/>
  </w:num>
  <w:num w:numId="35">
    <w:abstractNumId w:val="14"/>
  </w:num>
  <w:num w:numId="36">
    <w:abstractNumId w:val="17"/>
  </w:num>
  <w:num w:numId="37">
    <w:abstractNumId w:val="3"/>
  </w:num>
  <w:num w:numId="38">
    <w:abstractNumId w:val="24"/>
  </w:num>
  <w:num w:numId="39">
    <w:abstractNumId w:val="9"/>
  </w:num>
  <w:num w:numId="40">
    <w:abstractNumId w:val="26"/>
  </w:num>
  <w:num w:numId="41">
    <w:abstractNumId w:val="38"/>
  </w:num>
  <w:num w:numId="42">
    <w:abstractNumId w:val="30"/>
  </w:num>
  <w:num w:numId="43">
    <w:abstractNumId w:val="43"/>
  </w:num>
  <w:num w:numId="44">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DE"/>
    <w:rsid w:val="000065C8"/>
    <w:rsid w:val="00007814"/>
    <w:rsid w:val="00007A58"/>
    <w:rsid w:val="00015C84"/>
    <w:rsid w:val="00020CCB"/>
    <w:rsid w:val="0002101F"/>
    <w:rsid w:val="000212FA"/>
    <w:rsid w:val="00025C44"/>
    <w:rsid w:val="00031911"/>
    <w:rsid w:val="00044B95"/>
    <w:rsid w:val="00045AAD"/>
    <w:rsid w:val="00047D4B"/>
    <w:rsid w:val="0005042D"/>
    <w:rsid w:val="00061B8D"/>
    <w:rsid w:val="00064B60"/>
    <w:rsid w:val="00064D03"/>
    <w:rsid w:val="00065AC8"/>
    <w:rsid w:val="000801E3"/>
    <w:rsid w:val="00080E0F"/>
    <w:rsid w:val="00092DDB"/>
    <w:rsid w:val="000964A2"/>
    <w:rsid w:val="000A53B7"/>
    <w:rsid w:val="000B3E87"/>
    <w:rsid w:val="000B431F"/>
    <w:rsid w:val="000B4D68"/>
    <w:rsid w:val="000B6EE1"/>
    <w:rsid w:val="000B6F77"/>
    <w:rsid w:val="000B7646"/>
    <w:rsid w:val="000B799F"/>
    <w:rsid w:val="000C4955"/>
    <w:rsid w:val="000C7809"/>
    <w:rsid w:val="000D0C73"/>
    <w:rsid w:val="000D118B"/>
    <w:rsid w:val="000D11EA"/>
    <w:rsid w:val="000D545F"/>
    <w:rsid w:val="000D6D80"/>
    <w:rsid w:val="000E0EE2"/>
    <w:rsid w:val="000E15C6"/>
    <w:rsid w:val="000E2B93"/>
    <w:rsid w:val="000E4861"/>
    <w:rsid w:val="000E6D10"/>
    <w:rsid w:val="000E7CEB"/>
    <w:rsid w:val="000F49DA"/>
    <w:rsid w:val="00102024"/>
    <w:rsid w:val="00113273"/>
    <w:rsid w:val="0011342B"/>
    <w:rsid w:val="00113780"/>
    <w:rsid w:val="001168E2"/>
    <w:rsid w:val="00121CFB"/>
    <w:rsid w:val="00121F8C"/>
    <w:rsid w:val="0012300D"/>
    <w:rsid w:val="0012417D"/>
    <w:rsid w:val="0013015B"/>
    <w:rsid w:val="001305C9"/>
    <w:rsid w:val="001329F5"/>
    <w:rsid w:val="00134B39"/>
    <w:rsid w:val="00134D3B"/>
    <w:rsid w:val="00142CA2"/>
    <w:rsid w:val="00152838"/>
    <w:rsid w:val="00154F36"/>
    <w:rsid w:val="001729A9"/>
    <w:rsid w:val="00177032"/>
    <w:rsid w:val="0017775A"/>
    <w:rsid w:val="0018768A"/>
    <w:rsid w:val="00190393"/>
    <w:rsid w:val="001916DF"/>
    <w:rsid w:val="0019199F"/>
    <w:rsid w:val="001B46DF"/>
    <w:rsid w:val="001C0009"/>
    <w:rsid w:val="001C2591"/>
    <w:rsid w:val="001C276A"/>
    <w:rsid w:val="001C33ED"/>
    <w:rsid w:val="001C7177"/>
    <w:rsid w:val="001D7BDF"/>
    <w:rsid w:val="001E0485"/>
    <w:rsid w:val="001E2581"/>
    <w:rsid w:val="001F47E1"/>
    <w:rsid w:val="002035FF"/>
    <w:rsid w:val="0021370B"/>
    <w:rsid w:val="00215AC5"/>
    <w:rsid w:val="00222F32"/>
    <w:rsid w:val="00223A1E"/>
    <w:rsid w:val="00223C37"/>
    <w:rsid w:val="00225238"/>
    <w:rsid w:val="00227CC8"/>
    <w:rsid w:val="00230C7D"/>
    <w:rsid w:val="00231659"/>
    <w:rsid w:val="0023203A"/>
    <w:rsid w:val="00234C26"/>
    <w:rsid w:val="00237ECE"/>
    <w:rsid w:val="00243F27"/>
    <w:rsid w:val="00247907"/>
    <w:rsid w:val="00250CBD"/>
    <w:rsid w:val="00251CFB"/>
    <w:rsid w:val="00253CC1"/>
    <w:rsid w:val="0025557C"/>
    <w:rsid w:val="00256EDB"/>
    <w:rsid w:val="00257471"/>
    <w:rsid w:val="00260571"/>
    <w:rsid w:val="0026387F"/>
    <w:rsid w:val="0026791F"/>
    <w:rsid w:val="00272DEC"/>
    <w:rsid w:val="002752A6"/>
    <w:rsid w:val="0027565B"/>
    <w:rsid w:val="0027623A"/>
    <w:rsid w:val="00276A31"/>
    <w:rsid w:val="00281C47"/>
    <w:rsid w:val="00283869"/>
    <w:rsid w:val="00285658"/>
    <w:rsid w:val="00295BF9"/>
    <w:rsid w:val="002A42EB"/>
    <w:rsid w:val="002A4FE0"/>
    <w:rsid w:val="002A69C9"/>
    <w:rsid w:val="002B49C0"/>
    <w:rsid w:val="002C1723"/>
    <w:rsid w:val="002C4E48"/>
    <w:rsid w:val="002D020B"/>
    <w:rsid w:val="002D11AF"/>
    <w:rsid w:val="002D5A45"/>
    <w:rsid w:val="002E39CA"/>
    <w:rsid w:val="002E7AE9"/>
    <w:rsid w:val="002F355B"/>
    <w:rsid w:val="00311D3A"/>
    <w:rsid w:val="003125D7"/>
    <w:rsid w:val="00315631"/>
    <w:rsid w:val="00322287"/>
    <w:rsid w:val="003270C8"/>
    <w:rsid w:val="003308D1"/>
    <w:rsid w:val="00330BF7"/>
    <w:rsid w:val="003321F1"/>
    <w:rsid w:val="00336D5D"/>
    <w:rsid w:val="00337744"/>
    <w:rsid w:val="003406BA"/>
    <w:rsid w:val="0034236C"/>
    <w:rsid w:val="003439E6"/>
    <w:rsid w:val="00343E14"/>
    <w:rsid w:val="003456BD"/>
    <w:rsid w:val="00345D58"/>
    <w:rsid w:val="00350014"/>
    <w:rsid w:val="00362AB3"/>
    <w:rsid w:val="00364D8E"/>
    <w:rsid w:val="00365794"/>
    <w:rsid w:val="003670A0"/>
    <w:rsid w:val="0037117E"/>
    <w:rsid w:val="0037168D"/>
    <w:rsid w:val="00371EF6"/>
    <w:rsid w:val="00374AF1"/>
    <w:rsid w:val="00385CA4"/>
    <w:rsid w:val="00387A70"/>
    <w:rsid w:val="00392CD2"/>
    <w:rsid w:val="00395824"/>
    <w:rsid w:val="00397BBF"/>
    <w:rsid w:val="003A5E53"/>
    <w:rsid w:val="003A5F56"/>
    <w:rsid w:val="003A6750"/>
    <w:rsid w:val="003A6BA0"/>
    <w:rsid w:val="003A752A"/>
    <w:rsid w:val="003B1599"/>
    <w:rsid w:val="003B2CD6"/>
    <w:rsid w:val="003B6409"/>
    <w:rsid w:val="003C19B2"/>
    <w:rsid w:val="003C1B1F"/>
    <w:rsid w:val="003C22B6"/>
    <w:rsid w:val="003C25AE"/>
    <w:rsid w:val="003C39E4"/>
    <w:rsid w:val="003C4CD9"/>
    <w:rsid w:val="003D2C8D"/>
    <w:rsid w:val="003D4518"/>
    <w:rsid w:val="003D4D44"/>
    <w:rsid w:val="003D55FC"/>
    <w:rsid w:val="003E3A0E"/>
    <w:rsid w:val="003E4ED4"/>
    <w:rsid w:val="003E5888"/>
    <w:rsid w:val="003F038B"/>
    <w:rsid w:val="003F76E8"/>
    <w:rsid w:val="00402575"/>
    <w:rsid w:val="00404F8D"/>
    <w:rsid w:val="004073DF"/>
    <w:rsid w:val="00407A0B"/>
    <w:rsid w:val="0041218B"/>
    <w:rsid w:val="004143EA"/>
    <w:rsid w:val="004149C4"/>
    <w:rsid w:val="00415F76"/>
    <w:rsid w:val="00420916"/>
    <w:rsid w:val="00422066"/>
    <w:rsid w:val="0042668B"/>
    <w:rsid w:val="00430719"/>
    <w:rsid w:val="00436A69"/>
    <w:rsid w:val="00444113"/>
    <w:rsid w:val="00447BAC"/>
    <w:rsid w:val="00456BE2"/>
    <w:rsid w:val="004571B9"/>
    <w:rsid w:val="00462806"/>
    <w:rsid w:val="00464DF1"/>
    <w:rsid w:val="0046788F"/>
    <w:rsid w:val="00471A92"/>
    <w:rsid w:val="004728D2"/>
    <w:rsid w:val="004751B5"/>
    <w:rsid w:val="00476244"/>
    <w:rsid w:val="00482A0E"/>
    <w:rsid w:val="00482B30"/>
    <w:rsid w:val="00490B28"/>
    <w:rsid w:val="00492A7C"/>
    <w:rsid w:val="004931A5"/>
    <w:rsid w:val="00497DAF"/>
    <w:rsid w:val="004A0865"/>
    <w:rsid w:val="004A3D97"/>
    <w:rsid w:val="004A73D7"/>
    <w:rsid w:val="004A7C7C"/>
    <w:rsid w:val="004B1277"/>
    <w:rsid w:val="004B3C4B"/>
    <w:rsid w:val="004B718B"/>
    <w:rsid w:val="004C08DA"/>
    <w:rsid w:val="004C2C55"/>
    <w:rsid w:val="004C5909"/>
    <w:rsid w:val="004D063C"/>
    <w:rsid w:val="004D22B7"/>
    <w:rsid w:val="004D289E"/>
    <w:rsid w:val="004E34B4"/>
    <w:rsid w:val="004E6991"/>
    <w:rsid w:val="004F4DE1"/>
    <w:rsid w:val="004F4E9E"/>
    <w:rsid w:val="00500797"/>
    <w:rsid w:val="005038D1"/>
    <w:rsid w:val="00504919"/>
    <w:rsid w:val="00504E2A"/>
    <w:rsid w:val="00510048"/>
    <w:rsid w:val="00512F5F"/>
    <w:rsid w:val="005142FA"/>
    <w:rsid w:val="00515993"/>
    <w:rsid w:val="00520201"/>
    <w:rsid w:val="00520B3E"/>
    <w:rsid w:val="0052316B"/>
    <w:rsid w:val="00523423"/>
    <w:rsid w:val="00525C6D"/>
    <w:rsid w:val="005413FA"/>
    <w:rsid w:val="00543321"/>
    <w:rsid w:val="00543E0F"/>
    <w:rsid w:val="00550BA4"/>
    <w:rsid w:val="0055128C"/>
    <w:rsid w:val="00551993"/>
    <w:rsid w:val="005529DA"/>
    <w:rsid w:val="005545EE"/>
    <w:rsid w:val="00554EB7"/>
    <w:rsid w:val="00555312"/>
    <w:rsid w:val="00556783"/>
    <w:rsid w:val="005571DF"/>
    <w:rsid w:val="005605CB"/>
    <w:rsid w:val="005624CF"/>
    <w:rsid w:val="005654E9"/>
    <w:rsid w:val="0057484F"/>
    <w:rsid w:val="005755CC"/>
    <w:rsid w:val="005766E5"/>
    <w:rsid w:val="005776FF"/>
    <w:rsid w:val="0057775D"/>
    <w:rsid w:val="00587426"/>
    <w:rsid w:val="00590C31"/>
    <w:rsid w:val="00590C38"/>
    <w:rsid w:val="0059153B"/>
    <w:rsid w:val="00594D5B"/>
    <w:rsid w:val="00597568"/>
    <w:rsid w:val="005A0475"/>
    <w:rsid w:val="005A0548"/>
    <w:rsid w:val="005A0604"/>
    <w:rsid w:val="005A06F3"/>
    <w:rsid w:val="005A1717"/>
    <w:rsid w:val="005A25A3"/>
    <w:rsid w:val="005A2AF9"/>
    <w:rsid w:val="005A34E6"/>
    <w:rsid w:val="005A3563"/>
    <w:rsid w:val="005A43E9"/>
    <w:rsid w:val="005A450C"/>
    <w:rsid w:val="005B01E2"/>
    <w:rsid w:val="005C1FEC"/>
    <w:rsid w:val="005C47FF"/>
    <w:rsid w:val="005C4B96"/>
    <w:rsid w:val="005D2E26"/>
    <w:rsid w:val="005D2F59"/>
    <w:rsid w:val="005D6DA2"/>
    <w:rsid w:val="005E2005"/>
    <w:rsid w:val="005E2B62"/>
    <w:rsid w:val="005F4D79"/>
    <w:rsid w:val="005F6651"/>
    <w:rsid w:val="00600F46"/>
    <w:rsid w:val="00601EDE"/>
    <w:rsid w:val="006044BE"/>
    <w:rsid w:val="00605D4D"/>
    <w:rsid w:val="00610AFA"/>
    <w:rsid w:val="00611D54"/>
    <w:rsid w:val="0061229F"/>
    <w:rsid w:val="006160B2"/>
    <w:rsid w:val="006236B9"/>
    <w:rsid w:val="006419B5"/>
    <w:rsid w:val="00641DC2"/>
    <w:rsid w:val="00641DE1"/>
    <w:rsid w:val="00644D15"/>
    <w:rsid w:val="00645A6B"/>
    <w:rsid w:val="00653692"/>
    <w:rsid w:val="00655DCF"/>
    <w:rsid w:val="00657023"/>
    <w:rsid w:val="00664313"/>
    <w:rsid w:val="00665550"/>
    <w:rsid w:val="00667885"/>
    <w:rsid w:val="0067203B"/>
    <w:rsid w:val="006721EA"/>
    <w:rsid w:val="00682DBE"/>
    <w:rsid w:val="0068396A"/>
    <w:rsid w:val="00686E37"/>
    <w:rsid w:val="006874DD"/>
    <w:rsid w:val="00696343"/>
    <w:rsid w:val="006A3A7D"/>
    <w:rsid w:val="006A4C87"/>
    <w:rsid w:val="006A52E2"/>
    <w:rsid w:val="006A7ACC"/>
    <w:rsid w:val="006B1E59"/>
    <w:rsid w:val="006B354E"/>
    <w:rsid w:val="006B41A7"/>
    <w:rsid w:val="006C4C5E"/>
    <w:rsid w:val="006D2207"/>
    <w:rsid w:val="006D2437"/>
    <w:rsid w:val="006D30AF"/>
    <w:rsid w:val="006D51D2"/>
    <w:rsid w:val="006D5A54"/>
    <w:rsid w:val="006D72F0"/>
    <w:rsid w:val="006E097D"/>
    <w:rsid w:val="006E0F6D"/>
    <w:rsid w:val="006E694D"/>
    <w:rsid w:val="00712A1A"/>
    <w:rsid w:val="0071544C"/>
    <w:rsid w:val="00717B8B"/>
    <w:rsid w:val="0072324E"/>
    <w:rsid w:val="00725324"/>
    <w:rsid w:val="00730145"/>
    <w:rsid w:val="00730CB9"/>
    <w:rsid w:val="007365ED"/>
    <w:rsid w:val="00737C84"/>
    <w:rsid w:val="00741948"/>
    <w:rsid w:val="00742371"/>
    <w:rsid w:val="0074382A"/>
    <w:rsid w:val="00744C55"/>
    <w:rsid w:val="00750828"/>
    <w:rsid w:val="00755C62"/>
    <w:rsid w:val="00756883"/>
    <w:rsid w:val="007620C5"/>
    <w:rsid w:val="007620EA"/>
    <w:rsid w:val="00764EEC"/>
    <w:rsid w:val="00765625"/>
    <w:rsid w:val="00772E5F"/>
    <w:rsid w:val="007753AB"/>
    <w:rsid w:val="00775DFF"/>
    <w:rsid w:val="007861A1"/>
    <w:rsid w:val="007933BA"/>
    <w:rsid w:val="00797391"/>
    <w:rsid w:val="007A2BBC"/>
    <w:rsid w:val="007A4FE9"/>
    <w:rsid w:val="007A51E3"/>
    <w:rsid w:val="007A5396"/>
    <w:rsid w:val="007A6332"/>
    <w:rsid w:val="007A7A30"/>
    <w:rsid w:val="007A7FD7"/>
    <w:rsid w:val="007B0810"/>
    <w:rsid w:val="007D4423"/>
    <w:rsid w:val="007D4C6B"/>
    <w:rsid w:val="007D560F"/>
    <w:rsid w:val="007E23FA"/>
    <w:rsid w:val="007E58E8"/>
    <w:rsid w:val="007F113B"/>
    <w:rsid w:val="007F2C0E"/>
    <w:rsid w:val="007F3697"/>
    <w:rsid w:val="00802B55"/>
    <w:rsid w:val="0080556B"/>
    <w:rsid w:val="008065E8"/>
    <w:rsid w:val="00807B41"/>
    <w:rsid w:val="008113F6"/>
    <w:rsid w:val="00817F9C"/>
    <w:rsid w:val="008231FB"/>
    <w:rsid w:val="008270CA"/>
    <w:rsid w:val="00830685"/>
    <w:rsid w:val="0083653E"/>
    <w:rsid w:val="008369FD"/>
    <w:rsid w:val="0084306C"/>
    <w:rsid w:val="0084360F"/>
    <w:rsid w:val="00844017"/>
    <w:rsid w:val="00845608"/>
    <w:rsid w:val="008458BC"/>
    <w:rsid w:val="00851E4A"/>
    <w:rsid w:val="00853907"/>
    <w:rsid w:val="00865A6B"/>
    <w:rsid w:val="008710E2"/>
    <w:rsid w:val="008738DE"/>
    <w:rsid w:val="00883528"/>
    <w:rsid w:val="0088710A"/>
    <w:rsid w:val="008878AB"/>
    <w:rsid w:val="00893EF8"/>
    <w:rsid w:val="0089735E"/>
    <w:rsid w:val="008A172D"/>
    <w:rsid w:val="008B0903"/>
    <w:rsid w:val="008B1AF6"/>
    <w:rsid w:val="008B2CB0"/>
    <w:rsid w:val="008C5839"/>
    <w:rsid w:val="008D033C"/>
    <w:rsid w:val="008D1A65"/>
    <w:rsid w:val="008D696C"/>
    <w:rsid w:val="008E1B0E"/>
    <w:rsid w:val="008E7F39"/>
    <w:rsid w:val="008F2918"/>
    <w:rsid w:val="008F292E"/>
    <w:rsid w:val="008F2B9C"/>
    <w:rsid w:val="008F2DE7"/>
    <w:rsid w:val="008F5FE4"/>
    <w:rsid w:val="008F75FD"/>
    <w:rsid w:val="00902BD5"/>
    <w:rsid w:val="00911C18"/>
    <w:rsid w:val="00913404"/>
    <w:rsid w:val="00913E5E"/>
    <w:rsid w:val="00917B39"/>
    <w:rsid w:val="009214FE"/>
    <w:rsid w:val="00921A26"/>
    <w:rsid w:val="00922F40"/>
    <w:rsid w:val="00935660"/>
    <w:rsid w:val="00937885"/>
    <w:rsid w:val="009459F8"/>
    <w:rsid w:val="00945C0C"/>
    <w:rsid w:val="009534D7"/>
    <w:rsid w:val="0095352D"/>
    <w:rsid w:val="00955E36"/>
    <w:rsid w:val="0095746D"/>
    <w:rsid w:val="0096641F"/>
    <w:rsid w:val="009720AA"/>
    <w:rsid w:val="00972CFE"/>
    <w:rsid w:val="00973A06"/>
    <w:rsid w:val="0099684D"/>
    <w:rsid w:val="009A232D"/>
    <w:rsid w:val="009A4DD4"/>
    <w:rsid w:val="009A7177"/>
    <w:rsid w:val="009A73DB"/>
    <w:rsid w:val="009B0304"/>
    <w:rsid w:val="009B1BB0"/>
    <w:rsid w:val="009B1C56"/>
    <w:rsid w:val="009C06DC"/>
    <w:rsid w:val="009C5502"/>
    <w:rsid w:val="009C648F"/>
    <w:rsid w:val="009C6658"/>
    <w:rsid w:val="009D21FA"/>
    <w:rsid w:val="009D5D06"/>
    <w:rsid w:val="009D7C61"/>
    <w:rsid w:val="009E129A"/>
    <w:rsid w:val="009F0676"/>
    <w:rsid w:val="009F5FB5"/>
    <w:rsid w:val="009F64D7"/>
    <w:rsid w:val="00A02B0C"/>
    <w:rsid w:val="00A03246"/>
    <w:rsid w:val="00A06CD4"/>
    <w:rsid w:val="00A075B8"/>
    <w:rsid w:val="00A10E8F"/>
    <w:rsid w:val="00A11EB9"/>
    <w:rsid w:val="00A15141"/>
    <w:rsid w:val="00A160EE"/>
    <w:rsid w:val="00A26CB1"/>
    <w:rsid w:val="00A30905"/>
    <w:rsid w:val="00A3116D"/>
    <w:rsid w:val="00A3224D"/>
    <w:rsid w:val="00A32B87"/>
    <w:rsid w:val="00A41F36"/>
    <w:rsid w:val="00A4707C"/>
    <w:rsid w:val="00A50872"/>
    <w:rsid w:val="00A55B72"/>
    <w:rsid w:val="00A61068"/>
    <w:rsid w:val="00A625CE"/>
    <w:rsid w:val="00A66D34"/>
    <w:rsid w:val="00A701AA"/>
    <w:rsid w:val="00A74EC1"/>
    <w:rsid w:val="00A763BE"/>
    <w:rsid w:val="00A819C2"/>
    <w:rsid w:val="00A834BD"/>
    <w:rsid w:val="00A839DC"/>
    <w:rsid w:val="00A83A00"/>
    <w:rsid w:val="00A85C9B"/>
    <w:rsid w:val="00A87173"/>
    <w:rsid w:val="00A90F7E"/>
    <w:rsid w:val="00A9450C"/>
    <w:rsid w:val="00AA0AFD"/>
    <w:rsid w:val="00AA4A5D"/>
    <w:rsid w:val="00AA4D07"/>
    <w:rsid w:val="00AA6C1F"/>
    <w:rsid w:val="00AA7010"/>
    <w:rsid w:val="00AC214A"/>
    <w:rsid w:val="00AC22D8"/>
    <w:rsid w:val="00AC4373"/>
    <w:rsid w:val="00AC6FB7"/>
    <w:rsid w:val="00AC702F"/>
    <w:rsid w:val="00AD1167"/>
    <w:rsid w:val="00AE0E79"/>
    <w:rsid w:val="00AE14A0"/>
    <w:rsid w:val="00AE14EE"/>
    <w:rsid w:val="00AE2C97"/>
    <w:rsid w:val="00AE5F33"/>
    <w:rsid w:val="00AE76B9"/>
    <w:rsid w:val="00AE7CA3"/>
    <w:rsid w:val="00AF23F8"/>
    <w:rsid w:val="00AF4753"/>
    <w:rsid w:val="00B00762"/>
    <w:rsid w:val="00B01F8B"/>
    <w:rsid w:val="00B0661A"/>
    <w:rsid w:val="00B07A92"/>
    <w:rsid w:val="00B165ED"/>
    <w:rsid w:val="00B2616C"/>
    <w:rsid w:val="00B41A25"/>
    <w:rsid w:val="00B42B31"/>
    <w:rsid w:val="00B445F9"/>
    <w:rsid w:val="00B4463E"/>
    <w:rsid w:val="00B45ED0"/>
    <w:rsid w:val="00B53802"/>
    <w:rsid w:val="00B62885"/>
    <w:rsid w:val="00B722B4"/>
    <w:rsid w:val="00B743BB"/>
    <w:rsid w:val="00B80409"/>
    <w:rsid w:val="00B81390"/>
    <w:rsid w:val="00B82337"/>
    <w:rsid w:val="00B8340D"/>
    <w:rsid w:val="00BA4F7A"/>
    <w:rsid w:val="00BB04D6"/>
    <w:rsid w:val="00BB1C14"/>
    <w:rsid w:val="00BB60C0"/>
    <w:rsid w:val="00BC00C3"/>
    <w:rsid w:val="00BC1C56"/>
    <w:rsid w:val="00BC3027"/>
    <w:rsid w:val="00BC7493"/>
    <w:rsid w:val="00BD5F31"/>
    <w:rsid w:val="00BD6570"/>
    <w:rsid w:val="00BD7CE3"/>
    <w:rsid w:val="00BE0508"/>
    <w:rsid w:val="00BE05C3"/>
    <w:rsid w:val="00BE1495"/>
    <w:rsid w:val="00BE2869"/>
    <w:rsid w:val="00BE6753"/>
    <w:rsid w:val="00BF3641"/>
    <w:rsid w:val="00BF6417"/>
    <w:rsid w:val="00C06B8E"/>
    <w:rsid w:val="00C07DC7"/>
    <w:rsid w:val="00C11E6C"/>
    <w:rsid w:val="00C13618"/>
    <w:rsid w:val="00C1423C"/>
    <w:rsid w:val="00C168AD"/>
    <w:rsid w:val="00C16D6E"/>
    <w:rsid w:val="00C1725E"/>
    <w:rsid w:val="00C235B2"/>
    <w:rsid w:val="00C30587"/>
    <w:rsid w:val="00C31A8C"/>
    <w:rsid w:val="00C32A0F"/>
    <w:rsid w:val="00C35689"/>
    <w:rsid w:val="00C405B2"/>
    <w:rsid w:val="00C417D6"/>
    <w:rsid w:val="00C4294F"/>
    <w:rsid w:val="00C43BB8"/>
    <w:rsid w:val="00C43F44"/>
    <w:rsid w:val="00C50EE3"/>
    <w:rsid w:val="00C613C1"/>
    <w:rsid w:val="00C62CD1"/>
    <w:rsid w:val="00C668D0"/>
    <w:rsid w:val="00C66983"/>
    <w:rsid w:val="00C73E4A"/>
    <w:rsid w:val="00C76697"/>
    <w:rsid w:val="00C841F4"/>
    <w:rsid w:val="00C90491"/>
    <w:rsid w:val="00C90A49"/>
    <w:rsid w:val="00C97A2C"/>
    <w:rsid w:val="00CB2C49"/>
    <w:rsid w:val="00CB44FF"/>
    <w:rsid w:val="00CB5A2E"/>
    <w:rsid w:val="00CC37B5"/>
    <w:rsid w:val="00CC393A"/>
    <w:rsid w:val="00CC5876"/>
    <w:rsid w:val="00CD2E9A"/>
    <w:rsid w:val="00CD2F7E"/>
    <w:rsid w:val="00CE0A9A"/>
    <w:rsid w:val="00CE0CC0"/>
    <w:rsid w:val="00CE26B8"/>
    <w:rsid w:val="00CE68F5"/>
    <w:rsid w:val="00CF3CF9"/>
    <w:rsid w:val="00CF4CA4"/>
    <w:rsid w:val="00CF599A"/>
    <w:rsid w:val="00CF7DFF"/>
    <w:rsid w:val="00D01A93"/>
    <w:rsid w:val="00D06BB5"/>
    <w:rsid w:val="00D105BF"/>
    <w:rsid w:val="00D15615"/>
    <w:rsid w:val="00D20337"/>
    <w:rsid w:val="00D24FC7"/>
    <w:rsid w:val="00D26D3E"/>
    <w:rsid w:val="00D2701A"/>
    <w:rsid w:val="00D32438"/>
    <w:rsid w:val="00D33FF3"/>
    <w:rsid w:val="00D400F5"/>
    <w:rsid w:val="00D40AA6"/>
    <w:rsid w:val="00D46BB7"/>
    <w:rsid w:val="00D533DE"/>
    <w:rsid w:val="00D56769"/>
    <w:rsid w:val="00D602A9"/>
    <w:rsid w:val="00D6369D"/>
    <w:rsid w:val="00D63803"/>
    <w:rsid w:val="00D67B36"/>
    <w:rsid w:val="00D76773"/>
    <w:rsid w:val="00D80051"/>
    <w:rsid w:val="00D813F9"/>
    <w:rsid w:val="00D814AB"/>
    <w:rsid w:val="00D81D7E"/>
    <w:rsid w:val="00D82B2F"/>
    <w:rsid w:val="00D864E3"/>
    <w:rsid w:val="00D933AB"/>
    <w:rsid w:val="00DB1E3B"/>
    <w:rsid w:val="00DB2CDA"/>
    <w:rsid w:val="00DC1CED"/>
    <w:rsid w:val="00DC5296"/>
    <w:rsid w:val="00DD090B"/>
    <w:rsid w:val="00DD125D"/>
    <w:rsid w:val="00DD1382"/>
    <w:rsid w:val="00DD68A0"/>
    <w:rsid w:val="00DD7436"/>
    <w:rsid w:val="00DE144D"/>
    <w:rsid w:val="00DE37CE"/>
    <w:rsid w:val="00DE78C7"/>
    <w:rsid w:val="00E04908"/>
    <w:rsid w:val="00E0536A"/>
    <w:rsid w:val="00E05ABC"/>
    <w:rsid w:val="00E215B5"/>
    <w:rsid w:val="00E2237D"/>
    <w:rsid w:val="00E30B5E"/>
    <w:rsid w:val="00E3112D"/>
    <w:rsid w:val="00E32147"/>
    <w:rsid w:val="00E32F4C"/>
    <w:rsid w:val="00E34571"/>
    <w:rsid w:val="00E37068"/>
    <w:rsid w:val="00E43243"/>
    <w:rsid w:val="00E43B0C"/>
    <w:rsid w:val="00E4732D"/>
    <w:rsid w:val="00E52F3A"/>
    <w:rsid w:val="00E633C6"/>
    <w:rsid w:val="00E64717"/>
    <w:rsid w:val="00E6532E"/>
    <w:rsid w:val="00E73A0E"/>
    <w:rsid w:val="00E77660"/>
    <w:rsid w:val="00E82755"/>
    <w:rsid w:val="00E82D02"/>
    <w:rsid w:val="00E85857"/>
    <w:rsid w:val="00E90258"/>
    <w:rsid w:val="00E9083F"/>
    <w:rsid w:val="00E93EB2"/>
    <w:rsid w:val="00E9480D"/>
    <w:rsid w:val="00E9595F"/>
    <w:rsid w:val="00E95972"/>
    <w:rsid w:val="00E95AE2"/>
    <w:rsid w:val="00E95BA9"/>
    <w:rsid w:val="00E96721"/>
    <w:rsid w:val="00E973DC"/>
    <w:rsid w:val="00E97E4A"/>
    <w:rsid w:val="00EA209C"/>
    <w:rsid w:val="00EA3311"/>
    <w:rsid w:val="00EB3123"/>
    <w:rsid w:val="00EB7211"/>
    <w:rsid w:val="00EC1549"/>
    <w:rsid w:val="00ED2436"/>
    <w:rsid w:val="00ED64BC"/>
    <w:rsid w:val="00ED6DBA"/>
    <w:rsid w:val="00EE5927"/>
    <w:rsid w:val="00EF1E9D"/>
    <w:rsid w:val="00F00024"/>
    <w:rsid w:val="00F06474"/>
    <w:rsid w:val="00F21D61"/>
    <w:rsid w:val="00F241B0"/>
    <w:rsid w:val="00F2437B"/>
    <w:rsid w:val="00F31BD2"/>
    <w:rsid w:val="00F32161"/>
    <w:rsid w:val="00F34416"/>
    <w:rsid w:val="00F3566C"/>
    <w:rsid w:val="00F37A1F"/>
    <w:rsid w:val="00F41E9F"/>
    <w:rsid w:val="00F42317"/>
    <w:rsid w:val="00F43566"/>
    <w:rsid w:val="00F43E0F"/>
    <w:rsid w:val="00F44549"/>
    <w:rsid w:val="00F46E2C"/>
    <w:rsid w:val="00F544F7"/>
    <w:rsid w:val="00F55D71"/>
    <w:rsid w:val="00F61DB5"/>
    <w:rsid w:val="00F64325"/>
    <w:rsid w:val="00F65B85"/>
    <w:rsid w:val="00F6673C"/>
    <w:rsid w:val="00F66D34"/>
    <w:rsid w:val="00F715F1"/>
    <w:rsid w:val="00F71781"/>
    <w:rsid w:val="00F8097A"/>
    <w:rsid w:val="00F851E7"/>
    <w:rsid w:val="00F859DD"/>
    <w:rsid w:val="00F8629D"/>
    <w:rsid w:val="00F86602"/>
    <w:rsid w:val="00F93FE0"/>
    <w:rsid w:val="00FA0DF9"/>
    <w:rsid w:val="00FA0FD2"/>
    <w:rsid w:val="00FA1B55"/>
    <w:rsid w:val="00FA3380"/>
    <w:rsid w:val="00FA3D24"/>
    <w:rsid w:val="00FA5210"/>
    <w:rsid w:val="00FA5A5D"/>
    <w:rsid w:val="00FA78E0"/>
    <w:rsid w:val="00FB1343"/>
    <w:rsid w:val="00FB25C7"/>
    <w:rsid w:val="00FB2BE8"/>
    <w:rsid w:val="00FB56AD"/>
    <w:rsid w:val="00FC4E4A"/>
    <w:rsid w:val="00FD0543"/>
    <w:rsid w:val="00FD316A"/>
    <w:rsid w:val="00FD34B6"/>
    <w:rsid w:val="00FD3DE5"/>
    <w:rsid w:val="00FD48BC"/>
    <w:rsid w:val="00FE0283"/>
    <w:rsid w:val="00FE7997"/>
    <w:rsid w:val="00FF2D41"/>
    <w:rsid w:val="00FF401A"/>
    <w:rsid w:val="00FF439B"/>
    <w:rsid w:val="00FF4DB3"/>
    <w:rsid w:val="00FF4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A61B7"/>
  <w15:docId w15:val="{E95DB39B-7A9E-4496-A1CA-2090ACB5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0485"/>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iPriority w:val="99"/>
    <w:semiHidden/>
    <w:unhideWhenUsed/>
    <w:rsid w:val="00601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601EDE"/>
    <w:rPr>
      <w:rFonts w:ascii="細明體" w:eastAsia="細明體" w:hAnsi="細明體" w:cs="細明體"/>
      <w:kern w:val="0"/>
      <w:szCs w:val="24"/>
    </w:rPr>
  </w:style>
  <w:style w:type="paragraph" w:styleId="a4">
    <w:name w:val="List Paragraph"/>
    <w:basedOn w:val="a0"/>
    <w:link w:val="a5"/>
    <w:uiPriority w:val="34"/>
    <w:qFormat/>
    <w:rsid w:val="00397BBF"/>
    <w:pPr>
      <w:ind w:leftChars="200" w:left="480"/>
    </w:pPr>
  </w:style>
  <w:style w:type="paragraph" w:styleId="a6">
    <w:name w:val="header"/>
    <w:basedOn w:val="a0"/>
    <w:link w:val="a7"/>
    <w:uiPriority w:val="99"/>
    <w:unhideWhenUsed/>
    <w:rsid w:val="00B82337"/>
    <w:pPr>
      <w:tabs>
        <w:tab w:val="center" w:pos="4153"/>
        <w:tab w:val="right" w:pos="8306"/>
      </w:tabs>
      <w:snapToGrid w:val="0"/>
    </w:pPr>
    <w:rPr>
      <w:sz w:val="20"/>
      <w:szCs w:val="20"/>
    </w:rPr>
  </w:style>
  <w:style w:type="character" w:customStyle="1" w:styleId="a7">
    <w:name w:val="頁首 字元"/>
    <w:basedOn w:val="a1"/>
    <w:link w:val="a6"/>
    <w:uiPriority w:val="99"/>
    <w:rsid w:val="00B82337"/>
    <w:rPr>
      <w:sz w:val="20"/>
      <w:szCs w:val="20"/>
    </w:rPr>
  </w:style>
  <w:style w:type="paragraph" w:styleId="a8">
    <w:name w:val="footer"/>
    <w:basedOn w:val="a0"/>
    <w:link w:val="a9"/>
    <w:uiPriority w:val="99"/>
    <w:unhideWhenUsed/>
    <w:rsid w:val="00B82337"/>
    <w:pPr>
      <w:tabs>
        <w:tab w:val="center" w:pos="4153"/>
        <w:tab w:val="right" w:pos="8306"/>
      </w:tabs>
      <w:snapToGrid w:val="0"/>
    </w:pPr>
    <w:rPr>
      <w:sz w:val="20"/>
      <w:szCs w:val="20"/>
    </w:rPr>
  </w:style>
  <w:style w:type="character" w:customStyle="1" w:styleId="a9">
    <w:name w:val="頁尾 字元"/>
    <w:basedOn w:val="a1"/>
    <w:link w:val="a8"/>
    <w:uiPriority w:val="99"/>
    <w:rsid w:val="00B82337"/>
    <w:rPr>
      <w:sz w:val="20"/>
      <w:szCs w:val="20"/>
    </w:rPr>
  </w:style>
  <w:style w:type="character" w:customStyle="1" w:styleId="a5">
    <w:name w:val="清單段落 字元"/>
    <w:link w:val="a4"/>
    <w:uiPriority w:val="34"/>
    <w:rsid w:val="00913404"/>
  </w:style>
  <w:style w:type="paragraph" w:customStyle="1" w:styleId="Default">
    <w:name w:val="Default"/>
    <w:rsid w:val="00C841F4"/>
    <w:pPr>
      <w:widowControl w:val="0"/>
      <w:autoSpaceDE w:val="0"/>
      <w:autoSpaceDN w:val="0"/>
      <w:adjustRightInd w:val="0"/>
    </w:pPr>
    <w:rPr>
      <w:rFonts w:ascii="標楷體" w:eastAsia="標楷體" w:cs="標楷體"/>
      <w:color w:val="000000"/>
      <w:kern w:val="0"/>
      <w:szCs w:val="24"/>
    </w:rPr>
  </w:style>
  <w:style w:type="character" w:styleId="aa">
    <w:name w:val="Emphasis"/>
    <w:basedOn w:val="a1"/>
    <w:uiPriority w:val="20"/>
    <w:qFormat/>
    <w:rsid w:val="003406BA"/>
    <w:rPr>
      <w:i/>
      <w:iCs/>
    </w:rPr>
  </w:style>
  <w:style w:type="character" w:customStyle="1" w:styleId="lrzxr">
    <w:name w:val="lrzxr"/>
    <w:rsid w:val="006E097D"/>
  </w:style>
  <w:style w:type="character" w:styleId="ab">
    <w:name w:val="annotation reference"/>
    <w:basedOn w:val="a1"/>
    <w:uiPriority w:val="99"/>
    <w:semiHidden/>
    <w:unhideWhenUsed/>
    <w:rsid w:val="00C30587"/>
    <w:rPr>
      <w:sz w:val="18"/>
      <w:szCs w:val="18"/>
    </w:rPr>
  </w:style>
  <w:style w:type="paragraph" w:styleId="ac">
    <w:name w:val="annotation text"/>
    <w:basedOn w:val="a0"/>
    <w:link w:val="ad"/>
    <w:uiPriority w:val="99"/>
    <w:unhideWhenUsed/>
    <w:rsid w:val="00C30587"/>
  </w:style>
  <w:style w:type="character" w:customStyle="1" w:styleId="ad">
    <w:name w:val="註解文字 字元"/>
    <w:basedOn w:val="a1"/>
    <w:link w:val="ac"/>
    <w:uiPriority w:val="99"/>
    <w:rsid w:val="00C30587"/>
  </w:style>
  <w:style w:type="paragraph" w:styleId="ae">
    <w:name w:val="annotation subject"/>
    <w:basedOn w:val="ac"/>
    <w:next w:val="ac"/>
    <w:link w:val="af"/>
    <w:uiPriority w:val="99"/>
    <w:semiHidden/>
    <w:unhideWhenUsed/>
    <w:rsid w:val="00C30587"/>
    <w:rPr>
      <w:b/>
      <w:bCs/>
    </w:rPr>
  </w:style>
  <w:style w:type="character" w:customStyle="1" w:styleId="af">
    <w:name w:val="註解主旨 字元"/>
    <w:basedOn w:val="ad"/>
    <w:link w:val="ae"/>
    <w:uiPriority w:val="99"/>
    <w:semiHidden/>
    <w:rsid w:val="00C30587"/>
    <w:rPr>
      <w:b/>
      <w:bCs/>
    </w:rPr>
  </w:style>
  <w:style w:type="paragraph" w:styleId="af0">
    <w:name w:val="Balloon Text"/>
    <w:basedOn w:val="a0"/>
    <w:link w:val="af1"/>
    <w:uiPriority w:val="99"/>
    <w:semiHidden/>
    <w:unhideWhenUsed/>
    <w:rsid w:val="00C30587"/>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C30587"/>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2D5A4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2">
    <w:name w:val="Body Text"/>
    <w:basedOn w:val="a0"/>
    <w:link w:val="af3"/>
    <w:uiPriority w:val="1"/>
    <w:qFormat/>
    <w:rsid w:val="002D5A45"/>
    <w:pPr>
      <w:autoSpaceDE w:val="0"/>
      <w:autoSpaceDN w:val="0"/>
    </w:pPr>
    <w:rPr>
      <w:rFonts w:ascii="新細明體" w:eastAsia="新細明體" w:hAnsi="新細明體" w:cs="新細明體"/>
      <w:kern w:val="0"/>
      <w:sz w:val="32"/>
      <w:szCs w:val="32"/>
    </w:rPr>
  </w:style>
  <w:style w:type="character" w:customStyle="1" w:styleId="af3">
    <w:name w:val="本文 字元"/>
    <w:basedOn w:val="a1"/>
    <w:link w:val="af2"/>
    <w:uiPriority w:val="1"/>
    <w:rsid w:val="002D5A45"/>
    <w:rPr>
      <w:rFonts w:ascii="新細明體" w:eastAsia="新細明體" w:hAnsi="新細明體" w:cs="新細明體"/>
      <w:kern w:val="0"/>
      <w:sz w:val="32"/>
      <w:szCs w:val="32"/>
    </w:rPr>
  </w:style>
  <w:style w:type="paragraph" w:customStyle="1" w:styleId="TableParagraph">
    <w:name w:val="Table Paragraph"/>
    <w:basedOn w:val="a0"/>
    <w:uiPriority w:val="1"/>
    <w:qFormat/>
    <w:rsid w:val="002D5A45"/>
    <w:pPr>
      <w:autoSpaceDE w:val="0"/>
      <w:autoSpaceDN w:val="0"/>
    </w:pPr>
    <w:rPr>
      <w:rFonts w:ascii="新細明體" w:eastAsia="新細明體" w:hAnsi="新細明體" w:cs="新細明體"/>
      <w:kern w:val="0"/>
      <w:sz w:val="22"/>
    </w:rPr>
  </w:style>
  <w:style w:type="paragraph" w:styleId="a">
    <w:name w:val="List Bullet"/>
    <w:basedOn w:val="a0"/>
    <w:uiPriority w:val="99"/>
    <w:unhideWhenUsed/>
    <w:rsid w:val="00407A0B"/>
    <w:pPr>
      <w:numPr>
        <w:numId w:val="34"/>
      </w:numPr>
      <w:contextualSpacing/>
    </w:pPr>
  </w:style>
  <w:style w:type="paragraph" w:styleId="Web">
    <w:name w:val="Normal (Web)"/>
    <w:basedOn w:val="a0"/>
    <w:unhideWhenUsed/>
    <w:rsid w:val="00FA0FD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2240">
      <w:bodyDiv w:val="1"/>
      <w:marLeft w:val="0"/>
      <w:marRight w:val="0"/>
      <w:marTop w:val="0"/>
      <w:marBottom w:val="0"/>
      <w:divBdr>
        <w:top w:val="none" w:sz="0" w:space="0" w:color="auto"/>
        <w:left w:val="none" w:sz="0" w:space="0" w:color="auto"/>
        <w:bottom w:val="none" w:sz="0" w:space="0" w:color="auto"/>
        <w:right w:val="none" w:sz="0" w:space="0" w:color="auto"/>
      </w:divBdr>
    </w:div>
    <w:div w:id="989479982">
      <w:bodyDiv w:val="1"/>
      <w:marLeft w:val="0"/>
      <w:marRight w:val="0"/>
      <w:marTop w:val="0"/>
      <w:marBottom w:val="0"/>
      <w:divBdr>
        <w:top w:val="none" w:sz="0" w:space="0" w:color="auto"/>
        <w:left w:val="none" w:sz="0" w:space="0" w:color="auto"/>
        <w:bottom w:val="none" w:sz="0" w:space="0" w:color="auto"/>
        <w:right w:val="none" w:sz="0" w:space="0" w:color="auto"/>
      </w:divBdr>
    </w:div>
    <w:div w:id="1304000246">
      <w:bodyDiv w:val="1"/>
      <w:marLeft w:val="0"/>
      <w:marRight w:val="0"/>
      <w:marTop w:val="0"/>
      <w:marBottom w:val="0"/>
      <w:divBdr>
        <w:top w:val="none" w:sz="0" w:space="0" w:color="auto"/>
        <w:left w:val="none" w:sz="0" w:space="0" w:color="auto"/>
        <w:bottom w:val="none" w:sz="0" w:space="0" w:color="auto"/>
        <w:right w:val="none" w:sz="0" w:space="0" w:color="auto"/>
      </w:divBdr>
      <w:divsChild>
        <w:div w:id="492717552">
          <w:marLeft w:val="0"/>
          <w:marRight w:val="0"/>
          <w:marTop w:val="100"/>
          <w:marBottom w:val="100"/>
          <w:divBdr>
            <w:top w:val="none" w:sz="0" w:space="0" w:color="auto"/>
            <w:left w:val="none" w:sz="0" w:space="0" w:color="auto"/>
            <w:bottom w:val="none" w:sz="0" w:space="0" w:color="auto"/>
            <w:right w:val="none" w:sz="0" w:space="0" w:color="auto"/>
          </w:divBdr>
          <w:divsChild>
            <w:div w:id="819423324">
              <w:marLeft w:val="0"/>
              <w:marRight w:val="0"/>
              <w:marTop w:val="0"/>
              <w:marBottom w:val="0"/>
              <w:divBdr>
                <w:top w:val="none" w:sz="0" w:space="0" w:color="auto"/>
                <w:left w:val="none" w:sz="0" w:space="0" w:color="auto"/>
                <w:bottom w:val="none" w:sz="0" w:space="0" w:color="auto"/>
                <w:right w:val="none" w:sz="0" w:space="0" w:color="auto"/>
              </w:divBdr>
              <w:divsChild>
                <w:div w:id="1064991907">
                  <w:marLeft w:val="0"/>
                  <w:marRight w:val="0"/>
                  <w:marTop w:val="0"/>
                  <w:marBottom w:val="0"/>
                  <w:divBdr>
                    <w:top w:val="none" w:sz="0" w:space="0" w:color="auto"/>
                    <w:left w:val="none" w:sz="0" w:space="0" w:color="auto"/>
                    <w:bottom w:val="none" w:sz="0" w:space="0" w:color="auto"/>
                    <w:right w:val="none" w:sz="0" w:space="0" w:color="auto"/>
                  </w:divBdr>
                </w:div>
                <w:div w:id="334649395">
                  <w:marLeft w:val="0"/>
                  <w:marRight w:val="0"/>
                  <w:marTop w:val="0"/>
                  <w:marBottom w:val="0"/>
                  <w:divBdr>
                    <w:top w:val="none" w:sz="0" w:space="0" w:color="auto"/>
                    <w:left w:val="none" w:sz="0" w:space="0" w:color="auto"/>
                    <w:bottom w:val="none" w:sz="0" w:space="0" w:color="auto"/>
                    <w:right w:val="none" w:sz="0" w:space="0" w:color="auto"/>
                  </w:divBdr>
                </w:div>
              </w:divsChild>
            </w:div>
            <w:div w:id="1092899396">
              <w:marLeft w:val="0"/>
              <w:marRight w:val="0"/>
              <w:marTop w:val="0"/>
              <w:marBottom w:val="0"/>
              <w:divBdr>
                <w:top w:val="none" w:sz="0" w:space="0" w:color="auto"/>
                <w:left w:val="none" w:sz="0" w:space="0" w:color="auto"/>
                <w:bottom w:val="none" w:sz="0" w:space="0" w:color="auto"/>
                <w:right w:val="none" w:sz="0" w:space="0" w:color="auto"/>
              </w:divBdr>
              <w:divsChild>
                <w:div w:id="685600073">
                  <w:marLeft w:val="0"/>
                  <w:marRight w:val="0"/>
                  <w:marTop w:val="0"/>
                  <w:marBottom w:val="0"/>
                  <w:divBdr>
                    <w:top w:val="none" w:sz="0" w:space="0" w:color="auto"/>
                    <w:left w:val="none" w:sz="0" w:space="0" w:color="auto"/>
                    <w:bottom w:val="none" w:sz="0" w:space="0" w:color="auto"/>
                    <w:right w:val="none" w:sz="0" w:space="0" w:color="auto"/>
                  </w:divBdr>
                </w:div>
                <w:div w:id="11477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1058">
          <w:marLeft w:val="0"/>
          <w:marRight w:val="0"/>
          <w:marTop w:val="240"/>
          <w:marBottom w:val="0"/>
          <w:divBdr>
            <w:top w:val="none" w:sz="0" w:space="0" w:color="auto"/>
            <w:left w:val="none" w:sz="0" w:space="0" w:color="auto"/>
            <w:bottom w:val="none" w:sz="0" w:space="0" w:color="auto"/>
            <w:right w:val="none" w:sz="0" w:space="0" w:color="auto"/>
          </w:divBdr>
          <w:divsChild>
            <w:div w:id="1046610490">
              <w:marLeft w:val="0"/>
              <w:marRight w:val="0"/>
              <w:marTop w:val="0"/>
              <w:marBottom w:val="0"/>
              <w:divBdr>
                <w:top w:val="none" w:sz="0" w:space="0" w:color="auto"/>
                <w:left w:val="none" w:sz="0" w:space="0" w:color="auto"/>
                <w:bottom w:val="none" w:sz="0" w:space="0" w:color="auto"/>
                <w:right w:val="none" w:sz="0" w:space="0" w:color="auto"/>
              </w:divBdr>
              <w:divsChild>
                <w:div w:id="1434787352">
                  <w:marLeft w:val="0"/>
                  <w:marRight w:val="0"/>
                  <w:marTop w:val="0"/>
                  <w:marBottom w:val="0"/>
                  <w:divBdr>
                    <w:top w:val="none" w:sz="0" w:space="0" w:color="auto"/>
                    <w:left w:val="none" w:sz="0" w:space="0" w:color="auto"/>
                    <w:bottom w:val="none" w:sz="0" w:space="0" w:color="auto"/>
                    <w:right w:val="none" w:sz="0" w:space="0" w:color="auto"/>
                  </w:divBdr>
                  <w:divsChild>
                    <w:div w:id="909653519">
                      <w:marLeft w:val="0"/>
                      <w:marRight w:val="0"/>
                      <w:marTop w:val="0"/>
                      <w:marBottom w:val="0"/>
                      <w:divBdr>
                        <w:top w:val="none" w:sz="0" w:space="0" w:color="auto"/>
                        <w:left w:val="none" w:sz="0" w:space="0" w:color="auto"/>
                        <w:bottom w:val="none" w:sz="0" w:space="0" w:color="auto"/>
                        <w:right w:val="none" w:sz="0" w:space="0" w:color="auto"/>
                      </w:divBdr>
                    </w:div>
                    <w:div w:id="2032493657">
                      <w:marLeft w:val="1440"/>
                      <w:marRight w:val="0"/>
                      <w:marTop w:val="0"/>
                      <w:marBottom w:val="0"/>
                      <w:divBdr>
                        <w:top w:val="none" w:sz="0" w:space="0" w:color="auto"/>
                        <w:left w:val="none" w:sz="0" w:space="0" w:color="auto"/>
                        <w:bottom w:val="none" w:sz="0" w:space="0" w:color="auto"/>
                        <w:right w:val="none" w:sz="0" w:space="0" w:color="auto"/>
                      </w:divBdr>
                    </w:div>
                  </w:divsChild>
                </w:div>
                <w:div w:id="1945072853">
                  <w:marLeft w:val="0"/>
                  <w:marRight w:val="0"/>
                  <w:marTop w:val="0"/>
                  <w:marBottom w:val="0"/>
                  <w:divBdr>
                    <w:top w:val="none" w:sz="0" w:space="0" w:color="auto"/>
                    <w:left w:val="none" w:sz="0" w:space="0" w:color="auto"/>
                    <w:bottom w:val="none" w:sz="0" w:space="0" w:color="auto"/>
                    <w:right w:val="none" w:sz="0" w:space="0" w:color="auto"/>
                  </w:divBdr>
                  <w:divsChild>
                    <w:div w:id="238638035">
                      <w:marLeft w:val="0"/>
                      <w:marRight w:val="0"/>
                      <w:marTop w:val="0"/>
                      <w:marBottom w:val="0"/>
                      <w:divBdr>
                        <w:top w:val="none" w:sz="0" w:space="0" w:color="auto"/>
                        <w:left w:val="none" w:sz="0" w:space="0" w:color="auto"/>
                        <w:bottom w:val="none" w:sz="0" w:space="0" w:color="auto"/>
                        <w:right w:val="none" w:sz="0" w:space="0" w:color="auto"/>
                      </w:divBdr>
                    </w:div>
                    <w:div w:id="1508012573">
                      <w:marLeft w:val="1440"/>
                      <w:marRight w:val="0"/>
                      <w:marTop w:val="0"/>
                      <w:marBottom w:val="0"/>
                      <w:divBdr>
                        <w:top w:val="none" w:sz="0" w:space="0" w:color="auto"/>
                        <w:left w:val="none" w:sz="0" w:space="0" w:color="auto"/>
                        <w:bottom w:val="none" w:sz="0" w:space="0" w:color="auto"/>
                        <w:right w:val="none" w:sz="0" w:space="0" w:color="auto"/>
                      </w:divBdr>
                    </w:div>
                  </w:divsChild>
                </w:div>
                <w:div w:id="569122073">
                  <w:marLeft w:val="0"/>
                  <w:marRight w:val="0"/>
                  <w:marTop w:val="0"/>
                  <w:marBottom w:val="0"/>
                  <w:divBdr>
                    <w:top w:val="none" w:sz="0" w:space="0" w:color="auto"/>
                    <w:left w:val="none" w:sz="0" w:space="0" w:color="auto"/>
                    <w:bottom w:val="none" w:sz="0" w:space="0" w:color="auto"/>
                    <w:right w:val="none" w:sz="0" w:space="0" w:color="auto"/>
                  </w:divBdr>
                  <w:divsChild>
                    <w:div w:id="696732987">
                      <w:marLeft w:val="0"/>
                      <w:marRight w:val="0"/>
                      <w:marTop w:val="0"/>
                      <w:marBottom w:val="0"/>
                      <w:divBdr>
                        <w:top w:val="none" w:sz="0" w:space="0" w:color="auto"/>
                        <w:left w:val="none" w:sz="0" w:space="0" w:color="auto"/>
                        <w:bottom w:val="none" w:sz="0" w:space="0" w:color="auto"/>
                        <w:right w:val="none" w:sz="0" w:space="0" w:color="auto"/>
                      </w:divBdr>
                    </w:div>
                    <w:div w:id="1965427827">
                      <w:marLeft w:val="1440"/>
                      <w:marRight w:val="0"/>
                      <w:marTop w:val="0"/>
                      <w:marBottom w:val="0"/>
                      <w:divBdr>
                        <w:top w:val="none" w:sz="0" w:space="0" w:color="auto"/>
                        <w:left w:val="none" w:sz="0" w:space="0" w:color="auto"/>
                        <w:bottom w:val="none" w:sz="0" w:space="0" w:color="auto"/>
                        <w:right w:val="none" w:sz="0" w:space="0" w:color="auto"/>
                      </w:divBdr>
                    </w:div>
                  </w:divsChild>
                </w:div>
                <w:div w:id="855653388">
                  <w:marLeft w:val="0"/>
                  <w:marRight w:val="0"/>
                  <w:marTop w:val="0"/>
                  <w:marBottom w:val="0"/>
                  <w:divBdr>
                    <w:top w:val="none" w:sz="0" w:space="0" w:color="auto"/>
                    <w:left w:val="none" w:sz="0" w:space="0" w:color="auto"/>
                    <w:bottom w:val="none" w:sz="0" w:space="0" w:color="auto"/>
                    <w:right w:val="none" w:sz="0" w:space="0" w:color="auto"/>
                  </w:divBdr>
                  <w:divsChild>
                    <w:div w:id="1310403958">
                      <w:marLeft w:val="0"/>
                      <w:marRight w:val="0"/>
                      <w:marTop w:val="0"/>
                      <w:marBottom w:val="0"/>
                      <w:divBdr>
                        <w:top w:val="none" w:sz="0" w:space="0" w:color="auto"/>
                        <w:left w:val="none" w:sz="0" w:space="0" w:color="auto"/>
                        <w:bottom w:val="none" w:sz="0" w:space="0" w:color="auto"/>
                        <w:right w:val="none" w:sz="0" w:space="0" w:color="auto"/>
                      </w:divBdr>
                    </w:div>
                    <w:div w:id="398528134">
                      <w:marLeft w:val="1440"/>
                      <w:marRight w:val="0"/>
                      <w:marTop w:val="0"/>
                      <w:marBottom w:val="0"/>
                      <w:divBdr>
                        <w:top w:val="none" w:sz="0" w:space="0" w:color="auto"/>
                        <w:left w:val="none" w:sz="0" w:space="0" w:color="auto"/>
                        <w:bottom w:val="none" w:sz="0" w:space="0" w:color="auto"/>
                        <w:right w:val="none" w:sz="0" w:space="0" w:color="auto"/>
                      </w:divBdr>
                    </w:div>
                  </w:divsChild>
                </w:div>
                <w:div w:id="1924415042">
                  <w:marLeft w:val="0"/>
                  <w:marRight w:val="0"/>
                  <w:marTop w:val="0"/>
                  <w:marBottom w:val="0"/>
                  <w:divBdr>
                    <w:top w:val="none" w:sz="0" w:space="0" w:color="auto"/>
                    <w:left w:val="none" w:sz="0" w:space="0" w:color="auto"/>
                    <w:bottom w:val="none" w:sz="0" w:space="0" w:color="auto"/>
                    <w:right w:val="none" w:sz="0" w:space="0" w:color="auto"/>
                  </w:divBdr>
                  <w:divsChild>
                    <w:div w:id="1081830475">
                      <w:marLeft w:val="0"/>
                      <w:marRight w:val="0"/>
                      <w:marTop w:val="0"/>
                      <w:marBottom w:val="0"/>
                      <w:divBdr>
                        <w:top w:val="none" w:sz="0" w:space="0" w:color="auto"/>
                        <w:left w:val="none" w:sz="0" w:space="0" w:color="auto"/>
                        <w:bottom w:val="none" w:sz="0" w:space="0" w:color="auto"/>
                        <w:right w:val="none" w:sz="0" w:space="0" w:color="auto"/>
                      </w:divBdr>
                    </w:div>
                    <w:div w:id="583539700">
                      <w:marLeft w:val="1440"/>
                      <w:marRight w:val="0"/>
                      <w:marTop w:val="0"/>
                      <w:marBottom w:val="0"/>
                      <w:divBdr>
                        <w:top w:val="none" w:sz="0" w:space="0" w:color="auto"/>
                        <w:left w:val="none" w:sz="0" w:space="0" w:color="auto"/>
                        <w:bottom w:val="none" w:sz="0" w:space="0" w:color="auto"/>
                        <w:right w:val="none" w:sz="0" w:space="0" w:color="auto"/>
                      </w:divBdr>
                    </w:div>
                  </w:divsChild>
                </w:div>
                <w:div w:id="1268276775">
                  <w:marLeft w:val="0"/>
                  <w:marRight w:val="0"/>
                  <w:marTop w:val="0"/>
                  <w:marBottom w:val="0"/>
                  <w:divBdr>
                    <w:top w:val="none" w:sz="0" w:space="0" w:color="auto"/>
                    <w:left w:val="none" w:sz="0" w:space="0" w:color="auto"/>
                    <w:bottom w:val="none" w:sz="0" w:space="0" w:color="auto"/>
                    <w:right w:val="none" w:sz="0" w:space="0" w:color="auto"/>
                  </w:divBdr>
                  <w:divsChild>
                    <w:div w:id="2088309343">
                      <w:marLeft w:val="0"/>
                      <w:marRight w:val="0"/>
                      <w:marTop w:val="0"/>
                      <w:marBottom w:val="0"/>
                      <w:divBdr>
                        <w:top w:val="none" w:sz="0" w:space="0" w:color="auto"/>
                        <w:left w:val="none" w:sz="0" w:space="0" w:color="auto"/>
                        <w:bottom w:val="none" w:sz="0" w:space="0" w:color="auto"/>
                        <w:right w:val="none" w:sz="0" w:space="0" w:color="auto"/>
                      </w:divBdr>
                    </w:div>
                    <w:div w:id="1149008950">
                      <w:marLeft w:val="1440"/>
                      <w:marRight w:val="0"/>
                      <w:marTop w:val="0"/>
                      <w:marBottom w:val="0"/>
                      <w:divBdr>
                        <w:top w:val="none" w:sz="0" w:space="0" w:color="auto"/>
                        <w:left w:val="none" w:sz="0" w:space="0" w:color="auto"/>
                        <w:bottom w:val="none" w:sz="0" w:space="0" w:color="auto"/>
                        <w:right w:val="none" w:sz="0" w:space="0" w:color="auto"/>
                      </w:divBdr>
                    </w:div>
                  </w:divsChild>
                </w:div>
                <w:div w:id="1883636257">
                  <w:marLeft w:val="0"/>
                  <w:marRight w:val="0"/>
                  <w:marTop w:val="0"/>
                  <w:marBottom w:val="0"/>
                  <w:divBdr>
                    <w:top w:val="none" w:sz="0" w:space="0" w:color="auto"/>
                    <w:left w:val="none" w:sz="0" w:space="0" w:color="auto"/>
                    <w:bottom w:val="none" w:sz="0" w:space="0" w:color="auto"/>
                    <w:right w:val="none" w:sz="0" w:space="0" w:color="auto"/>
                  </w:divBdr>
                  <w:divsChild>
                    <w:div w:id="297953126">
                      <w:marLeft w:val="0"/>
                      <w:marRight w:val="0"/>
                      <w:marTop w:val="0"/>
                      <w:marBottom w:val="0"/>
                      <w:divBdr>
                        <w:top w:val="none" w:sz="0" w:space="0" w:color="auto"/>
                        <w:left w:val="none" w:sz="0" w:space="0" w:color="auto"/>
                        <w:bottom w:val="none" w:sz="0" w:space="0" w:color="auto"/>
                        <w:right w:val="none" w:sz="0" w:space="0" w:color="auto"/>
                      </w:divBdr>
                    </w:div>
                    <w:div w:id="1365668328">
                      <w:marLeft w:val="1440"/>
                      <w:marRight w:val="0"/>
                      <w:marTop w:val="0"/>
                      <w:marBottom w:val="0"/>
                      <w:divBdr>
                        <w:top w:val="none" w:sz="0" w:space="0" w:color="auto"/>
                        <w:left w:val="none" w:sz="0" w:space="0" w:color="auto"/>
                        <w:bottom w:val="none" w:sz="0" w:space="0" w:color="auto"/>
                        <w:right w:val="none" w:sz="0" w:space="0" w:color="auto"/>
                      </w:divBdr>
                    </w:div>
                  </w:divsChild>
                </w:div>
                <w:div w:id="55015786">
                  <w:marLeft w:val="0"/>
                  <w:marRight w:val="0"/>
                  <w:marTop w:val="0"/>
                  <w:marBottom w:val="0"/>
                  <w:divBdr>
                    <w:top w:val="none" w:sz="0" w:space="0" w:color="auto"/>
                    <w:left w:val="none" w:sz="0" w:space="0" w:color="auto"/>
                    <w:bottom w:val="none" w:sz="0" w:space="0" w:color="auto"/>
                    <w:right w:val="none" w:sz="0" w:space="0" w:color="auto"/>
                  </w:divBdr>
                  <w:divsChild>
                    <w:div w:id="783185484">
                      <w:marLeft w:val="0"/>
                      <w:marRight w:val="0"/>
                      <w:marTop w:val="0"/>
                      <w:marBottom w:val="0"/>
                      <w:divBdr>
                        <w:top w:val="none" w:sz="0" w:space="0" w:color="auto"/>
                        <w:left w:val="none" w:sz="0" w:space="0" w:color="auto"/>
                        <w:bottom w:val="none" w:sz="0" w:space="0" w:color="auto"/>
                        <w:right w:val="none" w:sz="0" w:space="0" w:color="auto"/>
                      </w:divBdr>
                    </w:div>
                    <w:div w:id="1945922781">
                      <w:marLeft w:val="1440"/>
                      <w:marRight w:val="0"/>
                      <w:marTop w:val="0"/>
                      <w:marBottom w:val="0"/>
                      <w:divBdr>
                        <w:top w:val="none" w:sz="0" w:space="0" w:color="auto"/>
                        <w:left w:val="none" w:sz="0" w:space="0" w:color="auto"/>
                        <w:bottom w:val="none" w:sz="0" w:space="0" w:color="auto"/>
                        <w:right w:val="none" w:sz="0" w:space="0" w:color="auto"/>
                      </w:divBdr>
                    </w:div>
                  </w:divsChild>
                </w:div>
                <w:div w:id="1506632905">
                  <w:marLeft w:val="0"/>
                  <w:marRight w:val="0"/>
                  <w:marTop w:val="0"/>
                  <w:marBottom w:val="0"/>
                  <w:divBdr>
                    <w:top w:val="none" w:sz="0" w:space="0" w:color="auto"/>
                    <w:left w:val="none" w:sz="0" w:space="0" w:color="auto"/>
                    <w:bottom w:val="none" w:sz="0" w:space="0" w:color="auto"/>
                    <w:right w:val="none" w:sz="0" w:space="0" w:color="auto"/>
                  </w:divBdr>
                  <w:divsChild>
                    <w:div w:id="54747329">
                      <w:marLeft w:val="0"/>
                      <w:marRight w:val="0"/>
                      <w:marTop w:val="0"/>
                      <w:marBottom w:val="0"/>
                      <w:divBdr>
                        <w:top w:val="none" w:sz="0" w:space="0" w:color="auto"/>
                        <w:left w:val="none" w:sz="0" w:space="0" w:color="auto"/>
                        <w:bottom w:val="none" w:sz="0" w:space="0" w:color="auto"/>
                        <w:right w:val="none" w:sz="0" w:space="0" w:color="auto"/>
                      </w:divBdr>
                    </w:div>
                    <w:div w:id="1947031514">
                      <w:marLeft w:val="1440"/>
                      <w:marRight w:val="0"/>
                      <w:marTop w:val="0"/>
                      <w:marBottom w:val="0"/>
                      <w:divBdr>
                        <w:top w:val="none" w:sz="0" w:space="0" w:color="auto"/>
                        <w:left w:val="none" w:sz="0" w:space="0" w:color="auto"/>
                        <w:bottom w:val="none" w:sz="0" w:space="0" w:color="auto"/>
                        <w:right w:val="none" w:sz="0" w:space="0" w:color="auto"/>
                      </w:divBdr>
                    </w:div>
                  </w:divsChild>
                </w:div>
                <w:div w:id="909845536">
                  <w:marLeft w:val="0"/>
                  <w:marRight w:val="0"/>
                  <w:marTop w:val="0"/>
                  <w:marBottom w:val="0"/>
                  <w:divBdr>
                    <w:top w:val="none" w:sz="0" w:space="0" w:color="auto"/>
                    <w:left w:val="none" w:sz="0" w:space="0" w:color="auto"/>
                    <w:bottom w:val="none" w:sz="0" w:space="0" w:color="auto"/>
                    <w:right w:val="none" w:sz="0" w:space="0" w:color="auto"/>
                  </w:divBdr>
                  <w:divsChild>
                    <w:div w:id="331760419">
                      <w:marLeft w:val="0"/>
                      <w:marRight w:val="0"/>
                      <w:marTop w:val="0"/>
                      <w:marBottom w:val="0"/>
                      <w:divBdr>
                        <w:top w:val="none" w:sz="0" w:space="0" w:color="auto"/>
                        <w:left w:val="none" w:sz="0" w:space="0" w:color="auto"/>
                        <w:bottom w:val="none" w:sz="0" w:space="0" w:color="auto"/>
                        <w:right w:val="none" w:sz="0" w:space="0" w:color="auto"/>
                      </w:divBdr>
                    </w:div>
                    <w:div w:id="791049656">
                      <w:marLeft w:val="1440"/>
                      <w:marRight w:val="0"/>
                      <w:marTop w:val="0"/>
                      <w:marBottom w:val="0"/>
                      <w:divBdr>
                        <w:top w:val="none" w:sz="0" w:space="0" w:color="auto"/>
                        <w:left w:val="none" w:sz="0" w:space="0" w:color="auto"/>
                        <w:bottom w:val="none" w:sz="0" w:space="0" w:color="auto"/>
                        <w:right w:val="none" w:sz="0" w:space="0" w:color="auto"/>
                      </w:divBdr>
                    </w:div>
                  </w:divsChild>
                </w:div>
                <w:div w:id="1242176733">
                  <w:marLeft w:val="0"/>
                  <w:marRight w:val="0"/>
                  <w:marTop w:val="0"/>
                  <w:marBottom w:val="0"/>
                  <w:divBdr>
                    <w:top w:val="none" w:sz="0" w:space="0" w:color="auto"/>
                    <w:left w:val="none" w:sz="0" w:space="0" w:color="auto"/>
                    <w:bottom w:val="none" w:sz="0" w:space="0" w:color="auto"/>
                    <w:right w:val="none" w:sz="0" w:space="0" w:color="auto"/>
                  </w:divBdr>
                  <w:divsChild>
                    <w:div w:id="2096898660">
                      <w:marLeft w:val="0"/>
                      <w:marRight w:val="0"/>
                      <w:marTop w:val="0"/>
                      <w:marBottom w:val="0"/>
                      <w:divBdr>
                        <w:top w:val="none" w:sz="0" w:space="0" w:color="auto"/>
                        <w:left w:val="none" w:sz="0" w:space="0" w:color="auto"/>
                        <w:bottom w:val="none" w:sz="0" w:space="0" w:color="auto"/>
                        <w:right w:val="none" w:sz="0" w:space="0" w:color="auto"/>
                      </w:divBdr>
                    </w:div>
                    <w:div w:id="1847090768">
                      <w:marLeft w:val="1440"/>
                      <w:marRight w:val="0"/>
                      <w:marTop w:val="0"/>
                      <w:marBottom w:val="0"/>
                      <w:divBdr>
                        <w:top w:val="none" w:sz="0" w:space="0" w:color="auto"/>
                        <w:left w:val="none" w:sz="0" w:space="0" w:color="auto"/>
                        <w:bottom w:val="none" w:sz="0" w:space="0" w:color="auto"/>
                        <w:right w:val="none" w:sz="0" w:space="0" w:color="auto"/>
                      </w:divBdr>
                    </w:div>
                  </w:divsChild>
                </w:div>
                <w:div w:id="1749575171">
                  <w:marLeft w:val="0"/>
                  <w:marRight w:val="0"/>
                  <w:marTop w:val="0"/>
                  <w:marBottom w:val="0"/>
                  <w:divBdr>
                    <w:top w:val="none" w:sz="0" w:space="0" w:color="auto"/>
                    <w:left w:val="none" w:sz="0" w:space="0" w:color="auto"/>
                    <w:bottom w:val="none" w:sz="0" w:space="0" w:color="auto"/>
                    <w:right w:val="none" w:sz="0" w:space="0" w:color="auto"/>
                  </w:divBdr>
                  <w:divsChild>
                    <w:div w:id="1507937868">
                      <w:marLeft w:val="0"/>
                      <w:marRight w:val="0"/>
                      <w:marTop w:val="0"/>
                      <w:marBottom w:val="0"/>
                      <w:divBdr>
                        <w:top w:val="none" w:sz="0" w:space="0" w:color="auto"/>
                        <w:left w:val="none" w:sz="0" w:space="0" w:color="auto"/>
                        <w:bottom w:val="none" w:sz="0" w:space="0" w:color="auto"/>
                        <w:right w:val="none" w:sz="0" w:space="0" w:color="auto"/>
                      </w:divBdr>
                    </w:div>
                    <w:div w:id="1403988097">
                      <w:marLeft w:val="1440"/>
                      <w:marRight w:val="0"/>
                      <w:marTop w:val="0"/>
                      <w:marBottom w:val="0"/>
                      <w:divBdr>
                        <w:top w:val="none" w:sz="0" w:space="0" w:color="auto"/>
                        <w:left w:val="none" w:sz="0" w:space="0" w:color="auto"/>
                        <w:bottom w:val="none" w:sz="0" w:space="0" w:color="auto"/>
                        <w:right w:val="none" w:sz="0" w:space="0" w:color="auto"/>
                      </w:divBdr>
                    </w:div>
                  </w:divsChild>
                </w:div>
                <w:div w:id="1757284244">
                  <w:marLeft w:val="0"/>
                  <w:marRight w:val="0"/>
                  <w:marTop w:val="0"/>
                  <w:marBottom w:val="0"/>
                  <w:divBdr>
                    <w:top w:val="none" w:sz="0" w:space="0" w:color="auto"/>
                    <w:left w:val="none" w:sz="0" w:space="0" w:color="auto"/>
                    <w:bottom w:val="none" w:sz="0" w:space="0" w:color="auto"/>
                    <w:right w:val="none" w:sz="0" w:space="0" w:color="auto"/>
                  </w:divBdr>
                  <w:divsChild>
                    <w:div w:id="948584280">
                      <w:marLeft w:val="0"/>
                      <w:marRight w:val="0"/>
                      <w:marTop w:val="0"/>
                      <w:marBottom w:val="0"/>
                      <w:divBdr>
                        <w:top w:val="none" w:sz="0" w:space="0" w:color="auto"/>
                        <w:left w:val="none" w:sz="0" w:space="0" w:color="auto"/>
                        <w:bottom w:val="none" w:sz="0" w:space="0" w:color="auto"/>
                        <w:right w:val="none" w:sz="0" w:space="0" w:color="auto"/>
                      </w:divBdr>
                    </w:div>
                    <w:div w:id="94577556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35399">
          <w:marLeft w:val="0"/>
          <w:marRight w:val="0"/>
          <w:marTop w:val="0"/>
          <w:marBottom w:val="120"/>
          <w:divBdr>
            <w:top w:val="none" w:sz="0" w:space="0" w:color="auto"/>
            <w:left w:val="none" w:sz="0" w:space="0" w:color="auto"/>
            <w:bottom w:val="none" w:sz="0" w:space="0" w:color="auto"/>
            <w:right w:val="none" w:sz="0" w:space="0" w:color="auto"/>
          </w:divBdr>
        </w:div>
        <w:div w:id="2102292476">
          <w:marLeft w:val="0"/>
          <w:marRight w:val="0"/>
          <w:marTop w:val="75"/>
          <w:marBottom w:val="75"/>
          <w:divBdr>
            <w:top w:val="single" w:sz="6" w:space="3" w:color="C0C0C0"/>
            <w:left w:val="none" w:sz="0" w:space="0" w:color="auto"/>
            <w:bottom w:val="none" w:sz="0" w:space="0" w:color="auto"/>
            <w:right w:val="none" w:sz="0" w:space="0" w:color="auto"/>
          </w:divBdr>
        </w:div>
      </w:divsChild>
    </w:div>
    <w:div w:id="19711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A106-CDFA-486E-A584-A50CD803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陳玟妏</dc:creator>
  <cp:lastModifiedBy>陳玟妏</cp:lastModifiedBy>
  <cp:revision>35</cp:revision>
  <cp:lastPrinted>2022-06-17T08:33:00Z</cp:lastPrinted>
  <dcterms:created xsi:type="dcterms:W3CDTF">2021-04-08T03:17:00Z</dcterms:created>
  <dcterms:modified xsi:type="dcterms:W3CDTF">2022-07-05T05:33:00Z</dcterms:modified>
</cp:coreProperties>
</file>