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49" w:rsidRPr="00B31E27" w:rsidRDefault="00546A06" w:rsidP="00B31E27">
      <w:pPr>
        <w:snapToGrid w:val="0"/>
        <w:jc w:val="center"/>
        <w:rPr>
          <w:rFonts w:eastAsia="標楷體"/>
          <w:b/>
          <w:bCs/>
          <w:sz w:val="40"/>
        </w:rPr>
      </w:pPr>
      <w:r w:rsidRPr="00B31E27">
        <w:rPr>
          <w:rFonts w:eastAsia="標楷體" w:hint="eastAsia"/>
          <w:b/>
          <w:bCs/>
          <w:sz w:val="40"/>
        </w:rPr>
        <w:t>勞動部辦理天然災害災後就業服務作業要點</w:t>
      </w:r>
    </w:p>
    <w:p w:rsidR="00750F71" w:rsidRPr="009B0B58" w:rsidRDefault="00750F71" w:rsidP="0075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left="160" w:hangingChars="100" w:hanging="160"/>
        <w:rPr>
          <w:rFonts w:ascii="標楷體" w:eastAsia="標楷體" w:hAnsi="標楷體" w:cs="細明體"/>
          <w:color w:val="000000"/>
          <w:kern w:val="0"/>
          <w:sz w:val="16"/>
          <w:szCs w:val="16"/>
          <w:lang w:bidi="hi-IN"/>
        </w:rPr>
      </w:pPr>
      <w:r w:rsidRPr="009B0B58">
        <w:rPr>
          <w:rFonts w:ascii="標楷體" w:eastAsia="標楷體" w:hAnsi="標楷體" w:cs="細明體" w:hint="eastAsia"/>
          <w:color w:val="000000"/>
          <w:kern w:val="0"/>
          <w:sz w:val="16"/>
          <w:szCs w:val="16"/>
          <w:lang w:bidi="hi-IN"/>
        </w:rPr>
        <w:t>1.中華民國</w:t>
      </w:r>
      <w:r>
        <w:rPr>
          <w:rFonts w:ascii="標楷體" w:eastAsia="標楷體" w:hAnsi="標楷體" w:cs="細明體" w:hint="eastAsia"/>
          <w:color w:val="000000"/>
          <w:kern w:val="0"/>
          <w:sz w:val="16"/>
          <w:szCs w:val="16"/>
          <w:lang w:bidi="hi-IN"/>
        </w:rPr>
        <w:t>96年1</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31</w:t>
      </w:r>
      <w:r w:rsidRPr="009B0B58">
        <w:rPr>
          <w:rFonts w:ascii="標楷體" w:eastAsia="標楷體" w:hAnsi="標楷體" w:cs="細明體" w:hint="eastAsia"/>
          <w:color w:val="000000"/>
          <w:kern w:val="0"/>
          <w:sz w:val="16"/>
          <w:szCs w:val="16"/>
          <w:lang w:bidi="hi-IN"/>
        </w:rPr>
        <w:t>日行政院勞工委員會</w:t>
      </w:r>
      <w:proofErr w:type="gramStart"/>
      <w:r w:rsidRPr="009B0B58">
        <w:rPr>
          <w:rFonts w:ascii="標楷體" w:eastAsia="標楷體" w:hAnsi="標楷體" w:cs="細明體" w:hint="eastAsia"/>
          <w:color w:val="000000"/>
          <w:kern w:val="0"/>
          <w:sz w:val="16"/>
          <w:szCs w:val="16"/>
          <w:lang w:bidi="hi-IN"/>
        </w:rPr>
        <w:t>勞</w:t>
      </w:r>
      <w:proofErr w:type="gramEnd"/>
      <w:r w:rsidRPr="009B0B58">
        <w:rPr>
          <w:rFonts w:ascii="標楷體" w:eastAsia="標楷體" w:hAnsi="標楷體" w:cs="細明體" w:hint="eastAsia"/>
          <w:color w:val="000000"/>
          <w:kern w:val="0"/>
          <w:sz w:val="16"/>
          <w:szCs w:val="16"/>
          <w:lang w:bidi="hi-IN"/>
        </w:rPr>
        <w:t>職業字第0960501112號令訂定發布全文</w:t>
      </w:r>
      <w:r w:rsidR="00231EF8">
        <w:rPr>
          <w:rFonts w:ascii="標楷體" w:eastAsia="標楷體" w:hAnsi="標楷體" w:cs="細明體" w:hint="eastAsia"/>
          <w:color w:val="000000"/>
          <w:kern w:val="0"/>
          <w:sz w:val="16"/>
          <w:szCs w:val="16"/>
          <w:lang w:bidi="hi-IN"/>
        </w:rPr>
        <w:t>1</w:t>
      </w:r>
      <w:r w:rsidRPr="009B0B58">
        <w:rPr>
          <w:rFonts w:ascii="標楷體" w:eastAsia="標楷體" w:hAnsi="標楷體" w:cs="細明體" w:hint="eastAsia"/>
          <w:color w:val="000000"/>
          <w:kern w:val="0"/>
          <w:sz w:val="16"/>
          <w:szCs w:val="16"/>
          <w:lang w:bidi="hi-IN"/>
        </w:rPr>
        <w:t>3點；並自即日生效</w:t>
      </w:r>
      <w:r w:rsidRPr="009B0B58">
        <w:rPr>
          <w:rFonts w:ascii="標楷體" w:eastAsia="標楷體" w:hAnsi="標楷體" w:cs="細明體"/>
          <w:color w:val="000000"/>
          <w:kern w:val="0"/>
          <w:sz w:val="16"/>
          <w:szCs w:val="16"/>
          <w:lang w:bidi="hi-IN"/>
        </w:rPr>
        <w:t xml:space="preserve"> </w:t>
      </w:r>
    </w:p>
    <w:p w:rsidR="00750F71" w:rsidRPr="009B0B58" w:rsidRDefault="00750F71" w:rsidP="0075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left="160" w:hangingChars="100" w:hanging="160"/>
        <w:rPr>
          <w:rFonts w:ascii="標楷體" w:eastAsia="標楷體" w:hAnsi="標楷體" w:cs="細明體"/>
          <w:color w:val="000000"/>
          <w:kern w:val="0"/>
          <w:sz w:val="16"/>
          <w:szCs w:val="16"/>
          <w:lang w:bidi="hi-IN"/>
        </w:rPr>
      </w:pPr>
      <w:r w:rsidRPr="009B0B58">
        <w:rPr>
          <w:rFonts w:ascii="標楷體" w:eastAsia="標楷體" w:hAnsi="標楷體" w:cs="細明體" w:hint="eastAsia"/>
          <w:color w:val="000000"/>
          <w:kern w:val="0"/>
          <w:sz w:val="16"/>
          <w:szCs w:val="16"/>
          <w:lang w:bidi="hi-IN"/>
        </w:rPr>
        <w:t>2.中華民國</w:t>
      </w:r>
      <w:r>
        <w:rPr>
          <w:rFonts w:ascii="標楷體" w:eastAsia="標楷體" w:hAnsi="標楷體" w:cs="細明體" w:hint="eastAsia"/>
          <w:color w:val="000000"/>
          <w:kern w:val="0"/>
          <w:sz w:val="16"/>
          <w:szCs w:val="16"/>
          <w:lang w:bidi="hi-IN"/>
        </w:rPr>
        <w:t>96年9月5</w:t>
      </w:r>
      <w:r w:rsidRPr="009B0B58">
        <w:rPr>
          <w:rFonts w:ascii="標楷體" w:eastAsia="標楷體" w:hAnsi="標楷體" w:cs="細明體" w:hint="eastAsia"/>
          <w:color w:val="000000"/>
          <w:kern w:val="0"/>
          <w:sz w:val="16"/>
          <w:szCs w:val="16"/>
          <w:lang w:bidi="hi-IN"/>
        </w:rPr>
        <w:t>日行政院勞工委員會</w:t>
      </w:r>
      <w:proofErr w:type="gramStart"/>
      <w:r w:rsidRPr="009B0B58">
        <w:rPr>
          <w:rFonts w:ascii="標楷體" w:eastAsia="標楷體" w:hAnsi="標楷體" w:cs="細明體" w:hint="eastAsia"/>
          <w:color w:val="000000"/>
          <w:kern w:val="0"/>
          <w:sz w:val="16"/>
          <w:szCs w:val="16"/>
          <w:lang w:bidi="hi-IN"/>
        </w:rPr>
        <w:t>勞</w:t>
      </w:r>
      <w:proofErr w:type="gramEnd"/>
      <w:r w:rsidRPr="009B0B58">
        <w:rPr>
          <w:rFonts w:ascii="標楷體" w:eastAsia="標楷體" w:hAnsi="標楷體" w:cs="細明體" w:hint="eastAsia"/>
          <w:color w:val="000000"/>
          <w:kern w:val="0"/>
          <w:sz w:val="16"/>
          <w:szCs w:val="16"/>
          <w:lang w:bidi="hi-IN"/>
        </w:rPr>
        <w:t>職業字第0960501917號令修正發布第12點條文；並自中華民國</w:t>
      </w:r>
      <w:r>
        <w:rPr>
          <w:rFonts w:ascii="標楷體" w:eastAsia="標楷體" w:hAnsi="標楷體" w:cs="細明體" w:hint="eastAsia"/>
          <w:color w:val="000000"/>
          <w:kern w:val="0"/>
          <w:sz w:val="16"/>
          <w:szCs w:val="16"/>
          <w:lang w:bidi="hi-IN"/>
        </w:rPr>
        <w:t>96年8</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20</w:t>
      </w:r>
      <w:r w:rsidRPr="009B0B58">
        <w:rPr>
          <w:rFonts w:ascii="標楷體" w:eastAsia="標楷體" w:hAnsi="標楷體" w:cs="細明體" w:hint="eastAsia"/>
          <w:color w:val="000000"/>
          <w:kern w:val="0"/>
          <w:sz w:val="16"/>
          <w:szCs w:val="16"/>
          <w:lang w:bidi="hi-IN"/>
        </w:rPr>
        <w:t>日生效</w:t>
      </w:r>
      <w:r w:rsidRPr="009B0B58">
        <w:rPr>
          <w:rFonts w:ascii="標楷體" w:eastAsia="標楷體" w:hAnsi="標楷體" w:cs="細明體"/>
          <w:color w:val="000000"/>
          <w:kern w:val="0"/>
          <w:sz w:val="16"/>
          <w:szCs w:val="16"/>
          <w:lang w:bidi="hi-IN"/>
        </w:rPr>
        <w:t xml:space="preserve"> </w:t>
      </w:r>
    </w:p>
    <w:p w:rsidR="00750F71" w:rsidRPr="009B0B58" w:rsidRDefault="00750F71" w:rsidP="0075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left="160" w:hangingChars="100" w:hanging="160"/>
        <w:rPr>
          <w:rFonts w:ascii="標楷體" w:eastAsia="標楷體" w:hAnsi="標楷體" w:cs="細明體"/>
          <w:color w:val="000000"/>
          <w:kern w:val="0"/>
          <w:sz w:val="16"/>
          <w:szCs w:val="16"/>
          <w:lang w:bidi="hi-IN"/>
        </w:rPr>
      </w:pPr>
      <w:r w:rsidRPr="009B0B58">
        <w:rPr>
          <w:rFonts w:ascii="標楷體" w:eastAsia="標楷體" w:hAnsi="標楷體" w:cs="細明體" w:hint="eastAsia"/>
          <w:color w:val="000000"/>
          <w:kern w:val="0"/>
          <w:sz w:val="16"/>
          <w:szCs w:val="16"/>
          <w:lang w:bidi="hi-IN"/>
        </w:rPr>
        <w:t>3.中華民國</w:t>
      </w:r>
      <w:r>
        <w:rPr>
          <w:rFonts w:ascii="標楷體" w:eastAsia="標楷體" w:hAnsi="標楷體" w:cs="細明體" w:hint="eastAsia"/>
          <w:color w:val="000000"/>
          <w:kern w:val="0"/>
          <w:sz w:val="16"/>
          <w:szCs w:val="16"/>
          <w:lang w:bidi="hi-IN"/>
        </w:rPr>
        <w:t>98年9月4</w:t>
      </w:r>
      <w:r w:rsidRPr="009B0B58">
        <w:rPr>
          <w:rFonts w:ascii="標楷體" w:eastAsia="標楷體" w:hAnsi="標楷體" w:cs="細明體" w:hint="eastAsia"/>
          <w:color w:val="000000"/>
          <w:kern w:val="0"/>
          <w:sz w:val="16"/>
          <w:szCs w:val="16"/>
          <w:lang w:bidi="hi-IN"/>
        </w:rPr>
        <w:t>日行政院勞工委員會</w:t>
      </w:r>
      <w:proofErr w:type="gramStart"/>
      <w:r w:rsidRPr="009B0B58">
        <w:rPr>
          <w:rFonts w:ascii="標楷體" w:eastAsia="標楷體" w:hAnsi="標楷體" w:cs="細明體" w:hint="eastAsia"/>
          <w:color w:val="000000"/>
          <w:kern w:val="0"/>
          <w:sz w:val="16"/>
          <w:szCs w:val="16"/>
          <w:lang w:bidi="hi-IN"/>
        </w:rPr>
        <w:t>勞</w:t>
      </w:r>
      <w:proofErr w:type="gramEnd"/>
      <w:r w:rsidRPr="009B0B58">
        <w:rPr>
          <w:rFonts w:ascii="標楷體" w:eastAsia="標楷體" w:hAnsi="標楷體" w:cs="細明體" w:hint="eastAsia"/>
          <w:color w:val="000000"/>
          <w:kern w:val="0"/>
          <w:sz w:val="16"/>
          <w:szCs w:val="16"/>
          <w:lang w:bidi="hi-IN"/>
        </w:rPr>
        <w:t>職業字第0980503240號令修正發布第4、7點條文；並自</w:t>
      </w:r>
      <w:r>
        <w:rPr>
          <w:rFonts w:ascii="標楷體" w:eastAsia="標楷體" w:hAnsi="標楷體" w:cs="細明體" w:hint="eastAsia"/>
          <w:color w:val="000000"/>
          <w:kern w:val="0"/>
          <w:sz w:val="16"/>
          <w:szCs w:val="16"/>
          <w:lang w:bidi="hi-IN"/>
        </w:rPr>
        <w:t>98年8月7</w:t>
      </w:r>
      <w:r w:rsidRPr="009B0B58">
        <w:rPr>
          <w:rFonts w:ascii="標楷體" w:eastAsia="標楷體" w:hAnsi="標楷體" w:cs="細明體" w:hint="eastAsia"/>
          <w:color w:val="000000"/>
          <w:kern w:val="0"/>
          <w:sz w:val="16"/>
          <w:szCs w:val="16"/>
          <w:lang w:bidi="hi-IN"/>
        </w:rPr>
        <w:t>日生效</w:t>
      </w:r>
      <w:r w:rsidRPr="009B0B58">
        <w:rPr>
          <w:rFonts w:ascii="標楷體" w:eastAsia="標楷體" w:hAnsi="標楷體" w:cs="細明體"/>
          <w:color w:val="000000"/>
          <w:kern w:val="0"/>
          <w:sz w:val="16"/>
          <w:szCs w:val="16"/>
          <w:lang w:bidi="hi-IN"/>
        </w:rPr>
        <w:t xml:space="preserve"> </w:t>
      </w:r>
    </w:p>
    <w:p w:rsidR="00750F71" w:rsidRPr="009B0B58" w:rsidRDefault="00750F71" w:rsidP="0075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left="160" w:hangingChars="100" w:hanging="160"/>
        <w:rPr>
          <w:rFonts w:ascii="標楷體" w:eastAsia="標楷體" w:hAnsi="標楷體" w:cs="細明體"/>
          <w:color w:val="000000"/>
          <w:kern w:val="0"/>
          <w:sz w:val="16"/>
          <w:szCs w:val="16"/>
          <w:lang w:bidi="hi-IN"/>
        </w:rPr>
      </w:pPr>
      <w:r w:rsidRPr="009B0B58">
        <w:rPr>
          <w:rFonts w:ascii="標楷體" w:eastAsia="標楷體" w:hAnsi="標楷體" w:cs="細明體" w:hint="eastAsia"/>
          <w:color w:val="000000"/>
          <w:kern w:val="0"/>
          <w:sz w:val="16"/>
          <w:szCs w:val="16"/>
          <w:lang w:bidi="hi-IN"/>
        </w:rPr>
        <w:t>4.中華民國</w:t>
      </w:r>
      <w:r>
        <w:rPr>
          <w:rFonts w:ascii="標楷體" w:eastAsia="標楷體" w:hAnsi="標楷體" w:cs="細明體" w:hint="eastAsia"/>
          <w:color w:val="000000"/>
          <w:kern w:val="0"/>
          <w:sz w:val="16"/>
          <w:szCs w:val="16"/>
          <w:lang w:bidi="hi-IN"/>
        </w:rPr>
        <w:t>99年9月30</w:t>
      </w:r>
      <w:r w:rsidRPr="009B0B58">
        <w:rPr>
          <w:rFonts w:ascii="標楷體" w:eastAsia="標楷體" w:hAnsi="標楷體" w:cs="細明體" w:hint="eastAsia"/>
          <w:color w:val="000000"/>
          <w:kern w:val="0"/>
          <w:sz w:val="16"/>
          <w:szCs w:val="16"/>
          <w:lang w:bidi="hi-IN"/>
        </w:rPr>
        <w:t>日行政院勞工委員會</w:t>
      </w:r>
      <w:proofErr w:type="gramStart"/>
      <w:r w:rsidRPr="009B0B58">
        <w:rPr>
          <w:rFonts w:ascii="標楷體" w:eastAsia="標楷體" w:hAnsi="標楷體" w:cs="細明體" w:hint="eastAsia"/>
          <w:color w:val="000000"/>
          <w:kern w:val="0"/>
          <w:sz w:val="16"/>
          <w:szCs w:val="16"/>
          <w:lang w:bidi="hi-IN"/>
        </w:rPr>
        <w:t>勞</w:t>
      </w:r>
      <w:proofErr w:type="gramEnd"/>
      <w:r w:rsidRPr="009B0B58">
        <w:rPr>
          <w:rFonts w:ascii="標楷體" w:eastAsia="標楷體" w:hAnsi="標楷體" w:cs="細明體" w:hint="eastAsia"/>
          <w:color w:val="000000"/>
          <w:kern w:val="0"/>
          <w:sz w:val="16"/>
          <w:szCs w:val="16"/>
          <w:lang w:bidi="hi-IN"/>
        </w:rPr>
        <w:t>職業字第</w:t>
      </w:r>
      <w:r>
        <w:rPr>
          <w:rFonts w:ascii="標楷體" w:eastAsia="標楷體" w:hAnsi="標楷體" w:cs="細明體" w:hint="eastAsia"/>
          <w:color w:val="000000"/>
          <w:kern w:val="0"/>
          <w:sz w:val="16"/>
          <w:szCs w:val="16"/>
          <w:lang w:bidi="hi-IN"/>
        </w:rPr>
        <w:t>0990510183</w:t>
      </w:r>
      <w:r w:rsidRPr="009B0B58">
        <w:rPr>
          <w:rFonts w:ascii="標楷體" w:eastAsia="標楷體" w:hAnsi="標楷體" w:cs="細明體" w:hint="eastAsia"/>
          <w:color w:val="000000"/>
          <w:kern w:val="0"/>
          <w:sz w:val="16"/>
          <w:szCs w:val="16"/>
          <w:lang w:bidi="hi-IN"/>
        </w:rPr>
        <w:t>號令修正發布第</w:t>
      </w:r>
      <w:r>
        <w:rPr>
          <w:rFonts w:ascii="標楷體" w:eastAsia="標楷體" w:hAnsi="標楷體" w:cs="細明體" w:hint="eastAsia"/>
          <w:color w:val="000000"/>
          <w:kern w:val="0"/>
          <w:sz w:val="16"/>
          <w:szCs w:val="16"/>
          <w:lang w:bidi="hi-IN"/>
        </w:rPr>
        <w:t>4</w:t>
      </w:r>
      <w:r w:rsidRPr="009B0B58">
        <w:rPr>
          <w:rFonts w:ascii="標楷體" w:eastAsia="標楷體" w:hAnsi="標楷體" w:cs="細明體" w:hint="eastAsia"/>
          <w:color w:val="000000"/>
          <w:kern w:val="0"/>
          <w:sz w:val="16"/>
          <w:szCs w:val="16"/>
          <w:lang w:bidi="hi-IN"/>
        </w:rPr>
        <w:t>點條文；並自</w:t>
      </w:r>
      <w:r>
        <w:rPr>
          <w:rFonts w:ascii="標楷體" w:eastAsia="標楷體" w:hAnsi="標楷體" w:cs="細明體" w:hint="eastAsia"/>
          <w:color w:val="000000"/>
          <w:kern w:val="0"/>
          <w:sz w:val="16"/>
          <w:szCs w:val="16"/>
          <w:lang w:bidi="hi-IN"/>
        </w:rPr>
        <w:t>99年9月18</w:t>
      </w:r>
      <w:r w:rsidRPr="009B0B58">
        <w:rPr>
          <w:rFonts w:ascii="標楷體" w:eastAsia="標楷體" w:hAnsi="標楷體" w:cs="細明體" w:hint="eastAsia"/>
          <w:color w:val="000000"/>
          <w:kern w:val="0"/>
          <w:sz w:val="16"/>
          <w:szCs w:val="16"/>
          <w:lang w:bidi="hi-IN"/>
        </w:rPr>
        <w:t>日生效</w:t>
      </w:r>
      <w:r w:rsidRPr="009B0B58">
        <w:rPr>
          <w:rFonts w:ascii="標楷體" w:eastAsia="標楷體" w:hAnsi="標楷體" w:cs="細明體"/>
          <w:color w:val="000000"/>
          <w:kern w:val="0"/>
          <w:sz w:val="16"/>
          <w:szCs w:val="16"/>
          <w:lang w:bidi="hi-IN"/>
        </w:rPr>
        <w:t xml:space="preserve"> </w:t>
      </w:r>
    </w:p>
    <w:p w:rsidR="00750F71" w:rsidRPr="009B0B58" w:rsidRDefault="00750F71" w:rsidP="0075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left="160" w:hangingChars="100" w:hanging="160"/>
        <w:rPr>
          <w:rFonts w:ascii="標楷體" w:eastAsia="標楷體" w:hAnsi="標楷體" w:cs="細明體"/>
          <w:color w:val="000000"/>
          <w:kern w:val="0"/>
          <w:sz w:val="16"/>
          <w:szCs w:val="16"/>
          <w:lang w:bidi="hi-IN"/>
        </w:rPr>
      </w:pPr>
      <w:r w:rsidRPr="009B0B58">
        <w:rPr>
          <w:rFonts w:ascii="標楷體" w:eastAsia="標楷體" w:hAnsi="標楷體" w:cs="細明體" w:hint="eastAsia"/>
          <w:color w:val="000000"/>
          <w:kern w:val="0"/>
          <w:sz w:val="16"/>
          <w:szCs w:val="16"/>
          <w:lang w:bidi="hi-IN"/>
        </w:rPr>
        <w:t>5.中華民國</w:t>
      </w:r>
      <w:r>
        <w:rPr>
          <w:rFonts w:ascii="標楷體" w:eastAsia="標楷體" w:hAnsi="標楷體" w:cs="細明體" w:hint="eastAsia"/>
          <w:color w:val="000000"/>
          <w:kern w:val="0"/>
          <w:sz w:val="16"/>
          <w:szCs w:val="16"/>
          <w:lang w:bidi="hi-IN"/>
        </w:rPr>
        <w:t>99</w:t>
      </w:r>
      <w:r w:rsidRPr="009B0B58">
        <w:rPr>
          <w:rFonts w:ascii="標楷體" w:eastAsia="標楷體" w:hAnsi="標楷體" w:cs="細明體" w:hint="eastAsia"/>
          <w:color w:val="000000"/>
          <w:kern w:val="0"/>
          <w:sz w:val="16"/>
          <w:szCs w:val="16"/>
          <w:lang w:bidi="hi-IN"/>
        </w:rPr>
        <w:t>年</w:t>
      </w:r>
      <w:r>
        <w:rPr>
          <w:rFonts w:ascii="標楷體" w:eastAsia="標楷體" w:hAnsi="標楷體" w:cs="細明體" w:hint="eastAsia"/>
          <w:color w:val="000000"/>
          <w:kern w:val="0"/>
          <w:sz w:val="16"/>
          <w:szCs w:val="16"/>
          <w:lang w:bidi="hi-IN"/>
        </w:rPr>
        <w:t>12</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29</w:t>
      </w:r>
      <w:r w:rsidRPr="009B0B58">
        <w:rPr>
          <w:rFonts w:ascii="標楷體" w:eastAsia="標楷體" w:hAnsi="標楷體" w:cs="細明體" w:hint="eastAsia"/>
          <w:color w:val="000000"/>
          <w:kern w:val="0"/>
          <w:sz w:val="16"/>
          <w:szCs w:val="16"/>
          <w:lang w:bidi="hi-IN"/>
        </w:rPr>
        <w:t>日行政院勞工委員會</w:t>
      </w:r>
      <w:proofErr w:type="gramStart"/>
      <w:r w:rsidRPr="009B0B58">
        <w:rPr>
          <w:rFonts w:ascii="標楷體" w:eastAsia="標楷體" w:hAnsi="標楷體" w:cs="細明體" w:hint="eastAsia"/>
          <w:color w:val="000000"/>
          <w:kern w:val="0"/>
          <w:sz w:val="16"/>
          <w:szCs w:val="16"/>
          <w:lang w:bidi="hi-IN"/>
        </w:rPr>
        <w:t>勞</w:t>
      </w:r>
      <w:proofErr w:type="gramEnd"/>
      <w:r w:rsidRPr="009B0B58">
        <w:rPr>
          <w:rFonts w:ascii="標楷體" w:eastAsia="標楷體" w:hAnsi="標楷體" w:cs="細明體" w:hint="eastAsia"/>
          <w:color w:val="000000"/>
          <w:kern w:val="0"/>
          <w:sz w:val="16"/>
          <w:szCs w:val="16"/>
          <w:lang w:bidi="hi-IN"/>
        </w:rPr>
        <w:t>職業字第</w:t>
      </w:r>
      <w:r>
        <w:rPr>
          <w:rFonts w:ascii="標楷體" w:eastAsia="標楷體" w:hAnsi="標楷體" w:cs="細明體" w:hint="eastAsia"/>
          <w:color w:val="000000"/>
          <w:kern w:val="0"/>
          <w:sz w:val="16"/>
          <w:szCs w:val="16"/>
          <w:lang w:bidi="hi-IN"/>
        </w:rPr>
        <w:t>0990510225</w:t>
      </w:r>
      <w:r w:rsidRPr="009B0B58">
        <w:rPr>
          <w:rFonts w:ascii="標楷體" w:eastAsia="標楷體" w:hAnsi="標楷體" w:cs="細明體" w:hint="eastAsia"/>
          <w:color w:val="000000"/>
          <w:kern w:val="0"/>
          <w:sz w:val="16"/>
          <w:szCs w:val="16"/>
          <w:lang w:bidi="hi-IN"/>
        </w:rPr>
        <w:t>號令修正發布第12點條文；並自</w:t>
      </w:r>
      <w:r>
        <w:rPr>
          <w:rFonts w:ascii="標楷體" w:eastAsia="標楷體" w:hAnsi="標楷體" w:cs="細明體" w:hint="eastAsia"/>
          <w:color w:val="000000"/>
          <w:kern w:val="0"/>
          <w:sz w:val="16"/>
          <w:szCs w:val="16"/>
          <w:lang w:bidi="hi-IN"/>
        </w:rPr>
        <w:t>100</w:t>
      </w:r>
      <w:r w:rsidRPr="009B0B58">
        <w:rPr>
          <w:rFonts w:ascii="標楷體" w:eastAsia="標楷體" w:hAnsi="標楷體" w:cs="細明體" w:hint="eastAsia"/>
          <w:color w:val="000000"/>
          <w:kern w:val="0"/>
          <w:sz w:val="16"/>
          <w:szCs w:val="16"/>
          <w:lang w:bidi="hi-IN"/>
        </w:rPr>
        <w:t>年</w:t>
      </w:r>
      <w:r>
        <w:rPr>
          <w:rFonts w:ascii="標楷體" w:eastAsia="標楷體" w:hAnsi="標楷體" w:cs="細明體" w:hint="eastAsia"/>
          <w:color w:val="000000"/>
          <w:kern w:val="0"/>
          <w:sz w:val="16"/>
          <w:szCs w:val="16"/>
          <w:lang w:bidi="hi-IN"/>
        </w:rPr>
        <w:t>1</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1</w:t>
      </w:r>
      <w:r w:rsidRPr="009B0B58">
        <w:rPr>
          <w:rFonts w:ascii="標楷體" w:eastAsia="標楷體" w:hAnsi="標楷體" w:cs="細明體" w:hint="eastAsia"/>
          <w:color w:val="000000"/>
          <w:kern w:val="0"/>
          <w:sz w:val="16"/>
          <w:szCs w:val="16"/>
          <w:lang w:bidi="hi-IN"/>
        </w:rPr>
        <w:t>日生效</w:t>
      </w:r>
      <w:r w:rsidRPr="009B0B58">
        <w:rPr>
          <w:rFonts w:ascii="標楷體" w:eastAsia="標楷體" w:hAnsi="標楷體" w:cs="細明體"/>
          <w:color w:val="000000"/>
          <w:kern w:val="0"/>
          <w:sz w:val="16"/>
          <w:szCs w:val="16"/>
          <w:lang w:bidi="hi-IN"/>
        </w:rPr>
        <w:t xml:space="preserve"> </w:t>
      </w:r>
    </w:p>
    <w:p w:rsidR="00750F71" w:rsidRPr="009B0B58" w:rsidRDefault="00750F71" w:rsidP="0075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left="160" w:hangingChars="100" w:hanging="160"/>
        <w:rPr>
          <w:rFonts w:ascii="標楷體" w:eastAsia="標楷體" w:hAnsi="標楷體" w:cs="細明體"/>
          <w:color w:val="000000"/>
          <w:kern w:val="0"/>
          <w:sz w:val="16"/>
          <w:szCs w:val="16"/>
          <w:lang w:bidi="hi-IN"/>
        </w:rPr>
      </w:pPr>
      <w:r w:rsidRPr="009B0B58">
        <w:rPr>
          <w:rFonts w:ascii="標楷體" w:eastAsia="標楷體" w:hAnsi="標楷體" w:cs="細明體" w:hint="eastAsia"/>
          <w:color w:val="000000"/>
          <w:kern w:val="0"/>
          <w:sz w:val="16"/>
          <w:szCs w:val="16"/>
          <w:lang w:bidi="hi-IN"/>
        </w:rPr>
        <w:t>6.中華民國</w:t>
      </w:r>
      <w:r>
        <w:rPr>
          <w:rFonts w:ascii="標楷體" w:eastAsia="標楷體" w:hAnsi="標楷體" w:cs="細明體" w:hint="eastAsia"/>
          <w:color w:val="000000"/>
          <w:kern w:val="0"/>
          <w:sz w:val="16"/>
          <w:szCs w:val="16"/>
          <w:lang w:bidi="hi-IN"/>
        </w:rPr>
        <w:t>100</w:t>
      </w:r>
      <w:r w:rsidRPr="009B0B58">
        <w:rPr>
          <w:rFonts w:ascii="標楷體" w:eastAsia="標楷體" w:hAnsi="標楷體" w:cs="細明體" w:hint="eastAsia"/>
          <w:color w:val="000000"/>
          <w:kern w:val="0"/>
          <w:sz w:val="16"/>
          <w:szCs w:val="16"/>
          <w:lang w:bidi="hi-IN"/>
        </w:rPr>
        <w:t>年</w:t>
      </w:r>
      <w:r>
        <w:rPr>
          <w:rFonts w:ascii="標楷體" w:eastAsia="標楷體" w:hAnsi="標楷體" w:cs="細明體" w:hint="eastAsia"/>
          <w:color w:val="000000"/>
          <w:kern w:val="0"/>
          <w:sz w:val="16"/>
          <w:szCs w:val="16"/>
          <w:lang w:bidi="hi-IN"/>
        </w:rPr>
        <w:t>11</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18</w:t>
      </w:r>
      <w:r w:rsidRPr="009B0B58">
        <w:rPr>
          <w:rFonts w:ascii="標楷體" w:eastAsia="標楷體" w:hAnsi="標楷體" w:cs="細明體" w:hint="eastAsia"/>
          <w:color w:val="000000"/>
          <w:kern w:val="0"/>
          <w:sz w:val="16"/>
          <w:szCs w:val="16"/>
          <w:lang w:bidi="hi-IN"/>
        </w:rPr>
        <w:t>日行政院勞工委員會</w:t>
      </w:r>
      <w:proofErr w:type="gramStart"/>
      <w:r w:rsidRPr="009B0B58">
        <w:rPr>
          <w:rFonts w:ascii="標楷體" w:eastAsia="標楷體" w:hAnsi="標楷體" w:cs="細明體" w:hint="eastAsia"/>
          <w:color w:val="000000"/>
          <w:kern w:val="0"/>
          <w:sz w:val="16"/>
          <w:szCs w:val="16"/>
          <w:lang w:bidi="hi-IN"/>
        </w:rPr>
        <w:t>勞</w:t>
      </w:r>
      <w:proofErr w:type="gramEnd"/>
      <w:r w:rsidRPr="009B0B58">
        <w:rPr>
          <w:rFonts w:ascii="標楷體" w:eastAsia="標楷體" w:hAnsi="標楷體" w:cs="細明體" w:hint="eastAsia"/>
          <w:color w:val="000000"/>
          <w:kern w:val="0"/>
          <w:sz w:val="16"/>
          <w:szCs w:val="16"/>
          <w:lang w:bidi="hi-IN"/>
        </w:rPr>
        <w:t>職業字第1000508244號令修正發布第12點條文；並自</w:t>
      </w:r>
      <w:r>
        <w:rPr>
          <w:rFonts w:ascii="標楷體" w:eastAsia="標楷體" w:hAnsi="標楷體" w:cs="細明體" w:hint="eastAsia"/>
          <w:color w:val="000000"/>
          <w:kern w:val="0"/>
          <w:sz w:val="16"/>
          <w:szCs w:val="16"/>
          <w:lang w:bidi="hi-IN"/>
        </w:rPr>
        <w:t>101</w:t>
      </w:r>
      <w:r w:rsidRPr="009B0B58">
        <w:rPr>
          <w:rFonts w:ascii="標楷體" w:eastAsia="標楷體" w:hAnsi="標楷體" w:cs="細明體" w:hint="eastAsia"/>
          <w:color w:val="000000"/>
          <w:kern w:val="0"/>
          <w:sz w:val="16"/>
          <w:szCs w:val="16"/>
          <w:lang w:bidi="hi-IN"/>
        </w:rPr>
        <w:t>年</w:t>
      </w:r>
      <w:r>
        <w:rPr>
          <w:rFonts w:ascii="標楷體" w:eastAsia="標楷體" w:hAnsi="標楷體" w:cs="細明體" w:hint="eastAsia"/>
          <w:color w:val="000000"/>
          <w:kern w:val="0"/>
          <w:sz w:val="16"/>
          <w:szCs w:val="16"/>
          <w:lang w:bidi="hi-IN"/>
        </w:rPr>
        <w:t>1</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1</w:t>
      </w:r>
      <w:r w:rsidRPr="009B0B58">
        <w:rPr>
          <w:rFonts w:ascii="標楷體" w:eastAsia="標楷體" w:hAnsi="標楷體" w:cs="細明體" w:hint="eastAsia"/>
          <w:color w:val="000000"/>
          <w:kern w:val="0"/>
          <w:sz w:val="16"/>
          <w:szCs w:val="16"/>
          <w:lang w:bidi="hi-IN"/>
        </w:rPr>
        <w:t>日生效</w:t>
      </w:r>
      <w:r w:rsidRPr="009B0B58">
        <w:rPr>
          <w:rFonts w:ascii="標楷體" w:eastAsia="標楷體" w:hAnsi="標楷體" w:cs="細明體"/>
          <w:color w:val="000000"/>
          <w:kern w:val="0"/>
          <w:sz w:val="16"/>
          <w:szCs w:val="16"/>
          <w:lang w:bidi="hi-IN"/>
        </w:rPr>
        <w:t xml:space="preserve"> </w:t>
      </w:r>
    </w:p>
    <w:p w:rsidR="00750F71" w:rsidRPr="009B0B58" w:rsidRDefault="00750F71" w:rsidP="0075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left="160" w:hangingChars="100" w:hanging="160"/>
        <w:rPr>
          <w:rFonts w:ascii="標楷體" w:eastAsia="標楷體" w:hAnsi="標楷體" w:cs="細明體"/>
          <w:color w:val="000000"/>
          <w:kern w:val="0"/>
          <w:sz w:val="16"/>
          <w:szCs w:val="16"/>
          <w:lang w:bidi="hi-IN"/>
        </w:rPr>
      </w:pPr>
      <w:r w:rsidRPr="009B0B58">
        <w:rPr>
          <w:rFonts w:ascii="標楷體" w:eastAsia="標楷體" w:hAnsi="標楷體" w:cs="細明體" w:hint="eastAsia"/>
          <w:color w:val="000000"/>
          <w:kern w:val="0"/>
          <w:sz w:val="16"/>
          <w:szCs w:val="16"/>
          <w:lang w:bidi="hi-IN"/>
        </w:rPr>
        <w:t>7.中華民國</w:t>
      </w:r>
      <w:r>
        <w:rPr>
          <w:rFonts w:ascii="標楷體" w:eastAsia="標楷體" w:hAnsi="標楷體" w:cs="細明體" w:hint="eastAsia"/>
          <w:color w:val="000000"/>
          <w:kern w:val="0"/>
          <w:sz w:val="16"/>
          <w:szCs w:val="16"/>
          <w:lang w:bidi="hi-IN"/>
        </w:rPr>
        <w:t>102</w:t>
      </w:r>
      <w:r w:rsidRPr="009B0B58">
        <w:rPr>
          <w:rFonts w:ascii="標楷體" w:eastAsia="標楷體" w:hAnsi="標楷體" w:cs="細明體" w:hint="eastAsia"/>
          <w:color w:val="000000"/>
          <w:kern w:val="0"/>
          <w:sz w:val="16"/>
          <w:szCs w:val="16"/>
          <w:lang w:bidi="hi-IN"/>
        </w:rPr>
        <w:t>年</w:t>
      </w:r>
      <w:r>
        <w:rPr>
          <w:rFonts w:ascii="標楷體" w:eastAsia="標楷體" w:hAnsi="標楷體" w:cs="細明體" w:hint="eastAsia"/>
          <w:color w:val="000000"/>
          <w:kern w:val="0"/>
          <w:sz w:val="16"/>
          <w:szCs w:val="16"/>
          <w:lang w:bidi="hi-IN"/>
        </w:rPr>
        <w:t>2</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26</w:t>
      </w:r>
      <w:r w:rsidRPr="009B0B58">
        <w:rPr>
          <w:rFonts w:ascii="標楷體" w:eastAsia="標楷體" w:hAnsi="標楷體" w:cs="細明體" w:hint="eastAsia"/>
          <w:color w:val="000000"/>
          <w:kern w:val="0"/>
          <w:sz w:val="16"/>
          <w:szCs w:val="16"/>
          <w:lang w:bidi="hi-IN"/>
        </w:rPr>
        <w:t>日行政院勞工委員會</w:t>
      </w:r>
      <w:proofErr w:type="gramStart"/>
      <w:r w:rsidRPr="009B0B58">
        <w:rPr>
          <w:rFonts w:ascii="標楷體" w:eastAsia="標楷體" w:hAnsi="標楷體" w:cs="細明體" w:hint="eastAsia"/>
          <w:color w:val="000000"/>
          <w:kern w:val="0"/>
          <w:sz w:val="16"/>
          <w:szCs w:val="16"/>
          <w:lang w:bidi="hi-IN"/>
        </w:rPr>
        <w:t>勞</w:t>
      </w:r>
      <w:proofErr w:type="gramEnd"/>
      <w:r w:rsidRPr="009B0B58">
        <w:rPr>
          <w:rFonts w:ascii="標楷體" w:eastAsia="標楷體" w:hAnsi="標楷體" w:cs="細明體" w:hint="eastAsia"/>
          <w:color w:val="000000"/>
          <w:kern w:val="0"/>
          <w:sz w:val="16"/>
          <w:szCs w:val="16"/>
          <w:lang w:bidi="hi-IN"/>
        </w:rPr>
        <w:t>職業字第1020501093號令修正發布第3、4、12 點條文；並自</w:t>
      </w:r>
      <w:r>
        <w:rPr>
          <w:rFonts w:ascii="標楷體" w:eastAsia="標楷體" w:hAnsi="標楷體" w:cs="細明體" w:hint="eastAsia"/>
          <w:color w:val="000000"/>
          <w:kern w:val="0"/>
          <w:sz w:val="16"/>
          <w:szCs w:val="16"/>
          <w:lang w:bidi="hi-IN"/>
        </w:rPr>
        <w:t>102</w:t>
      </w:r>
      <w:r w:rsidRPr="009B0B58">
        <w:rPr>
          <w:rFonts w:ascii="標楷體" w:eastAsia="標楷體" w:hAnsi="標楷體" w:cs="細明體" w:hint="eastAsia"/>
          <w:color w:val="000000"/>
          <w:kern w:val="0"/>
          <w:sz w:val="16"/>
          <w:szCs w:val="16"/>
          <w:lang w:bidi="hi-IN"/>
        </w:rPr>
        <w:t>年</w:t>
      </w:r>
      <w:r>
        <w:rPr>
          <w:rFonts w:ascii="標楷體" w:eastAsia="標楷體" w:hAnsi="標楷體" w:cs="細明體" w:hint="eastAsia"/>
          <w:color w:val="000000"/>
          <w:kern w:val="0"/>
          <w:sz w:val="16"/>
          <w:szCs w:val="16"/>
          <w:lang w:bidi="hi-IN"/>
        </w:rPr>
        <w:t>1</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1</w:t>
      </w:r>
      <w:r w:rsidRPr="009B0B58">
        <w:rPr>
          <w:rFonts w:ascii="標楷體" w:eastAsia="標楷體" w:hAnsi="標楷體" w:cs="細明體" w:hint="eastAsia"/>
          <w:color w:val="000000"/>
          <w:kern w:val="0"/>
          <w:sz w:val="16"/>
          <w:szCs w:val="16"/>
          <w:lang w:bidi="hi-IN"/>
        </w:rPr>
        <w:t>日生效</w:t>
      </w:r>
      <w:r w:rsidRPr="009B0B58">
        <w:rPr>
          <w:rFonts w:ascii="標楷體" w:eastAsia="標楷體" w:hAnsi="標楷體" w:cs="細明體"/>
          <w:color w:val="000000"/>
          <w:kern w:val="0"/>
          <w:sz w:val="16"/>
          <w:szCs w:val="16"/>
          <w:lang w:bidi="hi-IN"/>
        </w:rPr>
        <w:t xml:space="preserve"> </w:t>
      </w:r>
    </w:p>
    <w:p w:rsidR="00750F71" w:rsidRPr="009B0B58" w:rsidRDefault="00750F71" w:rsidP="0075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left="160" w:hangingChars="100" w:hanging="160"/>
        <w:rPr>
          <w:rFonts w:ascii="標楷體" w:eastAsia="標楷體" w:hAnsi="標楷體" w:cs="細明體"/>
          <w:color w:val="000000"/>
          <w:kern w:val="0"/>
          <w:sz w:val="16"/>
          <w:szCs w:val="16"/>
          <w:lang w:bidi="hi-IN"/>
        </w:rPr>
      </w:pPr>
      <w:r w:rsidRPr="009B0B58">
        <w:rPr>
          <w:rFonts w:ascii="標楷體" w:eastAsia="標楷體" w:hAnsi="標楷體" w:cs="細明體" w:hint="eastAsia"/>
          <w:color w:val="000000"/>
          <w:kern w:val="0"/>
          <w:sz w:val="16"/>
          <w:szCs w:val="16"/>
          <w:lang w:bidi="hi-IN"/>
        </w:rPr>
        <w:t>8.中華民國</w:t>
      </w:r>
      <w:r>
        <w:rPr>
          <w:rFonts w:ascii="標楷體" w:eastAsia="標楷體" w:hAnsi="標楷體" w:cs="細明體" w:hint="eastAsia"/>
          <w:color w:val="000000"/>
          <w:kern w:val="0"/>
          <w:sz w:val="16"/>
          <w:szCs w:val="16"/>
          <w:lang w:bidi="hi-IN"/>
        </w:rPr>
        <w:t>103</w:t>
      </w:r>
      <w:r w:rsidRPr="009B0B58">
        <w:rPr>
          <w:rFonts w:ascii="標楷體" w:eastAsia="標楷體" w:hAnsi="標楷體" w:cs="細明體" w:hint="eastAsia"/>
          <w:color w:val="000000"/>
          <w:kern w:val="0"/>
          <w:sz w:val="16"/>
          <w:szCs w:val="16"/>
          <w:lang w:bidi="hi-IN"/>
        </w:rPr>
        <w:t>年</w:t>
      </w:r>
      <w:r>
        <w:rPr>
          <w:rFonts w:ascii="標楷體" w:eastAsia="標楷體" w:hAnsi="標楷體" w:cs="細明體" w:hint="eastAsia"/>
          <w:color w:val="000000"/>
          <w:kern w:val="0"/>
          <w:sz w:val="16"/>
          <w:szCs w:val="16"/>
          <w:lang w:bidi="hi-IN"/>
        </w:rPr>
        <w:t>5</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22</w:t>
      </w:r>
      <w:r w:rsidRPr="009B0B58">
        <w:rPr>
          <w:rFonts w:ascii="標楷體" w:eastAsia="標楷體" w:hAnsi="標楷體" w:cs="細明體" w:hint="eastAsia"/>
          <w:color w:val="000000"/>
          <w:kern w:val="0"/>
          <w:sz w:val="16"/>
          <w:szCs w:val="16"/>
          <w:lang w:bidi="hi-IN"/>
        </w:rPr>
        <w:t>日勞動部勞動</w:t>
      </w:r>
      <w:proofErr w:type="gramStart"/>
      <w:r w:rsidRPr="009B0B58">
        <w:rPr>
          <w:rFonts w:ascii="標楷體" w:eastAsia="標楷體" w:hAnsi="標楷體" w:cs="細明體" w:hint="eastAsia"/>
          <w:color w:val="000000"/>
          <w:kern w:val="0"/>
          <w:sz w:val="16"/>
          <w:szCs w:val="16"/>
          <w:lang w:bidi="hi-IN"/>
        </w:rPr>
        <w:t>發法字</w:t>
      </w:r>
      <w:proofErr w:type="gramEnd"/>
      <w:r w:rsidRPr="009B0B58">
        <w:rPr>
          <w:rFonts w:ascii="標楷體" w:eastAsia="標楷體" w:hAnsi="標楷體" w:cs="細明體" w:hint="eastAsia"/>
          <w:color w:val="000000"/>
          <w:kern w:val="0"/>
          <w:sz w:val="16"/>
          <w:szCs w:val="16"/>
          <w:lang w:bidi="hi-IN"/>
        </w:rPr>
        <w:t>第1031812982號令修正發布名稱及全文13點；並自</w:t>
      </w:r>
      <w:r>
        <w:rPr>
          <w:rFonts w:ascii="標楷體" w:eastAsia="標楷體" w:hAnsi="標楷體" w:cs="細明體" w:hint="eastAsia"/>
          <w:color w:val="000000"/>
          <w:kern w:val="0"/>
          <w:sz w:val="16"/>
          <w:szCs w:val="16"/>
          <w:lang w:bidi="hi-IN"/>
        </w:rPr>
        <w:t>103</w:t>
      </w:r>
      <w:r w:rsidRPr="009B0B58">
        <w:rPr>
          <w:rFonts w:ascii="標楷體" w:eastAsia="標楷體" w:hAnsi="標楷體" w:cs="細明體" w:hint="eastAsia"/>
          <w:color w:val="000000"/>
          <w:kern w:val="0"/>
          <w:sz w:val="16"/>
          <w:szCs w:val="16"/>
          <w:lang w:bidi="hi-IN"/>
        </w:rPr>
        <w:t>年</w:t>
      </w:r>
      <w:r>
        <w:rPr>
          <w:rFonts w:ascii="標楷體" w:eastAsia="標楷體" w:hAnsi="標楷體" w:cs="細明體" w:hint="eastAsia"/>
          <w:color w:val="000000"/>
          <w:kern w:val="0"/>
          <w:sz w:val="16"/>
          <w:szCs w:val="16"/>
          <w:lang w:bidi="hi-IN"/>
        </w:rPr>
        <w:t>2</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17</w:t>
      </w:r>
      <w:r w:rsidRPr="009B0B58">
        <w:rPr>
          <w:rFonts w:ascii="標楷體" w:eastAsia="標楷體" w:hAnsi="標楷體" w:cs="細明體" w:hint="eastAsia"/>
          <w:color w:val="000000"/>
          <w:kern w:val="0"/>
          <w:sz w:val="16"/>
          <w:szCs w:val="16"/>
          <w:lang w:bidi="hi-IN"/>
        </w:rPr>
        <w:t>日生效</w:t>
      </w:r>
      <w:proofErr w:type="gramStart"/>
      <w:r w:rsidRPr="009B0B58">
        <w:rPr>
          <w:rFonts w:ascii="標楷體" w:eastAsia="標楷體" w:hAnsi="標楷體" w:cs="細明體" w:hint="eastAsia"/>
          <w:color w:val="000000"/>
          <w:kern w:val="0"/>
          <w:sz w:val="16"/>
          <w:szCs w:val="16"/>
          <w:lang w:bidi="hi-IN"/>
        </w:rPr>
        <w:t>（</w:t>
      </w:r>
      <w:proofErr w:type="gramEnd"/>
      <w:r w:rsidRPr="009B0B58">
        <w:rPr>
          <w:rFonts w:ascii="標楷體" w:eastAsia="標楷體" w:hAnsi="標楷體" w:cs="細明體" w:hint="eastAsia"/>
          <w:color w:val="000000"/>
          <w:kern w:val="0"/>
          <w:sz w:val="16"/>
          <w:szCs w:val="16"/>
          <w:lang w:bidi="hi-IN"/>
        </w:rPr>
        <w:t>原名稱：行政院勞工委員會辦理天然災害災後就業服務作業要點</w:t>
      </w:r>
      <w:proofErr w:type="gramStart"/>
      <w:r w:rsidRPr="009B0B58">
        <w:rPr>
          <w:rFonts w:ascii="標楷體" w:eastAsia="標楷體" w:hAnsi="標楷體" w:cs="細明體" w:hint="eastAsia"/>
          <w:color w:val="000000"/>
          <w:kern w:val="0"/>
          <w:sz w:val="16"/>
          <w:szCs w:val="16"/>
          <w:lang w:bidi="hi-IN"/>
        </w:rPr>
        <w:t>）</w:t>
      </w:r>
      <w:proofErr w:type="gramEnd"/>
      <w:r w:rsidRPr="009B0B58">
        <w:rPr>
          <w:rFonts w:ascii="標楷體" w:eastAsia="標楷體" w:hAnsi="標楷體" w:cs="細明體" w:hint="eastAsia"/>
          <w:color w:val="000000"/>
          <w:kern w:val="0"/>
          <w:sz w:val="16"/>
          <w:szCs w:val="16"/>
          <w:lang w:bidi="hi-IN"/>
        </w:rPr>
        <w:t xml:space="preserve"> </w:t>
      </w:r>
    </w:p>
    <w:p w:rsidR="00750F71" w:rsidRDefault="00750F71" w:rsidP="0075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left="160" w:hangingChars="100" w:hanging="160"/>
        <w:rPr>
          <w:rFonts w:ascii="標楷體" w:eastAsia="標楷體" w:hAnsi="標楷體" w:cs="細明體"/>
          <w:color w:val="000000"/>
          <w:kern w:val="0"/>
          <w:sz w:val="16"/>
          <w:szCs w:val="16"/>
          <w:lang w:bidi="hi-IN"/>
        </w:rPr>
      </w:pPr>
      <w:r w:rsidRPr="009B0B58">
        <w:rPr>
          <w:rFonts w:ascii="標楷體" w:eastAsia="標楷體" w:hAnsi="標楷體" w:cs="細明體" w:hint="eastAsia"/>
          <w:color w:val="000000"/>
          <w:kern w:val="0"/>
          <w:sz w:val="16"/>
          <w:szCs w:val="16"/>
          <w:lang w:bidi="hi-IN"/>
        </w:rPr>
        <w:t>9.中華民國</w:t>
      </w:r>
      <w:r>
        <w:rPr>
          <w:rFonts w:ascii="標楷體" w:eastAsia="標楷體" w:hAnsi="標楷體" w:cs="細明體" w:hint="eastAsia"/>
          <w:color w:val="000000"/>
          <w:kern w:val="0"/>
          <w:sz w:val="16"/>
          <w:szCs w:val="16"/>
          <w:lang w:bidi="hi-IN"/>
        </w:rPr>
        <w:t>104</w:t>
      </w:r>
      <w:r w:rsidRPr="009B0B58">
        <w:rPr>
          <w:rFonts w:ascii="標楷體" w:eastAsia="標楷體" w:hAnsi="標楷體" w:cs="細明體" w:hint="eastAsia"/>
          <w:color w:val="000000"/>
          <w:kern w:val="0"/>
          <w:sz w:val="16"/>
          <w:szCs w:val="16"/>
          <w:lang w:bidi="hi-IN"/>
        </w:rPr>
        <w:t>年</w:t>
      </w:r>
      <w:r>
        <w:rPr>
          <w:rFonts w:ascii="標楷體" w:eastAsia="標楷體" w:hAnsi="標楷體" w:cs="細明體" w:hint="eastAsia"/>
          <w:color w:val="000000"/>
          <w:kern w:val="0"/>
          <w:sz w:val="16"/>
          <w:szCs w:val="16"/>
          <w:lang w:bidi="hi-IN"/>
        </w:rPr>
        <w:t>5</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26</w:t>
      </w:r>
      <w:r w:rsidRPr="009B0B58">
        <w:rPr>
          <w:rFonts w:ascii="標楷體" w:eastAsia="標楷體" w:hAnsi="標楷體" w:cs="細明體" w:hint="eastAsia"/>
          <w:color w:val="000000"/>
          <w:kern w:val="0"/>
          <w:sz w:val="16"/>
          <w:szCs w:val="16"/>
          <w:lang w:bidi="hi-IN"/>
        </w:rPr>
        <w:t>日勞動部勞動</w:t>
      </w:r>
      <w:proofErr w:type="gramStart"/>
      <w:r w:rsidRPr="009B0B58">
        <w:rPr>
          <w:rFonts w:ascii="標楷體" w:eastAsia="標楷體" w:hAnsi="標楷體" w:cs="細明體" w:hint="eastAsia"/>
          <w:color w:val="000000"/>
          <w:kern w:val="0"/>
          <w:sz w:val="16"/>
          <w:szCs w:val="16"/>
          <w:lang w:bidi="hi-IN"/>
        </w:rPr>
        <w:t>發就字第1040504025</w:t>
      </w:r>
      <w:proofErr w:type="gramEnd"/>
      <w:r w:rsidRPr="009B0B58">
        <w:rPr>
          <w:rFonts w:ascii="標楷體" w:eastAsia="標楷體" w:hAnsi="標楷體" w:cs="細明體" w:hint="eastAsia"/>
          <w:color w:val="000000"/>
          <w:kern w:val="0"/>
          <w:sz w:val="16"/>
          <w:szCs w:val="16"/>
          <w:lang w:bidi="hi-IN"/>
        </w:rPr>
        <w:t>號令修正發布第2、3、4 點條文；並自即日生效</w:t>
      </w:r>
    </w:p>
    <w:p w:rsidR="00750F71" w:rsidRPr="00BC6FF1" w:rsidRDefault="00750F71" w:rsidP="0075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left="160" w:hangingChars="100" w:hanging="160"/>
        <w:rPr>
          <w:rFonts w:ascii="標楷體" w:eastAsia="標楷體" w:hAnsi="標楷體" w:cs="細明體"/>
          <w:color w:val="000000"/>
          <w:kern w:val="0"/>
          <w:sz w:val="16"/>
          <w:szCs w:val="16"/>
          <w:lang w:bidi="hi-IN"/>
        </w:rPr>
      </w:pPr>
      <w:r>
        <w:rPr>
          <w:rFonts w:ascii="標楷體" w:eastAsia="標楷體" w:hAnsi="標楷體" w:cs="細明體" w:hint="eastAsia"/>
          <w:color w:val="000000"/>
          <w:kern w:val="0"/>
          <w:sz w:val="16"/>
          <w:szCs w:val="16"/>
          <w:lang w:bidi="hi-IN"/>
        </w:rPr>
        <w:t>10.</w:t>
      </w:r>
      <w:r w:rsidRPr="009B0B58">
        <w:rPr>
          <w:rFonts w:ascii="標楷體" w:eastAsia="標楷體" w:hAnsi="標楷體" w:cs="細明體" w:hint="eastAsia"/>
          <w:color w:val="000000"/>
          <w:kern w:val="0"/>
          <w:sz w:val="16"/>
          <w:szCs w:val="16"/>
          <w:lang w:bidi="hi-IN"/>
        </w:rPr>
        <w:t>中華民國</w:t>
      </w:r>
      <w:r>
        <w:rPr>
          <w:rFonts w:ascii="標楷體" w:eastAsia="標楷體" w:hAnsi="標楷體" w:cs="細明體" w:hint="eastAsia"/>
          <w:color w:val="000000"/>
          <w:kern w:val="0"/>
          <w:sz w:val="16"/>
          <w:szCs w:val="16"/>
          <w:lang w:bidi="hi-IN"/>
        </w:rPr>
        <w:t>111</w:t>
      </w:r>
      <w:r w:rsidRPr="009B0B58">
        <w:rPr>
          <w:rFonts w:ascii="標楷體" w:eastAsia="標楷體" w:hAnsi="標楷體" w:cs="細明體" w:hint="eastAsia"/>
          <w:color w:val="000000"/>
          <w:kern w:val="0"/>
          <w:sz w:val="16"/>
          <w:szCs w:val="16"/>
          <w:lang w:bidi="hi-IN"/>
        </w:rPr>
        <w:t>年</w:t>
      </w:r>
      <w:r>
        <w:rPr>
          <w:rFonts w:ascii="標楷體" w:eastAsia="標楷體" w:hAnsi="標楷體" w:cs="細明體" w:hint="eastAsia"/>
          <w:color w:val="000000"/>
          <w:kern w:val="0"/>
          <w:sz w:val="16"/>
          <w:szCs w:val="16"/>
          <w:lang w:bidi="hi-IN"/>
        </w:rPr>
        <w:t>5</w:t>
      </w:r>
      <w:r w:rsidRPr="009B0B58">
        <w:rPr>
          <w:rFonts w:ascii="標楷體" w:eastAsia="標楷體" w:hAnsi="標楷體" w:cs="細明體" w:hint="eastAsia"/>
          <w:color w:val="000000"/>
          <w:kern w:val="0"/>
          <w:sz w:val="16"/>
          <w:szCs w:val="16"/>
          <w:lang w:bidi="hi-IN"/>
        </w:rPr>
        <w:t>月</w:t>
      </w:r>
      <w:r>
        <w:rPr>
          <w:rFonts w:ascii="標楷體" w:eastAsia="標楷體" w:hAnsi="標楷體" w:cs="細明體" w:hint="eastAsia"/>
          <w:color w:val="000000"/>
          <w:kern w:val="0"/>
          <w:sz w:val="16"/>
          <w:szCs w:val="16"/>
          <w:lang w:bidi="hi-IN"/>
        </w:rPr>
        <w:t>19</w:t>
      </w:r>
      <w:r w:rsidRPr="009B0B58">
        <w:rPr>
          <w:rFonts w:ascii="標楷體" w:eastAsia="標楷體" w:hAnsi="標楷體" w:cs="細明體" w:hint="eastAsia"/>
          <w:color w:val="000000"/>
          <w:kern w:val="0"/>
          <w:sz w:val="16"/>
          <w:szCs w:val="16"/>
          <w:lang w:bidi="hi-IN"/>
        </w:rPr>
        <w:t>日勞動部勞動</w:t>
      </w:r>
      <w:proofErr w:type="gramStart"/>
      <w:r w:rsidRPr="009B0B58">
        <w:rPr>
          <w:rFonts w:ascii="標楷體" w:eastAsia="標楷體" w:hAnsi="標楷體" w:cs="細明體" w:hint="eastAsia"/>
          <w:color w:val="000000"/>
          <w:kern w:val="0"/>
          <w:sz w:val="16"/>
          <w:szCs w:val="16"/>
          <w:lang w:bidi="hi-IN"/>
        </w:rPr>
        <w:t>發就字第</w:t>
      </w:r>
      <w:r w:rsidRPr="00750F71">
        <w:rPr>
          <w:rFonts w:ascii="標楷體" w:eastAsia="標楷體" w:hAnsi="標楷體" w:cs="細明體"/>
          <w:color w:val="000000"/>
          <w:kern w:val="0"/>
          <w:sz w:val="16"/>
          <w:szCs w:val="16"/>
          <w:lang w:bidi="hi-IN"/>
        </w:rPr>
        <w:t>11105067911</w:t>
      </w:r>
      <w:proofErr w:type="gramEnd"/>
      <w:r w:rsidRPr="009B0B58">
        <w:rPr>
          <w:rFonts w:ascii="標楷體" w:eastAsia="標楷體" w:hAnsi="標楷體" w:cs="細明體" w:hint="eastAsia"/>
          <w:color w:val="000000"/>
          <w:kern w:val="0"/>
          <w:sz w:val="16"/>
          <w:szCs w:val="16"/>
          <w:lang w:bidi="hi-IN"/>
        </w:rPr>
        <w:t>號令修正發布</w:t>
      </w:r>
      <w:r w:rsidR="003611CA" w:rsidRPr="003611CA">
        <w:rPr>
          <w:rFonts w:ascii="標楷體" w:eastAsia="標楷體" w:hAnsi="標楷體" w:cs="細明體" w:hint="eastAsia"/>
          <w:color w:val="000000"/>
          <w:kern w:val="0"/>
          <w:sz w:val="16"/>
          <w:szCs w:val="16"/>
          <w:lang w:bidi="hi-IN"/>
        </w:rPr>
        <w:t>第2～9</w:t>
      </w:r>
      <w:r w:rsidR="003611CA">
        <w:rPr>
          <w:rFonts w:ascii="標楷體" w:eastAsia="標楷體" w:hAnsi="標楷體" w:cs="細明體" w:hint="eastAsia"/>
          <w:color w:val="000000"/>
          <w:kern w:val="0"/>
          <w:sz w:val="16"/>
          <w:szCs w:val="16"/>
          <w:lang w:bidi="hi-IN"/>
        </w:rPr>
        <w:t>、</w:t>
      </w:r>
      <w:r w:rsidR="003611CA" w:rsidRPr="003611CA">
        <w:rPr>
          <w:rFonts w:ascii="標楷體" w:eastAsia="標楷體" w:hAnsi="標楷體" w:cs="細明體" w:hint="eastAsia"/>
          <w:color w:val="000000"/>
          <w:kern w:val="0"/>
          <w:sz w:val="16"/>
          <w:szCs w:val="16"/>
          <w:lang w:bidi="hi-IN"/>
        </w:rPr>
        <w:t>11～13點</w:t>
      </w:r>
      <w:r w:rsidR="003611CA">
        <w:rPr>
          <w:rFonts w:ascii="標楷體" w:eastAsia="標楷體" w:hAnsi="標楷體" w:cs="細明體" w:hint="eastAsia"/>
          <w:color w:val="000000"/>
          <w:kern w:val="0"/>
          <w:sz w:val="16"/>
          <w:szCs w:val="16"/>
          <w:lang w:bidi="hi-IN"/>
        </w:rPr>
        <w:t>條文</w:t>
      </w:r>
      <w:r w:rsidRPr="006B07ED">
        <w:rPr>
          <w:rFonts w:ascii="標楷體" w:eastAsia="標楷體" w:hAnsi="標楷體" w:cs="細明體" w:hint="eastAsia"/>
          <w:color w:val="000000"/>
          <w:kern w:val="0"/>
          <w:sz w:val="16"/>
          <w:szCs w:val="16"/>
          <w:lang w:bidi="hi-IN"/>
        </w:rPr>
        <w:t>；並自即日生效</w:t>
      </w:r>
    </w:p>
    <w:tbl>
      <w:tblPr>
        <w:tblW w:w="9356" w:type="dxa"/>
        <w:tblCellMar>
          <w:left w:w="28" w:type="dxa"/>
          <w:right w:w="28" w:type="dxa"/>
        </w:tblCellMar>
        <w:tblLook w:val="0000" w:firstRow="0" w:lastRow="0" w:firstColumn="0" w:lastColumn="0" w:noHBand="0" w:noVBand="0"/>
      </w:tblPr>
      <w:tblGrid>
        <w:gridCol w:w="9356"/>
      </w:tblGrid>
      <w:tr w:rsidR="00246316" w:rsidRPr="00246316" w:rsidTr="00B31E27">
        <w:trPr>
          <w:trHeight w:val="20"/>
        </w:trPr>
        <w:tc>
          <w:tcPr>
            <w:tcW w:w="9356" w:type="dxa"/>
          </w:tcPr>
          <w:p w:rsidR="004C37DF" w:rsidRPr="00246316" w:rsidRDefault="004C37DF" w:rsidP="004C37DF">
            <w:pPr>
              <w:snapToGrid w:val="0"/>
              <w:spacing w:line="460" w:lineRule="exact"/>
              <w:ind w:left="56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一、勞動部(以下簡稱本部)為提供天然災害造成之災後重建所需人力及受災失業者儘速就業，特訂定本要點。</w:t>
            </w:r>
          </w:p>
        </w:tc>
      </w:tr>
      <w:tr w:rsidR="00246316" w:rsidRPr="00246316" w:rsidTr="00B31E27">
        <w:trPr>
          <w:trHeight w:val="20"/>
        </w:trPr>
        <w:tc>
          <w:tcPr>
            <w:tcW w:w="9356" w:type="dxa"/>
          </w:tcPr>
          <w:p w:rsidR="004C37DF" w:rsidRPr="00246316" w:rsidRDefault="004C37DF" w:rsidP="004C37DF">
            <w:pPr>
              <w:snapToGrid w:val="0"/>
              <w:spacing w:line="460" w:lineRule="exact"/>
              <w:ind w:left="56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二、本要點用詞，定義如下：</w:t>
            </w:r>
          </w:p>
          <w:p w:rsidR="004C37DF" w:rsidRPr="00246316" w:rsidRDefault="004C37DF" w:rsidP="00F67D1B">
            <w:pPr>
              <w:snapToGrid w:val="0"/>
              <w:spacing w:line="460" w:lineRule="exact"/>
              <w:ind w:leftChars="223" w:left="1095"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w:t>
            </w:r>
            <w:proofErr w:type="gramStart"/>
            <w:r w:rsidRPr="00246316">
              <w:rPr>
                <w:rFonts w:ascii="標楷體" w:eastAsia="標楷體" w:hAnsi="標楷體" w:cs="新細明體" w:hint="eastAsia"/>
                <w:kern w:val="0"/>
                <w:sz w:val="28"/>
                <w:szCs w:val="28"/>
              </w:rPr>
              <w:t>一</w:t>
            </w:r>
            <w:proofErr w:type="gramEnd"/>
            <w:r w:rsidRPr="00246316">
              <w:rPr>
                <w:rFonts w:ascii="標楷體" w:eastAsia="標楷體" w:hAnsi="標楷體" w:cs="新細明體" w:hint="eastAsia"/>
                <w:kern w:val="0"/>
                <w:sz w:val="28"/>
                <w:szCs w:val="28"/>
              </w:rPr>
              <w:t>)天然災害：指因遭受颱風、豪雨、地震或旱災造成之災害。遭受其他災害，致有就業協助必要者，得由本部專案認定之。</w:t>
            </w:r>
          </w:p>
          <w:p w:rsidR="004C37DF" w:rsidRPr="00246316" w:rsidRDefault="004C37DF" w:rsidP="00F67D1B">
            <w:pPr>
              <w:snapToGrid w:val="0"/>
              <w:spacing w:line="460" w:lineRule="exact"/>
              <w:ind w:leftChars="223" w:left="1095"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(二)受災失業者：</w:t>
            </w:r>
            <w:proofErr w:type="gramStart"/>
            <w:r w:rsidR="006D6E6D" w:rsidRPr="00246316">
              <w:rPr>
                <w:rFonts w:ascii="標楷體" w:eastAsia="標楷體" w:hAnsi="標楷體" w:cs="新細明體" w:hint="eastAsia"/>
                <w:kern w:val="0"/>
                <w:sz w:val="28"/>
                <w:szCs w:val="28"/>
              </w:rPr>
              <w:t>指</w:t>
            </w:r>
            <w:r w:rsidRPr="00246316">
              <w:rPr>
                <w:rFonts w:ascii="標楷體" w:eastAsia="標楷體" w:hAnsi="標楷體" w:cs="新細明體" w:hint="eastAsia"/>
                <w:kern w:val="0"/>
                <w:sz w:val="28"/>
                <w:szCs w:val="28"/>
              </w:rPr>
              <w:t>設籍</w:t>
            </w:r>
            <w:proofErr w:type="gramEnd"/>
            <w:r w:rsidRPr="00246316">
              <w:rPr>
                <w:rFonts w:ascii="標楷體" w:eastAsia="標楷體" w:hAnsi="標楷體" w:cs="新細明體" w:hint="eastAsia"/>
                <w:kern w:val="0"/>
                <w:sz w:val="28"/>
                <w:szCs w:val="28"/>
              </w:rPr>
              <w:t>、有一定事實可認定係居住於災區或受</w:t>
            </w:r>
            <w:proofErr w:type="gramStart"/>
            <w:r w:rsidRPr="00246316">
              <w:rPr>
                <w:rFonts w:ascii="標楷體" w:eastAsia="標楷體" w:hAnsi="標楷體" w:cs="新細明體" w:hint="eastAsia"/>
                <w:kern w:val="0"/>
                <w:sz w:val="28"/>
                <w:szCs w:val="28"/>
              </w:rPr>
              <w:t>僱</w:t>
            </w:r>
            <w:proofErr w:type="gramEnd"/>
            <w:r w:rsidRPr="00246316">
              <w:rPr>
                <w:rFonts w:ascii="標楷體" w:eastAsia="標楷體" w:hAnsi="標楷體" w:cs="新細明體" w:hint="eastAsia"/>
                <w:kern w:val="0"/>
                <w:sz w:val="28"/>
                <w:szCs w:val="28"/>
              </w:rPr>
              <w:t>於災區之受災事業單位而失業，具有工作能力與工作意願，</w:t>
            </w:r>
            <w:r w:rsidR="006D6E6D" w:rsidRPr="00246316">
              <w:rPr>
                <w:rFonts w:ascii="標楷體" w:eastAsia="標楷體" w:hAnsi="標楷體" w:cs="新細明體" w:hint="eastAsia"/>
                <w:kern w:val="0"/>
                <w:sz w:val="28"/>
                <w:szCs w:val="28"/>
              </w:rPr>
              <w:t>且</w:t>
            </w:r>
            <w:r w:rsidRPr="00246316">
              <w:rPr>
                <w:rFonts w:ascii="標楷體" w:eastAsia="標楷體" w:hAnsi="標楷體" w:cs="新細明體" w:hint="eastAsia"/>
                <w:kern w:val="0"/>
                <w:sz w:val="28"/>
                <w:szCs w:val="28"/>
              </w:rPr>
              <w:t>目前無固定工作者。</w:t>
            </w:r>
          </w:p>
          <w:p w:rsidR="004C37DF" w:rsidRPr="00246316" w:rsidRDefault="004C37DF" w:rsidP="00F67D1B">
            <w:pPr>
              <w:snapToGrid w:val="0"/>
              <w:spacing w:line="460" w:lineRule="exact"/>
              <w:ind w:leftChars="223" w:left="1095"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(三)用人單位：指提出臨時工作津貼用人計畫或多元就業開發方案社會型專案計畫之單位。</w:t>
            </w:r>
          </w:p>
          <w:p w:rsidR="004C37DF" w:rsidRPr="00246316" w:rsidRDefault="004C37DF" w:rsidP="00F67D1B">
            <w:pPr>
              <w:snapToGrid w:val="0"/>
              <w:spacing w:line="460" w:lineRule="exact"/>
              <w:ind w:leftChars="223" w:left="1095"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(四)進用人員：指經推</w:t>
            </w:r>
            <w:proofErr w:type="gramStart"/>
            <w:r w:rsidRPr="00246316">
              <w:rPr>
                <w:rFonts w:ascii="標楷體" w:eastAsia="標楷體" w:hAnsi="標楷體" w:cs="新細明體" w:hint="eastAsia"/>
                <w:kern w:val="0"/>
                <w:sz w:val="28"/>
                <w:szCs w:val="28"/>
              </w:rPr>
              <w:t>介</w:t>
            </w:r>
            <w:proofErr w:type="gramEnd"/>
            <w:r w:rsidRPr="00246316">
              <w:rPr>
                <w:rFonts w:ascii="標楷體" w:eastAsia="標楷體" w:hAnsi="標楷體" w:cs="新細明體" w:hint="eastAsia"/>
                <w:kern w:val="0"/>
                <w:sz w:val="28"/>
                <w:szCs w:val="28"/>
              </w:rPr>
              <w:t>並獲用人單位進用者。</w:t>
            </w:r>
          </w:p>
        </w:tc>
      </w:tr>
      <w:tr w:rsidR="00246316" w:rsidRPr="00246316" w:rsidTr="00B31E27">
        <w:trPr>
          <w:trHeight w:val="20"/>
        </w:trPr>
        <w:tc>
          <w:tcPr>
            <w:tcW w:w="9356" w:type="dxa"/>
          </w:tcPr>
          <w:p w:rsidR="004C37DF" w:rsidRPr="00246316" w:rsidRDefault="004C37DF" w:rsidP="004C37DF">
            <w:pPr>
              <w:snapToGrid w:val="0"/>
              <w:spacing w:line="460" w:lineRule="exact"/>
              <w:ind w:left="56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三、本部勞動力發展署所屬分署(以下簡稱分署)應於本部通知或自行評估轄區內受災程度後，隨即啟動天然災害災後就業服務作業，成立臨時任務編組(如附件流程圖)。分署自行評估啟動就業服務作業者，應於二十四小時內陳報本部備查。</w:t>
            </w:r>
          </w:p>
          <w:p w:rsidR="004C37DF" w:rsidRPr="00246316" w:rsidRDefault="004C37DF" w:rsidP="004C37DF">
            <w:pPr>
              <w:snapToGrid w:val="0"/>
              <w:spacing w:line="460" w:lineRule="exact"/>
              <w:ind w:leftChars="200" w:left="480" w:firstLineChars="200" w:firstLine="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天然災害災後就業服務作業工作如下：</w:t>
            </w:r>
          </w:p>
          <w:p w:rsidR="004C37DF" w:rsidRPr="00246316" w:rsidRDefault="004C37DF" w:rsidP="004C37DF">
            <w:pPr>
              <w:adjustRightInd w:val="0"/>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w:t>
            </w:r>
            <w:proofErr w:type="gramStart"/>
            <w:r w:rsidRPr="00246316">
              <w:rPr>
                <w:rFonts w:ascii="標楷體" w:eastAsia="標楷體" w:hAnsi="標楷體" w:cs="新細明體" w:hint="eastAsia"/>
                <w:kern w:val="0"/>
                <w:sz w:val="28"/>
                <w:szCs w:val="28"/>
              </w:rPr>
              <w:t>一</w:t>
            </w:r>
            <w:proofErr w:type="gramEnd"/>
            <w:r w:rsidRPr="00246316">
              <w:rPr>
                <w:rFonts w:ascii="標楷體" w:eastAsia="標楷體" w:hAnsi="標楷體" w:cs="新細明體" w:hint="eastAsia"/>
                <w:kern w:val="0"/>
                <w:sz w:val="28"/>
                <w:szCs w:val="28"/>
              </w:rPr>
              <w:t>)天然災害災後就業服務作業啟動後四十八小時內，</w:t>
            </w:r>
            <w:proofErr w:type="gramStart"/>
            <w:r w:rsidRPr="00246316">
              <w:rPr>
                <w:rFonts w:ascii="標楷體" w:eastAsia="標楷體" w:hAnsi="標楷體" w:cs="新細明體" w:hint="eastAsia"/>
                <w:kern w:val="0"/>
                <w:sz w:val="28"/>
                <w:szCs w:val="28"/>
              </w:rPr>
              <w:t>應洽其轄區</w:t>
            </w:r>
            <w:proofErr w:type="gramEnd"/>
            <w:r w:rsidRPr="00246316">
              <w:rPr>
                <w:rFonts w:ascii="標楷體" w:eastAsia="標楷體" w:hAnsi="標楷體" w:cs="新細明體" w:hint="eastAsia"/>
                <w:kern w:val="0"/>
                <w:sz w:val="28"/>
                <w:szCs w:val="28"/>
              </w:rPr>
              <w:t>各鄉(鎮、市、區)公所確定有必須緊急搶救、搶修之災害狀況，並有重建家園人力需求及就業協助之必要時，輔導用人單位提出家園重建相關計畫。</w:t>
            </w:r>
          </w:p>
          <w:p w:rsidR="004C37DF" w:rsidRPr="00246316" w:rsidRDefault="004C37DF" w:rsidP="004C37DF">
            <w:pPr>
              <w:adjustRightInd w:val="0"/>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(二)協請各鄉(鎮、市、區)公所提供受災戶名冊，並主動拜訪受災戶，調查失業狀況，提供就業服務訊息。</w:t>
            </w:r>
          </w:p>
          <w:p w:rsidR="004C37DF" w:rsidRPr="00246316" w:rsidRDefault="004C37DF" w:rsidP="004C37DF">
            <w:pPr>
              <w:adjustRightInd w:val="0"/>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(三)於災區就業服務據點設置窗口，受理受災失業者求職登記，並辦理就業推</w:t>
            </w:r>
            <w:proofErr w:type="gramStart"/>
            <w:r w:rsidRPr="00246316">
              <w:rPr>
                <w:rFonts w:ascii="標楷體" w:eastAsia="標楷體" w:hAnsi="標楷體" w:cs="新細明體" w:hint="eastAsia"/>
                <w:kern w:val="0"/>
                <w:sz w:val="28"/>
                <w:szCs w:val="28"/>
              </w:rPr>
              <w:t>介</w:t>
            </w:r>
            <w:proofErr w:type="gramEnd"/>
            <w:r w:rsidRPr="00246316">
              <w:rPr>
                <w:rFonts w:ascii="標楷體" w:eastAsia="標楷體" w:hAnsi="標楷體" w:cs="新細明體" w:hint="eastAsia"/>
                <w:kern w:val="0"/>
                <w:sz w:val="28"/>
                <w:szCs w:val="28"/>
              </w:rPr>
              <w:t>。</w:t>
            </w:r>
          </w:p>
          <w:p w:rsidR="004C37DF" w:rsidRPr="00246316" w:rsidRDefault="004C37DF" w:rsidP="004C37DF">
            <w:pPr>
              <w:widowControl/>
              <w:snapToGrid w:val="0"/>
              <w:spacing w:line="460" w:lineRule="exact"/>
              <w:ind w:leftChars="200" w:left="480" w:firstLineChars="200" w:firstLine="560"/>
              <w:jc w:val="both"/>
              <w:rPr>
                <w:rFonts w:ascii="標楷體" w:eastAsia="標楷體" w:hAnsi="標楷體"/>
                <w:sz w:val="28"/>
                <w:szCs w:val="28"/>
              </w:rPr>
            </w:pPr>
            <w:r w:rsidRPr="00246316">
              <w:rPr>
                <w:rFonts w:ascii="標楷體" w:eastAsia="標楷體" w:hAnsi="標楷體" w:cs="新細明體" w:hint="eastAsia"/>
                <w:kern w:val="0"/>
                <w:sz w:val="28"/>
                <w:szCs w:val="28"/>
              </w:rPr>
              <w:lastRenderedPageBreak/>
              <w:t>直轄市、縣(市)政府視轄區內受災情形，得於第一項天然災害災後就業服務啟動後，依前項規定辦理天然災害災後就業服務作業工作，並由分署辦理補助事項。</w:t>
            </w:r>
          </w:p>
        </w:tc>
      </w:tr>
      <w:tr w:rsidR="00246316" w:rsidRPr="00246316" w:rsidTr="00B31E27">
        <w:trPr>
          <w:trHeight w:val="20"/>
        </w:trPr>
        <w:tc>
          <w:tcPr>
            <w:tcW w:w="9356" w:type="dxa"/>
          </w:tcPr>
          <w:p w:rsidR="004C37DF" w:rsidRPr="00246316" w:rsidRDefault="004C37DF" w:rsidP="004C37DF">
            <w:pPr>
              <w:snapToGrid w:val="0"/>
              <w:spacing w:line="460" w:lineRule="exact"/>
              <w:ind w:left="56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lastRenderedPageBreak/>
              <w:t>四、受災失業者有下列情形之一，得至公立就業服務機構辦理求職登記，並接受優先指派工作：</w:t>
            </w:r>
          </w:p>
          <w:p w:rsidR="004C37DF" w:rsidRPr="00246316" w:rsidRDefault="004C37DF" w:rsidP="004C37DF">
            <w:pPr>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w:t>
            </w:r>
            <w:proofErr w:type="gramStart"/>
            <w:r w:rsidRPr="00246316">
              <w:rPr>
                <w:rFonts w:ascii="標楷體" w:eastAsia="標楷體" w:hAnsi="標楷體" w:cs="新細明體" w:hint="eastAsia"/>
                <w:kern w:val="0"/>
                <w:sz w:val="28"/>
                <w:szCs w:val="28"/>
              </w:rPr>
              <w:t>一</w:t>
            </w:r>
            <w:proofErr w:type="gramEnd"/>
            <w:r w:rsidRPr="00246316">
              <w:rPr>
                <w:rFonts w:ascii="標楷體" w:eastAsia="標楷體" w:hAnsi="標楷體" w:cs="新細明體" w:hint="eastAsia"/>
                <w:kern w:val="0"/>
                <w:sz w:val="28"/>
                <w:szCs w:val="28"/>
              </w:rPr>
              <w:t>)因遭受天然災害，致家園、農作物受損或其家屬死亡或重傷。</w:t>
            </w:r>
          </w:p>
          <w:p w:rsidR="004C37DF" w:rsidRPr="00246316" w:rsidRDefault="004C37DF" w:rsidP="004C37DF">
            <w:pPr>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(二)受</w:t>
            </w:r>
            <w:proofErr w:type="gramStart"/>
            <w:r w:rsidRPr="00246316">
              <w:rPr>
                <w:rFonts w:ascii="標楷體" w:eastAsia="標楷體" w:hAnsi="標楷體" w:cs="新細明體" w:hint="eastAsia"/>
                <w:kern w:val="0"/>
                <w:sz w:val="28"/>
                <w:szCs w:val="28"/>
              </w:rPr>
              <w:t>僱</w:t>
            </w:r>
            <w:proofErr w:type="gramEnd"/>
            <w:r w:rsidRPr="00246316">
              <w:rPr>
                <w:rFonts w:ascii="標楷體" w:eastAsia="標楷體" w:hAnsi="標楷體" w:cs="新細明體" w:hint="eastAsia"/>
                <w:kern w:val="0"/>
                <w:sz w:val="28"/>
                <w:szCs w:val="28"/>
              </w:rPr>
              <w:t>於災區之事業單位，因</w:t>
            </w:r>
            <w:proofErr w:type="gramStart"/>
            <w:r w:rsidRPr="00246316">
              <w:rPr>
                <w:rFonts w:ascii="標楷體" w:eastAsia="標楷體" w:hAnsi="標楷體" w:cs="新細明體" w:hint="eastAsia"/>
                <w:kern w:val="0"/>
                <w:sz w:val="28"/>
                <w:szCs w:val="28"/>
              </w:rPr>
              <w:t>受災致停業</w:t>
            </w:r>
            <w:proofErr w:type="gramEnd"/>
            <w:r w:rsidRPr="00246316">
              <w:rPr>
                <w:rFonts w:ascii="標楷體" w:eastAsia="標楷體" w:hAnsi="標楷體" w:cs="新細明體" w:hint="eastAsia"/>
                <w:kern w:val="0"/>
                <w:sz w:val="28"/>
                <w:szCs w:val="28"/>
              </w:rPr>
              <w:t>、歇業、關廠或其他情形。</w:t>
            </w:r>
          </w:p>
          <w:p w:rsidR="004C37DF" w:rsidRPr="00246316" w:rsidRDefault="004C37DF" w:rsidP="004C37DF">
            <w:pPr>
              <w:snapToGrid w:val="0"/>
              <w:spacing w:line="460" w:lineRule="exact"/>
              <w:ind w:leftChars="200" w:left="480" w:firstLineChars="200" w:firstLine="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受災失業者辦理求職登記時，應檢附下列</w:t>
            </w:r>
            <w:r w:rsidR="00C05B38" w:rsidRPr="00246316">
              <w:rPr>
                <w:rFonts w:ascii="標楷體" w:eastAsia="標楷體" w:hAnsi="標楷體" w:cs="新細明體" w:hint="eastAsia"/>
                <w:kern w:val="0"/>
                <w:sz w:val="28"/>
                <w:szCs w:val="28"/>
              </w:rPr>
              <w:t>各款</w:t>
            </w:r>
            <w:r w:rsidRPr="00246316">
              <w:rPr>
                <w:rFonts w:ascii="標楷體" w:eastAsia="標楷體" w:hAnsi="標楷體" w:cs="新細明體" w:hint="eastAsia"/>
                <w:kern w:val="0"/>
                <w:sz w:val="28"/>
                <w:szCs w:val="28"/>
              </w:rPr>
              <w:t>證明文件：</w:t>
            </w:r>
          </w:p>
          <w:p w:rsidR="004C37DF" w:rsidRPr="00246316" w:rsidRDefault="004C37DF" w:rsidP="004C37DF">
            <w:pPr>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w:t>
            </w:r>
            <w:proofErr w:type="gramStart"/>
            <w:r w:rsidRPr="00246316">
              <w:rPr>
                <w:rFonts w:ascii="標楷體" w:eastAsia="標楷體" w:hAnsi="標楷體" w:cs="新細明體" w:hint="eastAsia"/>
                <w:kern w:val="0"/>
                <w:sz w:val="28"/>
                <w:szCs w:val="28"/>
              </w:rPr>
              <w:t>一</w:t>
            </w:r>
            <w:proofErr w:type="gramEnd"/>
            <w:r w:rsidRPr="00246316">
              <w:rPr>
                <w:rFonts w:ascii="標楷體" w:eastAsia="標楷體" w:hAnsi="標楷體" w:cs="新細明體" w:hint="eastAsia"/>
                <w:kern w:val="0"/>
                <w:sz w:val="28"/>
                <w:szCs w:val="28"/>
              </w:rPr>
              <w:t>)國民身分證或其他足資證明身分之證件。</w:t>
            </w:r>
          </w:p>
          <w:p w:rsidR="004C37DF" w:rsidRPr="00246316" w:rsidRDefault="004C37DF" w:rsidP="004C37DF">
            <w:pPr>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(二)無工作切結書。</w:t>
            </w:r>
          </w:p>
          <w:p w:rsidR="004C37DF" w:rsidRPr="00246316" w:rsidRDefault="004C37DF" w:rsidP="004C37DF">
            <w:pPr>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(三)</w:t>
            </w:r>
            <w:r w:rsidR="00C05B38" w:rsidRPr="00246316">
              <w:rPr>
                <w:rFonts w:ascii="標楷體" w:eastAsia="標楷體" w:hAnsi="標楷體" w:cs="新細明體" w:hint="eastAsia"/>
                <w:kern w:val="0"/>
                <w:sz w:val="28"/>
                <w:szCs w:val="28"/>
              </w:rPr>
              <w:t>設籍、</w:t>
            </w:r>
            <w:r w:rsidRPr="00246316">
              <w:rPr>
                <w:rFonts w:ascii="標楷體" w:eastAsia="標楷體" w:hAnsi="標楷體" w:cs="新細明體" w:hint="eastAsia"/>
                <w:kern w:val="0"/>
                <w:sz w:val="28"/>
                <w:szCs w:val="28"/>
              </w:rPr>
              <w:t>居住於災區</w:t>
            </w:r>
            <w:r w:rsidR="00C05B38" w:rsidRPr="00246316">
              <w:rPr>
                <w:rFonts w:ascii="標楷體" w:eastAsia="標楷體" w:hAnsi="標楷體" w:cs="新細明體" w:hint="eastAsia"/>
                <w:kern w:val="0"/>
                <w:sz w:val="28"/>
                <w:szCs w:val="28"/>
              </w:rPr>
              <w:t>之</w:t>
            </w:r>
            <w:r w:rsidRPr="00246316">
              <w:rPr>
                <w:rFonts w:ascii="標楷體" w:eastAsia="標楷體" w:hAnsi="標楷體" w:cs="新細明體" w:hint="eastAsia"/>
                <w:kern w:val="0"/>
                <w:sz w:val="28"/>
                <w:szCs w:val="28"/>
              </w:rPr>
              <w:t>證明，或下列受災證明之</w:t>
            </w:r>
            <w:proofErr w:type="gramStart"/>
            <w:r w:rsidRPr="00246316">
              <w:rPr>
                <w:rFonts w:ascii="標楷體" w:eastAsia="標楷體" w:hAnsi="標楷體" w:cs="新細明體" w:hint="eastAsia"/>
                <w:kern w:val="0"/>
                <w:sz w:val="28"/>
                <w:szCs w:val="28"/>
              </w:rPr>
              <w:t>一</w:t>
            </w:r>
            <w:proofErr w:type="gramEnd"/>
            <w:r w:rsidRPr="00246316">
              <w:rPr>
                <w:rFonts w:ascii="標楷體" w:eastAsia="標楷體" w:hAnsi="標楷體" w:cs="新細明體" w:hint="eastAsia"/>
                <w:kern w:val="0"/>
                <w:sz w:val="28"/>
                <w:szCs w:val="28"/>
              </w:rPr>
              <w:t>：</w:t>
            </w:r>
          </w:p>
          <w:p w:rsidR="004C37DF" w:rsidRPr="00246316" w:rsidRDefault="004C37DF" w:rsidP="004C37DF">
            <w:pPr>
              <w:snapToGrid w:val="0"/>
              <w:spacing w:line="460" w:lineRule="exact"/>
              <w:ind w:leftChars="300" w:left="1000" w:hangingChars="100" w:hanging="28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1.鄉(鎮、市、區)</w:t>
            </w:r>
            <w:proofErr w:type="gramStart"/>
            <w:r w:rsidRPr="00246316">
              <w:rPr>
                <w:rFonts w:ascii="標楷體" w:eastAsia="標楷體" w:hAnsi="標楷體" w:cs="新細明體" w:hint="eastAsia"/>
                <w:kern w:val="0"/>
                <w:sz w:val="28"/>
                <w:szCs w:val="28"/>
              </w:rPr>
              <w:t>公所或村</w:t>
            </w:r>
            <w:proofErr w:type="gramEnd"/>
            <w:r w:rsidRPr="00246316">
              <w:rPr>
                <w:rFonts w:ascii="標楷體" w:eastAsia="標楷體" w:hAnsi="標楷體" w:cs="新細明體" w:hint="eastAsia"/>
                <w:kern w:val="0"/>
                <w:sz w:val="28"/>
                <w:szCs w:val="28"/>
              </w:rPr>
              <w:t>(里)辦公處開立之房屋或漁船(筏)、舢舨等受損證明。</w:t>
            </w:r>
          </w:p>
          <w:p w:rsidR="004C37DF" w:rsidRPr="00246316" w:rsidRDefault="004C37DF" w:rsidP="004C37DF">
            <w:pPr>
              <w:snapToGrid w:val="0"/>
              <w:spacing w:line="460" w:lineRule="exact"/>
              <w:ind w:leftChars="300" w:left="1000" w:hangingChars="100" w:hanging="28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2.農政機關或單位開立之農作物受損證明。</w:t>
            </w:r>
          </w:p>
          <w:p w:rsidR="004C37DF" w:rsidRPr="00246316" w:rsidRDefault="004C37DF" w:rsidP="004C37DF">
            <w:pPr>
              <w:snapToGrid w:val="0"/>
              <w:spacing w:line="460" w:lineRule="exact"/>
              <w:ind w:leftChars="300" w:left="1000" w:hangingChars="100" w:hanging="28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3.家屬因天然災害死亡或重傷之證明。</w:t>
            </w:r>
          </w:p>
          <w:p w:rsidR="004C37DF" w:rsidRPr="00246316" w:rsidRDefault="004C37DF" w:rsidP="004C37DF">
            <w:pPr>
              <w:snapToGrid w:val="0"/>
              <w:spacing w:line="460" w:lineRule="exact"/>
              <w:ind w:leftChars="300" w:left="1000" w:hangingChars="100" w:hanging="28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4.事業單位開立載明離職事由之離職證明。</w:t>
            </w:r>
          </w:p>
          <w:p w:rsidR="004C37DF" w:rsidRPr="00246316" w:rsidRDefault="004C37DF" w:rsidP="004C37DF">
            <w:pPr>
              <w:snapToGrid w:val="0"/>
              <w:spacing w:line="460" w:lineRule="exact"/>
              <w:ind w:leftChars="300" w:left="1000" w:hangingChars="100" w:hanging="28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5.其他經專案認定之必要證明。</w:t>
            </w:r>
          </w:p>
          <w:p w:rsidR="004C37DF" w:rsidRPr="00246316" w:rsidRDefault="004C37DF" w:rsidP="004C37DF">
            <w:pPr>
              <w:snapToGrid w:val="0"/>
              <w:spacing w:line="460" w:lineRule="exact"/>
              <w:ind w:leftChars="200" w:left="480" w:firstLineChars="200" w:firstLine="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受災失業者因情況急迫，得免附前項第三款受災證明。</w:t>
            </w:r>
          </w:p>
        </w:tc>
      </w:tr>
      <w:tr w:rsidR="00246316" w:rsidRPr="00246316" w:rsidTr="00B31E27">
        <w:trPr>
          <w:trHeight w:val="20"/>
        </w:trPr>
        <w:tc>
          <w:tcPr>
            <w:tcW w:w="9356" w:type="dxa"/>
          </w:tcPr>
          <w:p w:rsidR="004C37DF" w:rsidRPr="00246316" w:rsidRDefault="004C37DF" w:rsidP="004C37DF">
            <w:pPr>
              <w:snapToGrid w:val="0"/>
              <w:spacing w:line="460" w:lineRule="exact"/>
              <w:ind w:left="56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五、本要點運用本部促進就業之臨時工作津貼及多元就業開發方案以提供就業服務，增加就業機會，工作期間最長六個月。</w:t>
            </w:r>
          </w:p>
          <w:p w:rsidR="004C37DF" w:rsidRPr="00246316" w:rsidRDefault="004C37DF" w:rsidP="004C37DF">
            <w:pPr>
              <w:snapToGrid w:val="0"/>
              <w:spacing w:line="460" w:lineRule="exact"/>
              <w:ind w:leftChars="200" w:left="480" w:firstLineChars="200" w:firstLine="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前項津貼或方案之審核、請領、發放及核銷等相關業務，由分署辦理。</w:t>
            </w:r>
          </w:p>
        </w:tc>
      </w:tr>
      <w:tr w:rsidR="00246316" w:rsidRPr="00246316" w:rsidTr="00B31E27">
        <w:trPr>
          <w:trHeight w:val="20"/>
        </w:trPr>
        <w:tc>
          <w:tcPr>
            <w:tcW w:w="9356" w:type="dxa"/>
            <w:shd w:val="clear" w:color="auto" w:fill="auto"/>
          </w:tcPr>
          <w:p w:rsidR="004C37DF" w:rsidRPr="00246316" w:rsidRDefault="004C37DF" w:rsidP="004C37DF">
            <w:pPr>
              <w:snapToGrid w:val="0"/>
              <w:spacing w:line="460" w:lineRule="exact"/>
              <w:ind w:left="56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六、分署及直轄市、縣(市)政府應評估天然災害實際狀況，並儘速審核用人單位所提之家園重建相關計畫或社會型專案重建計畫後，辦理推</w:t>
            </w:r>
            <w:proofErr w:type="gramStart"/>
            <w:r w:rsidRPr="00246316">
              <w:rPr>
                <w:rFonts w:ascii="標楷體" w:eastAsia="標楷體" w:hAnsi="標楷體" w:cs="新細明體" w:hint="eastAsia"/>
                <w:kern w:val="0"/>
                <w:sz w:val="28"/>
                <w:szCs w:val="28"/>
              </w:rPr>
              <w:t>介</w:t>
            </w:r>
            <w:proofErr w:type="gramEnd"/>
            <w:r w:rsidRPr="00246316">
              <w:rPr>
                <w:rFonts w:ascii="標楷體" w:eastAsia="標楷體" w:hAnsi="標楷體" w:cs="新細明體" w:hint="eastAsia"/>
                <w:kern w:val="0"/>
                <w:sz w:val="28"/>
                <w:szCs w:val="28"/>
              </w:rPr>
              <w:t>作業如下：</w:t>
            </w:r>
          </w:p>
          <w:p w:rsidR="004C37DF" w:rsidRPr="00246316" w:rsidRDefault="004C37DF" w:rsidP="004C37DF">
            <w:pPr>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w:t>
            </w:r>
            <w:proofErr w:type="gramStart"/>
            <w:r w:rsidRPr="00246316">
              <w:rPr>
                <w:rFonts w:ascii="標楷體" w:eastAsia="標楷體" w:hAnsi="標楷體" w:cs="新細明體" w:hint="eastAsia"/>
                <w:kern w:val="0"/>
                <w:sz w:val="28"/>
                <w:szCs w:val="28"/>
              </w:rPr>
              <w:t>一</w:t>
            </w:r>
            <w:proofErr w:type="gramEnd"/>
            <w:r w:rsidRPr="00246316">
              <w:rPr>
                <w:rFonts w:ascii="標楷體" w:eastAsia="標楷體" w:hAnsi="標楷體" w:cs="新細明體" w:hint="eastAsia"/>
                <w:kern w:val="0"/>
                <w:sz w:val="28"/>
                <w:szCs w:val="28"/>
              </w:rPr>
              <w:t>)應優先推</w:t>
            </w:r>
            <w:proofErr w:type="gramStart"/>
            <w:r w:rsidRPr="00246316">
              <w:rPr>
                <w:rFonts w:ascii="標楷體" w:eastAsia="標楷體" w:hAnsi="標楷體" w:cs="新細明體" w:hint="eastAsia"/>
                <w:kern w:val="0"/>
                <w:sz w:val="28"/>
                <w:szCs w:val="28"/>
              </w:rPr>
              <w:t>介</w:t>
            </w:r>
            <w:proofErr w:type="gramEnd"/>
            <w:r w:rsidRPr="00246316">
              <w:rPr>
                <w:rFonts w:ascii="標楷體" w:eastAsia="標楷體" w:hAnsi="標楷體" w:cs="新細明體" w:hint="eastAsia"/>
                <w:kern w:val="0"/>
                <w:sz w:val="28"/>
                <w:szCs w:val="28"/>
              </w:rPr>
              <w:t>受災失業者至已獲核定之臨時工作津貼用人計畫或多元就業開發方案社會型專案計畫之單位就業。</w:t>
            </w:r>
          </w:p>
          <w:p w:rsidR="004C37DF" w:rsidRPr="00246316" w:rsidRDefault="004C37DF" w:rsidP="001F2161">
            <w:pPr>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(二)家園重建相關計畫</w:t>
            </w:r>
            <w:r w:rsidR="00A1194A" w:rsidRPr="00246316">
              <w:rPr>
                <w:rFonts w:ascii="標楷體" w:eastAsia="標楷體" w:hAnsi="標楷體" w:cs="新細明體" w:hint="eastAsia"/>
                <w:kern w:val="0"/>
                <w:sz w:val="28"/>
                <w:szCs w:val="28"/>
              </w:rPr>
              <w:t>所需</w:t>
            </w:r>
            <w:r w:rsidRPr="00246316">
              <w:rPr>
                <w:rFonts w:ascii="標楷體" w:eastAsia="標楷體" w:hAnsi="標楷體" w:cs="新細明體" w:hint="eastAsia"/>
                <w:kern w:val="0"/>
                <w:sz w:val="28"/>
                <w:szCs w:val="28"/>
              </w:rPr>
              <w:t>進用人員，應優先推</w:t>
            </w:r>
            <w:proofErr w:type="gramStart"/>
            <w:r w:rsidRPr="00246316">
              <w:rPr>
                <w:rFonts w:ascii="標楷體" w:eastAsia="標楷體" w:hAnsi="標楷體" w:cs="新細明體" w:hint="eastAsia"/>
                <w:kern w:val="0"/>
                <w:sz w:val="28"/>
                <w:szCs w:val="28"/>
              </w:rPr>
              <w:t>介</w:t>
            </w:r>
            <w:proofErr w:type="gramEnd"/>
            <w:r w:rsidRPr="00246316">
              <w:rPr>
                <w:rFonts w:ascii="標楷體" w:eastAsia="標楷體" w:hAnsi="標楷體" w:cs="新細明體" w:hint="eastAsia"/>
                <w:kern w:val="0"/>
                <w:sz w:val="28"/>
                <w:szCs w:val="28"/>
              </w:rPr>
              <w:t>受災失業者；</w:t>
            </w:r>
            <w:proofErr w:type="gramStart"/>
            <w:r w:rsidRPr="00246316">
              <w:rPr>
                <w:rFonts w:ascii="標楷體" w:eastAsia="標楷體" w:hAnsi="標楷體" w:cs="新細明體" w:hint="eastAsia"/>
                <w:kern w:val="0"/>
                <w:sz w:val="28"/>
                <w:szCs w:val="28"/>
              </w:rPr>
              <w:t>不</w:t>
            </w:r>
            <w:proofErr w:type="gramEnd"/>
            <w:r w:rsidRPr="00246316">
              <w:rPr>
                <w:rFonts w:ascii="標楷體" w:eastAsia="標楷體" w:hAnsi="標楷體" w:cs="新細明體" w:hint="eastAsia"/>
                <w:kern w:val="0"/>
                <w:sz w:val="28"/>
                <w:szCs w:val="28"/>
              </w:rPr>
              <w:t>足額時，得推</w:t>
            </w:r>
            <w:proofErr w:type="gramStart"/>
            <w:r w:rsidRPr="00246316">
              <w:rPr>
                <w:rFonts w:ascii="標楷體" w:eastAsia="標楷體" w:hAnsi="標楷體" w:cs="新細明體" w:hint="eastAsia"/>
                <w:kern w:val="0"/>
                <w:sz w:val="28"/>
                <w:szCs w:val="28"/>
              </w:rPr>
              <w:t>介</w:t>
            </w:r>
            <w:proofErr w:type="gramEnd"/>
            <w:r w:rsidRPr="00246316">
              <w:rPr>
                <w:rFonts w:ascii="標楷體" w:eastAsia="標楷體" w:hAnsi="標楷體" w:cs="新細明體" w:hint="eastAsia"/>
                <w:kern w:val="0"/>
                <w:sz w:val="28"/>
                <w:szCs w:val="28"/>
              </w:rPr>
              <w:t>現有臨時工作或多元就業開發方案之候用人員。</w:t>
            </w:r>
          </w:p>
        </w:tc>
      </w:tr>
      <w:tr w:rsidR="00246316" w:rsidRPr="00246316" w:rsidTr="00B31E27">
        <w:trPr>
          <w:trHeight w:val="20"/>
        </w:trPr>
        <w:tc>
          <w:tcPr>
            <w:tcW w:w="9356" w:type="dxa"/>
          </w:tcPr>
          <w:p w:rsidR="004C37DF" w:rsidRPr="00246316" w:rsidRDefault="004C37DF" w:rsidP="004C37DF">
            <w:pPr>
              <w:snapToGrid w:val="0"/>
              <w:spacing w:line="460" w:lineRule="exact"/>
              <w:ind w:left="56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七、用人單位於計畫執行期間應辦理事項如下：</w:t>
            </w:r>
          </w:p>
          <w:p w:rsidR="004C37DF" w:rsidRPr="00246316" w:rsidRDefault="004C37DF" w:rsidP="004C37DF">
            <w:pPr>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(一)代發津貼或補助，</w:t>
            </w:r>
            <w:proofErr w:type="gramStart"/>
            <w:r w:rsidRPr="00246316">
              <w:rPr>
                <w:rFonts w:ascii="標楷體" w:eastAsia="標楷體" w:hAnsi="標楷體" w:cs="新細明體" w:hint="eastAsia"/>
                <w:kern w:val="0"/>
                <w:sz w:val="28"/>
                <w:szCs w:val="28"/>
              </w:rPr>
              <w:t>並為進用</w:t>
            </w:r>
            <w:proofErr w:type="gramEnd"/>
            <w:r w:rsidRPr="00246316">
              <w:rPr>
                <w:rFonts w:ascii="標楷體" w:eastAsia="標楷體" w:hAnsi="標楷體" w:cs="新細明體" w:hint="eastAsia"/>
                <w:kern w:val="0"/>
                <w:sz w:val="28"/>
                <w:szCs w:val="28"/>
              </w:rPr>
              <w:t>人員辦理參加勞工保險、勞工職業災害保險及全民健康保險。</w:t>
            </w:r>
          </w:p>
          <w:p w:rsidR="004C37DF" w:rsidRPr="00246316" w:rsidRDefault="004C37DF" w:rsidP="004C37DF">
            <w:pPr>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lastRenderedPageBreak/>
              <w:t>(二)為所得稅扣繳義務人，依所得稅法相關規定，於發給津貼或補助時扣繳稅款。</w:t>
            </w:r>
          </w:p>
          <w:p w:rsidR="004C37DF" w:rsidRPr="00246316" w:rsidRDefault="004C37DF" w:rsidP="004C37DF">
            <w:pPr>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(三)按月或按日檢送工作津貼或補助及其他費用之原始憑證或表冊，向分署辦理經費請領及核銷事宜。</w:t>
            </w:r>
          </w:p>
          <w:p w:rsidR="004C37DF" w:rsidRPr="00246316" w:rsidRDefault="004C37DF" w:rsidP="004C37DF">
            <w:pPr>
              <w:snapToGrid w:val="0"/>
              <w:spacing w:line="460" w:lineRule="exact"/>
              <w:ind w:leftChars="200" w:left="104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(四)進用人員之請假事宜，依用人單位規定辦理。</w:t>
            </w:r>
          </w:p>
        </w:tc>
      </w:tr>
      <w:tr w:rsidR="00246316" w:rsidRPr="00246316" w:rsidTr="00B31E27">
        <w:trPr>
          <w:trHeight w:val="20"/>
        </w:trPr>
        <w:tc>
          <w:tcPr>
            <w:tcW w:w="9356" w:type="dxa"/>
          </w:tcPr>
          <w:p w:rsidR="004C37DF" w:rsidRPr="00246316" w:rsidRDefault="004C37DF" w:rsidP="00C05B38">
            <w:pPr>
              <w:snapToGrid w:val="0"/>
              <w:spacing w:line="460" w:lineRule="exact"/>
              <w:ind w:left="56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lastRenderedPageBreak/>
              <w:t>八、參加本要點領取臨時工作津貼者，其工作期間</w:t>
            </w:r>
            <w:proofErr w:type="gramStart"/>
            <w:r w:rsidRPr="00246316">
              <w:rPr>
                <w:rFonts w:ascii="標楷體" w:eastAsia="標楷體" w:hAnsi="標楷體" w:cs="新細明體" w:hint="eastAsia"/>
                <w:kern w:val="0"/>
                <w:sz w:val="28"/>
                <w:szCs w:val="28"/>
              </w:rPr>
              <w:t>不</w:t>
            </w:r>
            <w:proofErr w:type="gramEnd"/>
            <w:r w:rsidRPr="00246316">
              <w:rPr>
                <w:rFonts w:ascii="標楷體" w:eastAsia="標楷體" w:hAnsi="標楷體" w:cs="新細明體" w:hint="eastAsia"/>
                <w:kern w:val="0"/>
                <w:sz w:val="28"/>
                <w:szCs w:val="28"/>
              </w:rPr>
              <w:t>併入參加就業促進津貼實施辦法第二十五條、就業保險促進就業實施辦法第四十條第二項、失業中高齡者及高齡者就業促進辦法第三十條、促進新住民就業補助作業要點第十一點</w:t>
            </w:r>
            <w:r w:rsidR="00C05B38" w:rsidRPr="00246316">
              <w:rPr>
                <w:rFonts w:ascii="標楷體" w:eastAsia="標楷體" w:hAnsi="標楷體" w:cs="新細明體" w:hint="eastAsia"/>
                <w:kern w:val="0"/>
                <w:sz w:val="28"/>
                <w:szCs w:val="28"/>
              </w:rPr>
              <w:t>及</w:t>
            </w:r>
            <w:r w:rsidRPr="00246316">
              <w:rPr>
                <w:rFonts w:ascii="標楷體" w:eastAsia="標楷體" w:hAnsi="標楷體" w:cs="新細明體" w:hint="eastAsia"/>
                <w:kern w:val="0"/>
                <w:sz w:val="28"/>
                <w:szCs w:val="28"/>
              </w:rPr>
              <w:t>性侵害被害人就業促進補助作業要點第八點</w:t>
            </w:r>
            <w:r w:rsidR="00246316" w:rsidRPr="00246316">
              <w:rPr>
                <w:rFonts w:ascii="標楷體" w:eastAsia="標楷體" w:hAnsi="標楷體" w:cs="新細明體" w:hint="eastAsia"/>
                <w:kern w:val="0"/>
                <w:sz w:val="28"/>
                <w:szCs w:val="28"/>
              </w:rPr>
              <w:t>第二項</w:t>
            </w:r>
            <w:r w:rsidRPr="00246316">
              <w:rPr>
                <w:rFonts w:ascii="標楷體" w:eastAsia="標楷體" w:hAnsi="標楷體" w:cs="新細明體" w:hint="eastAsia"/>
                <w:kern w:val="0"/>
                <w:sz w:val="28"/>
                <w:szCs w:val="28"/>
              </w:rPr>
              <w:t>規定之期間。</w:t>
            </w:r>
          </w:p>
        </w:tc>
      </w:tr>
      <w:tr w:rsidR="00246316" w:rsidRPr="00246316" w:rsidTr="00B31E27">
        <w:trPr>
          <w:trHeight w:val="20"/>
        </w:trPr>
        <w:tc>
          <w:tcPr>
            <w:tcW w:w="9356" w:type="dxa"/>
          </w:tcPr>
          <w:p w:rsidR="004C37DF" w:rsidRPr="00246316" w:rsidRDefault="004C37DF" w:rsidP="002528EE">
            <w:pPr>
              <w:snapToGrid w:val="0"/>
              <w:spacing w:line="460" w:lineRule="exact"/>
              <w:ind w:left="56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九、</w:t>
            </w:r>
            <w:r w:rsidR="00F449D8" w:rsidRPr="00246316">
              <w:rPr>
                <w:rFonts w:ascii="標楷體" w:eastAsia="標楷體" w:hAnsi="標楷體" w:cs="新細明體" w:hint="eastAsia"/>
                <w:kern w:val="0"/>
                <w:sz w:val="28"/>
                <w:szCs w:val="28"/>
              </w:rPr>
              <w:t>不符合請領資格而領取津貼或補助、或有溢領情事者，分署得撤銷或廢止，並以書面限期命其繳回已領取之津貼或補助；屆期未</w:t>
            </w:r>
            <w:proofErr w:type="gramStart"/>
            <w:r w:rsidR="00F449D8" w:rsidRPr="00246316">
              <w:rPr>
                <w:rFonts w:ascii="標楷體" w:eastAsia="標楷體" w:hAnsi="標楷體" w:cs="新細明體" w:hint="eastAsia"/>
                <w:kern w:val="0"/>
                <w:sz w:val="28"/>
                <w:szCs w:val="28"/>
              </w:rPr>
              <w:t>繳回者</w:t>
            </w:r>
            <w:proofErr w:type="gramEnd"/>
            <w:r w:rsidR="00F449D8" w:rsidRPr="00246316">
              <w:rPr>
                <w:rFonts w:ascii="標楷體" w:eastAsia="標楷體" w:hAnsi="標楷體" w:cs="新細明體" w:hint="eastAsia"/>
                <w:kern w:val="0"/>
                <w:sz w:val="28"/>
                <w:szCs w:val="28"/>
              </w:rPr>
              <w:t>，依法移送行政執行。</w:t>
            </w:r>
          </w:p>
        </w:tc>
      </w:tr>
      <w:tr w:rsidR="00246316" w:rsidRPr="00246316" w:rsidTr="00B31E27">
        <w:trPr>
          <w:trHeight w:val="20"/>
        </w:trPr>
        <w:tc>
          <w:tcPr>
            <w:tcW w:w="9356" w:type="dxa"/>
          </w:tcPr>
          <w:p w:rsidR="004C37DF" w:rsidRPr="00246316" w:rsidRDefault="004C37DF" w:rsidP="004C37DF">
            <w:pPr>
              <w:widowControl/>
              <w:snapToGrid w:val="0"/>
              <w:spacing w:line="460" w:lineRule="exact"/>
              <w:ind w:left="560" w:hangingChars="200" w:hanging="560"/>
              <w:jc w:val="both"/>
              <w:rPr>
                <w:rFonts w:ascii="標楷體" w:eastAsia="標楷體" w:hAnsi="標楷體"/>
                <w:sz w:val="28"/>
                <w:szCs w:val="28"/>
              </w:rPr>
            </w:pPr>
            <w:r w:rsidRPr="00246316">
              <w:rPr>
                <w:rFonts w:ascii="標楷體" w:eastAsia="標楷體" w:hAnsi="標楷體" w:cs="新細明體" w:hint="eastAsia"/>
                <w:kern w:val="0"/>
                <w:sz w:val="28"/>
                <w:szCs w:val="28"/>
              </w:rPr>
              <w:t>十、本部及分署得不定期派員至用人單位查核本要點執行情形。</w:t>
            </w:r>
          </w:p>
        </w:tc>
      </w:tr>
      <w:tr w:rsidR="00246316" w:rsidRPr="00246316" w:rsidTr="00B31E27">
        <w:trPr>
          <w:trHeight w:val="20"/>
        </w:trPr>
        <w:tc>
          <w:tcPr>
            <w:tcW w:w="9356" w:type="dxa"/>
          </w:tcPr>
          <w:p w:rsidR="004C37DF" w:rsidRPr="00246316" w:rsidRDefault="004C37DF" w:rsidP="004C37DF">
            <w:pPr>
              <w:snapToGrid w:val="0"/>
              <w:spacing w:line="460" w:lineRule="exact"/>
              <w:ind w:left="840" w:hangingChars="300" w:hanging="84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十一、用人單位有下列情形之</w:t>
            </w:r>
            <w:proofErr w:type="gramStart"/>
            <w:r w:rsidRPr="00246316">
              <w:rPr>
                <w:rFonts w:ascii="標楷體" w:eastAsia="標楷體" w:hAnsi="標楷體" w:cs="新細明體" w:hint="eastAsia"/>
                <w:kern w:val="0"/>
                <w:sz w:val="28"/>
                <w:szCs w:val="28"/>
              </w:rPr>
              <w:t>一</w:t>
            </w:r>
            <w:proofErr w:type="gramEnd"/>
            <w:r w:rsidRPr="00246316">
              <w:rPr>
                <w:rFonts w:ascii="標楷體" w:eastAsia="標楷體" w:hAnsi="標楷體" w:cs="新細明體" w:hint="eastAsia"/>
                <w:kern w:val="0"/>
                <w:sz w:val="28"/>
                <w:szCs w:val="28"/>
              </w:rPr>
              <w:t>者，分署得終止其計畫：</w:t>
            </w:r>
          </w:p>
          <w:p w:rsidR="004C37DF" w:rsidRPr="00246316" w:rsidRDefault="004C37DF" w:rsidP="004C37DF">
            <w:pPr>
              <w:snapToGrid w:val="0"/>
              <w:spacing w:line="460" w:lineRule="exact"/>
              <w:ind w:leftChars="300" w:left="128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w:t>
            </w:r>
            <w:proofErr w:type="gramStart"/>
            <w:r w:rsidRPr="00246316">
              <w:rPr>
                <w:rFonts w:ascii="標楷體" w:eastAsia="標楷體" w:hAnsi="標楷體" w:cs="新細明體" w:hint="eastAsia"/>
                <w:kern w:val="0"/>
                <w:sz w:val="28"/>
                <w:szCs w:val="28"/>
              </w:rPr>
              <w:t>一</w:t>
            </w:r>
            <w:proofErr w:type="gramEnd"/>
            <w:r w:rsidRPr="00246316">
              <w:rPr>
                <w:rFonts w:ascii="標楷體" w:eastAsia="標楷體" w:hAnsi="標楷體" w:cs="新細明體" w:hint="eastAsia"/>
                <w:kern w:val="0"/>
                <w:sz w:val="28"/>
                <w:szCs w:val="28"/>
              </w:rPr>
              <w:t>)規避、妨礙或拒絕查核。</w:t>
            </w:r>
          </w:p>
          <w:p w:rsidR="004C37DF" w:rsidRPr="00246316" w:rsidRDefault="004C37DF" w:rsidP="004C37DF">
            <w:pPr>
              <w:snapToGrid w:val="0"/>
              <w:spacing w:line="460" w:lineRule="exact"/>
              <w:ind w:leftChars="300" w:left="128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(二)未依專案或用人計畫及相關規定執行，經書面限期改正，屆期未改正。</w:t>
            </w:r>
          </w:p>
          <w:p w:rsidR="004C37DF" w:rsidRPr="00246316" w:rsidRDefault="004C37DF" w:rsidP="004C37DF">
            <w:pPr>
              <w:snapToGrid w:val="0"/>
              <w:spacing w:line="460" w:lineRule="exact"/>
              <w:ind w:leftChars="300" w:left="1280" w:hangingChars="200" w:hanging="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(三)違反勞工相關法令。</w:t>
            </w:r>
          </w:p>
          <w:p w:rsidR="004C37DF" w:rsidRPr="00246316" w:rsidRDefault="004C37DF" w:rsidP="002528EE">
            <w:pPr>
              <w:snapToGrid w:val="0"/>
              <w:spacing w:line="460" w:lineRule="exact"/>
              <w:ind w:leftChars="300" w:left="720" w:firstLineChars="200" w:firstLine="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前項計畫經終止者，分署應書面通知用人單位限期繳回終止後之津貼或補助，屆期未</w:t>
            </w:r>
            <w:proofErr w:type="gramStart"/>
            <w:r w:rsidRPr="00246316">
              <w:rPr>
                <w:rFonts w:ascii="標楷體" w:eastAsia="標楷體" w:hAnsi="標楷體" w:cs="新細明體" w:hint="eastAsia"/>
                <w:kern w:val="0"/>
                <w:sz w:val="28"/>
                <w:szCs w:val="28"/>
              </w:rPr>
              <w:t>繳回者</w:t>
            </w:r>
            <w:proofErr w:type="gramEnd"/>
            <w:r w:rsidRPr="00246316">
              <w:rPr>
                <w:rFonts w:ascii="標楷體" w:eastAsia="標楷體" w:hAnsi="標楷體" w:cs="新細明體" w:hint="eastAsia"/>
                <w:kern w:val="0"/>
                <w:sz w:val="28"/>
                <w:szCs w:val="28"/>
              </w:rPr>
              <w:t>，依法移送</w:t>
            </w:r>
            <w:r w:rsidR="002528EE" w:rsidRPr="00246316">
              <w:rPr>
                <w:rFonts w:ascii="標楷體" w:eastAsia="標楷體" w:hAnsi="標楷體" w:cs="新細明體" w:hint="eastAsia"/>
                <w:kern w:val="0"/>
                <w:sz w:val="28"/>
                <w:szCs w:val="28"/>
              </w:rPr>
              <w:t>行政</w:t>
            </w:r>
            <w:r w:rsidRPr="00246316">
              <w:rPr>
                <w:rFonts w:ascii="標楷體" w:eastAsia="標楷體" w:hAnsi="標楷體" w:cs="新細明體" w:hint="eastAsia"/>
                <w:kern w:val="0"/>
                <w:sz w:val="28"/>
                <w:szCs w:val="28"/>
              </w:rPr>
              <w:t>執行。</w:t>
            </w:r>
          </w:p>
        </w:tc>
      </w:tr>
      <w:tr w:rsidR="00246316" w:rsidRPr="00246316" w:rsidTr="00B31E27">
        <w:trPr>
          <w:trHeight w:val="20"/>
        </w:trPr>
        <w:tc>
          <w:tcPr>
            <w:tcW w:w="9356" w:type="dxa"/>
          </w:tcPr>
          <w:p w:rsidR="004C37DF" w:rsidRPr="00246316" w:rsidRDefault="004C37DF" w:rsidP="00C05B38">
            <w:pPr>
              <w:snapToGrid w:val="0"/>
              <w:spacing w:line="460" w:lineRule="exact"/>
              <w:ind w:left="840" w:hangingChars="300" w:hanging="84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十二、本要點之臨時工作津貼發給標準，按中央主管機關公告之每小時基本工資核給，且一個月合計不超過月基本工資。</w:t>
            </w:r>
          </w:p>
        </w:tc>
      </w:tr>
      <w:tr w:rsidR="0006077D" w:rsidRPr="00246316" w:rsidTr="00B31E27">
        <w:trPr>
          <w:trHeight w:val="20"/>
        </w:trPr>
        <w:tc>
          <w:tcPr>
            <w:tcW w:w="9356" w:type="dxa"/>
          </w:tcPr>
          <w:p w:rsidR="004C37DF" w:rsidRPr="00246316" w:rsidRDefault="004C37DF" w:rsidP="004C37DF">
            <w:pPr>
              <w:snapToGrid w:val="0"/>
              <w:spacing w:line="460" w:lineRule="exact"/>
              <w:ind w:left="840" w:hangingChars="300" w:hanging="84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十三、本要點所需經費由就業安定基金預算支應。</w:t>
            </w:r>
          </w:p>
          <w:p w:rsidR="004C37DF" w:rsidRPr="00246316" w:rsidRDefault="004C37DF" w:rsidP="004C37DF">
            <w:pPr>
              <w:snapToGrid w:val="0"/>
              <w:spacing w:line="460" w:lineRule="exact"/>
              <w:ind w:leftChars="300" w:left="720" w:firstLineChars="200" w:firstLine="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津貼或補助之發給或終止，得視經費額度調整，並公告之。</w:t>
            </w:r>
          </w:p>
          <w:p w:rsidR="00C05B38" w:rsidRPr="00246316" w:rsidRDefault="00C05B38" w:rsidP="004C37DF">
            <w:pPr>
              <w:snapToGrid w:val="0"/>
              <w:spacing w:line="460" w:lineRule="exact"/>
              <w:ind w:leftChars="300" w:left="720" w:firstLineChars="200" w:firstLine="560"/>
              <w:jc w:val="both"/>
              <w:rPr>
                <w:rFonts w:ascii="標楷體" w:eastAsia="標楷體" w:hAnsi="標楷體" w:cs="新細明體"/>
                <w:kern w:val="0"/>
                <w:sz w:val="28"/>
                <w:szCs w:val="28"/>
              </w:rPr>
            </w:pPr>
            <w:r w:rsidRPr="00246316">
              <w:rPr>
                <w:rFonts w:ascii="標楷體" w:eastAsia="標楷體" w:hAnsi="標楷體" w:cs="新細明體" w:hint="eastAsia"/>
                <w:kern w:val="0"/>
                <w:sz w:val="28"/>
                <w:szCs w:val="28"/>
              </w:rPr>
              <w:t>本要點未規定事宜，依就業促進津貼實施辦法、多元就業開發方案規定辦理。</w:t>
            </w:r>
          </w:p>
        </w:tc>
      </w:tr>
    </w:tbl>
    <w:p w:rsidR="005C19F9" w:rsidRPr="0006077D" w:rsidRDefault="005C19F9" w:rsidP="00357B93">
      <w:pPr>
        <w:snapToGrid w:val="0"/>
        <w:spacing w:line="400" w:lineRule="exact"/>
        <w:rPr>
          <w:rFonts w:hint="eastAsia"/>
        </w:rPr>
      </w:pPr>
      <w:bookmarkStart w:id="0" w:name="_GoBack"/>
      <w:bookmarkEnd w:id="0"/>
    </w:p>
    <w:sectPr w:rsidR="005C19F9" w:rsidRPr="0006077D" w:rsidSect="0069339D">
      <w:footerReference w:type="even" r:id="rId8"/>
      <w:footerReference w:type="default" r:id="rId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0F" w:rsidRDefault="007B4C0F">
      <w:r>
        <w:separator/>
      </w:r>
    </w:p>
  </w:endnote>
  <w:endnote w:type="continuationSeparator" w:id="0">
    <w:p w:rsidR="007B4C0F" w:rsidRDefault="007B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14" w:rsidRDefault="00087214" w:rsidP="001C0DB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87214" w:rsidRDefault="00087214" w:rsidP="0081369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097365"/>
      <w:docPartObj>
        <w:docPartGallery w:val="Page Numbers (Bottom of Page)"/>
        <w:docPartUnique/>
      </w:docPartObj>
    </w:sdtPr>
    <w:sdtEndPr/>
    <w:sdtContent>
      <w:p w:rsidR="00087214" w:rsidRDefault="00F5164D" w:rsidP="00F5164D">
        <w:pPr>
          <w:pStyle w:val="a4"/>
          <w:jc w:val="center"/>
        </w:pPr>
        <w:r>
          <w:fldChar w:fldCharType="begin"/>
        </w:r>
        <w:r>
          <w:instrText>PAGE   \* MERGEFORMAT</w:instrText>
        </w:r>
        <w:r>
          <w:fldChar w:fldCharType="separate"/>
        </w:r>
        <w:r w:rsidR="00357B93" w:rsidRPr="00357B93">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0F" w:rsidRDefault="007B4C0F">
      <w:r>
        <w:separator/>
      </w:r>
    </w:p>
  </w:footnote>
  <w:footnote w:type="continuationSeparator" w:id="0">
    <w:p w:rsidR="007B4C0F" w:rsidRDefault="007B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FA1"/>
    <w:multiLevelType w:val="multilevel"/>
    <w:tmpl w:val="DCB83A52"/>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8774723"/>
    <w:multiLevelType w:val="multilevel"/>
    <w:tmpl w:val="DCB83A52"/>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4D04555A"/>
    <w:multiLevelType w:val="hybridMultilevel"/>
    <w:tmpl w:val="4066FF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5A4B4E"/>
    <w:multiLevelType w:val="hybridMultilevel"/>
    <w:tmpl w:val="EC5AED62"/>
    <w:lvl w:ilvl="0" w:tplc="8A903C2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31163D"/>
    <w:multiLevelType w:val="hybridMultilevel"/>
    <w:tmpl w:val="DCB83A52"/>
    <w:lvl w:ilvl="0" w:tplc="AF7C96E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42049FD"/>
    <w:multiLevelType w:val="multilevel"/>
    <w:tmpl w:val="DCB83A52"/>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5A"/>
    <w:rsid w:val="0000024C"/>
    <w:rsid w:val="00002B21"/>
    <w:rsid w:val="000044A1"/>
    <w:rsid w:val="00005A13"/>
    <w:rsid w:val="00005B79"/>
    <w:rsid w:val="00005DD5"/>
    <w:rsid w:val="00013694"/>
    <w:rsid w:val="0002194E"/>
    <w:rsid w:val="000221C7"/>
    <w:rsid w:val="00026E5E"/>
    <w:rsid w:val="00030AFB"/>
    <w:rsid w:val="0003156F"/>
    <w:rsid w:val="0003279F"/>
    <w:rsid w:val="00035092"/>
    <w:rsid w:val="000400AD"/>
    <w:rsid w:val="0004282F"/>
    <w:rsid w:val="00043471"/>
    <w:rsid w:val="000457EF"/>
    <w:rsid w:val="00055441"/>
    <w:rsid w:val="00056F1B"/>
    <w:rsid w:val="0006077D"/>
    <w:rsid w:val="000612F4"/>
    <w:rsid w:val="00063E76"/>
    <w:rsid w:val="000645A9"/>
    <w:rsid w:val="00075190"/>
    <w:rsid w:val="00075937"/>
    <w:rsid w:val="000779BF"/>
    <w:rsid w:val="00077C64"/>
    <w:rsid w:val="0008327A"/>
    <w:rsid w:val="00087214"/>
    <w:rsid w:val="000908F8"/>
    <w:rsid w:val="0009235C"/>
    <w:rsid w:val="00092CF3"/>
    <w:rsid w:val="00094132"/>
    <w:rsid w:val="000A4D93"/>
    <w:rsid w:val="000A5C32"/>
    <w:rsid w:val="000A6224"/>
    <w:rsid w:val="000A7379"/>
    <w:rsid w:val="000A7726"/>
    <w:rsid w:val="000A792C"/>
    <w:rsid w:val="000B198B"/>
    <w:rsid w:val="000B5392"/>
    <w:rsid w:val="000B5828"/>
    <w:rsid w:val="000B5B7A"/>
    <w:rsid w:val="000D23EA"/>
    <w:rsid w:val="000D2D56"/>
    <w:rsid w:val="000D6440"/>
    <w:rsid w:val="000E67E1"/>
    <w:rsid w:val="000E6851"/>
    <w:rsid w:val="000E7230"/>
    <w:rsid w:val="000F0EE0"/>
    <w:rsid w:val="000F194A"/>
    <w:rsid w:val="000F212B"/>
    <w:rsid w:val="000F25FA"/>
    <w:rsid w:val="000F2922"/>
    <w:rsid w:val="000F496E"/>
    <w:rsid w:val="00101ABB"/>
    <w:rsid w:val="00107557"/>
    <w:rsid w:val="001128D0"/>
    <w:rsid w:val="0011623B"/>
    <w:rsid w:val="00123A1B"/>
    <w:rsid w:val="00124D3C"/>
    <w:rsid w:val="001257AF"/>
    <w:rsid w:val="00130652"/>
    <w:rsid w:val="00140E73"/>
    <w:rsid w:val="00146DCF"/>
    <w:rsid w:val="001476EF"/>
    <w:rsid w:val="001612F5"/>
    <w:rsid w:val="00163587"/>
    <w:rsid w:val="001726EF"/>
    <w:rsid w:val="00173F13"/>
    <w:rsid w:val="00180B4F"/>
    <w:rsid w:val="00185AD5"/>
    <w:rsid w:val="00192D4D"/>
    <w:rsid w:val="001935F8"/>
    <w:rsid w:val="001A6698"/>
    <w:rsid w:val="001B1EF4"/>
    <w:rsid w:val="001B2A2D"/>
    <w:rsid w:val="001C00E3"/>
    <w:rsid w:val="001C0D0B"/>
    <w:rsid w:val="001C0DBA"/>
    <w:rsid w:val="001C1687"/>
    <w:rsid w:val="001C3125"/>
    <w:rsid w:val="001C61A0"/>
    <w:rsid w:val="001D3170"/>
    <w:rsid w:val="001D3304"/>
    <w:rsid w:val="001E2E86"/>
    <w:rsid w:val="001E45DD"/>
    <w:rsid w:val="001E5E2F"/>
    <w:rsid w:val="001E6F20"/>
    <w:rsid w:val="001F0A37"/>
    <w:rsid w:val="001F207E"/>
    <w:rsid w:val="001F2161"/>
    <w:rsid w:val="00213384"/>
    <w:rsid w:val="00213420"/>
    <w:rsid w:val="00220C80"/>
    <w:rsid w:val="00222B87"/>
    <w:rsid w:val="0022581B"/>
    <w:rsid w:val="002278EC"/>
    <w:rsid w:val="00230A1A"/>
    <w:rsid w:val="00231EF8"/>
    <w:rsid w:val="00233BD4"/>
    <w:rsid w:val="00234D25"/>
    <w:rsid w:val="0024552E"/>
    <w:rsid w:val="00245672"/>
    <w:rsid w:val="00246316"/>
    <w:rsid w:val="002514C7"/>
    <w:rsid w:val="00251AF9"/>
    <w:rsid w:val="00252489"/>
    <w:rsid w:val="002528EE"/>
    <w:rsid w:val="00253988"/>
    <w:rsid w:val="002539E5"/>
    <w:rsid w:val="00257D9E"/>
    <w:rsid w:val="002606C8"/>
    <w:rsid w:val="002631F0"/>
    <w:rsid w:val="0027061D"/>
    <w:rsid w:val="00280041"/>
    <w:rsid w:val="0028254D"/>
    <w:rsid w:val="00282B5D"/>
    <w:rsid w:val="0028325B"/>
    <w:rsid w:val="00285987"/>
    <w:rsid w:val="002879D4"/>
    <w:rsid w:val="00291936"/>
    <w:rsid w:val="00295345"/>
    <w:rsid w:val="0029680E"/>
    <w:rsid w:val="002A3250"/>
    <w:rsid w:val="002A4814"/>
    <w:rsid w:val="002A5B8B"/>
    <w:rsid w:val="002A7FE6"/>
    <w:rsid w:val="002B1E0F"/>
    <w:rsid w:val="002B4DDB"/>
    <w:rsid w:val="002B665B"/>
    <w:rsid w:val="002B7786"/>
    <w:rsid w:val="002B7F85"/>
    <w:rsid w:val="002C025E"/>
    <w:rsid w:val="002C4E5C"/>
    <w:rsid w:val="002D0250"/>
    <w:rsid w:val="002D5A7E"/>
    <w:rsid w:val="002D726D"/>
    <w:rsid w:val="002E17E9"/>
    <w:rsid w:val="002E1B5F"/>
    <w:rsid w:val="002E2E16"/>
    <w:rsid w:val="002E5399"/>
    <w:rsid w:val="002F6F9C"/>
    <w:rsid w:val="00300071"/>
    <w:rsid w:val="00300455"/>
    <w:rsid w:val="0030072D"/>
    <w:rsid w:val="00301519"/>
    <w:rsid w:val="00302731"/>
    <w:rsid w:val="00310D8D"/>
    <w:rsid w:val="00311D68"/>
    <w:rsid w:val="00314EB9"/>
    <w:rsid w:val="0031701B"/>
    <w:rsid w:val="003242CB"/>
    <w:rsid w:val="00330189"/>
    <w:rsid w:val="00330F7E"/>
    <w:rsid w:val="00335857"/>
    <w:rsid w:val="00336F14"/>
    <w:rsid w:val="003375F5"/>
    <w:rsid w:val="00347527"/>
    <w:rsid w:val="00350654"/>
    <w:rsid w:val="0035066E"/>
    <w:rsid w:val="0035209F"/>
    <w:rsid w:val="00352A64"/>
    <w:rsid w:val="00353784"/>
    <w:rsid w:val="00355C2A"/>
    <w:rsid w:val="0035619B"/>
    <w:rsid w:val="00357B93"/>
    <w:rsid w:val="00360E86"/>
    <w:rsid w:val="003611CA"/>
    <w:rsid w:val="00362E3B"/>
    <w:rsid w:val="00364A9E"/>
    <w:rsid w:val="003665DD"/>
    <w:rsid w:val="00366E32"/>
    <w:rsid w:val="0037235B"/>
    <w:rsid w:val="00376890"/>
    <w:rsid w:val="00376A57"/>
    <w:rsid w:val="00384AC5"/>
    <w:rsid w:val="003A1356"/>
    <w:rsid w:val="003A3190"/>
    <w:rsid w:val="003A613A"/>
    <w:rsid w:val="003A66CF"/>
    <w:rsid w:val="003B1EF1"/>
    <w:rsid w:val="003B278D"/>
    <w:rsid w:val="003B66C0"/>
    <w:rsid w:val="003B779E"/>
    <w:rsid w:val="003C512D"/>
    <w:rsid w:val="003D2CA0"/>
    <w:rsid w:val="003D5F72"/>
    <w:rsid w:val="003D72CC"/>
    <w:rsid w:val="003E3788"/>
    <w:rsid w:val="003E5AB0"/>
    <w:rsid w:val="003E64D0"/>
    <w:rsid w:val="003F6805"/>
    <w:rsid w:val="00401BA4"/>
    <w:rsid w:val="00402686"/>
    <w:rsid w:val="004031C6"/>
    <w:rsid w:val="00405586"/>
    <w:rsid w:val="004079D6"/>
    <w:rsid w:val="0041497A"/>
    <w:rsid w:val="00417660"/>
    <w:rsid w:val="00421585"/>
    <w:rsid w:val="00421A3E"/>
    <w:rsid w:val="00422828"/>
    <w:rsid w:val="00424AF1"/>
    <w:rsid w:val="00431881"/>
    <w:rsid w:val="004321CA"/>
    <w:rsid w:val="00434C71"/>
    <w:rsid w:val="00437247"/>
    <w:rsid w:val="004415AE"/>
    <w:rsid w:val="00442242"/>
    <w:rsid w:val="004443F9"/>
    <w:rsid w:val="00445FCA"/>
    <w:rsid w:val="00446109"/>
    <w:rsid w:val="004509CF"/>
    <w:rsid w:val="00452A88"/>
    <w:rsid w:val="0045383F"/>
    <w:rsid w:val="00460F5A"/>
    <w:rsid w:val="00465220"/>
    <w:rsid w:val="00471B76"/>
    <w:rsid w:val="00482D9C"/>
    <w:rsid w:val="00485FA3"/>
    <w:rsid w:val="00487833"/>
    <w:rsid w:val="004927D3"/>
    <w:rsid w:val="004928AB"/>
    <w:rsid w:val="0049752B"/>
    <w:rsid w:val="00497E02"/>
    <w:rsid w:val="004A1CBE"/>
    <w:rsid w:val="004A47F2"/>
    <w:rsid w:val="004B2CC8"/>
    <w:rsid w:val="004B4F82"/>
    <w:rsid w:val="004B564F"/>
    <w:rsid w:val="004B601F"/>
    <w:rsid w:val="004B767C"/>
    <w:rsid w:val="004C00CA"/>
    <w:rsid w:val="004C04CC"/>
    <w:rsid w:val="004C1A50"/>
    <w:rsid w:val="004C1BA7"/>
    <w:rsid w:val="004C37DF"/>
    <w:rsid w:val="004C4EAF"/>
    <w:rsid w:val="004C7A79"/>
    <w:rsid w:val="004D2D32"/>
    <w:rsid w:val="004E157D"/>
    <w:rsid w:val="004E1E31"/>
    <w:rsid w:val="004E240B"/>
    <w:rsid w:val="004E2E20"/>
    <w:rsid w:val="004E410E"/>
    <w:rsid w:val="004E4247"/>
    <w:rsid w:val="004E68CB"/>
    <w:rsid w:val="004F0E8C"/>
    <w:rsid w:val="004F2D4A"/>
    <w:rsid w:val="004F3538"/>
    <w:rsid w:val="004F74B9"/>
    <w:rsid w:val="005042BE"/>
    <w:rsid w:val="00504F5C"/>
    <w:rsid w:val="00506473"/>
    <w:rsid w:val="00511F37"/>
    <w:rsid w:val="00514387"/>
    <w:rsid w:val="00514E87"/>
    <w:rsid w:val="00515AF5"/>
    <w:rsid w:val="0051616F"/>
    <w:rsid w:val="00517482"/>
    <w:rsid w:val="00520E2B"/>
    <w:rsid w:val="00523DC2"/>
    <w:rsid w:val="00530BE1"/>
    <w:rsid w:val="00535F4A"/>
    <w:rsid w:val="00542466"/>
    <w:rsid w:val="00546A06"/>
    <w:rsid w:val="005476C7"/>
    <w:rsid w:val="00553CC0"/>
    <w:rsid w:val="0055628A"/>
    <w:rsid w:val="00557A0C"/>
    <w:rsid w:val="0056491D"/>
    <w:rsid w:val="005654D4"/>
    <w:rsid w:val="005670A2"/>
    <w:rsid w:val="00567E4C"/>
    <w:rsid w:val="00570DDE"/>
    <w:rsid w:val="005712C5"/>
    <w:rsid w:val="00571B07"/>
    <w:rsid w:val="0057671A"/>
    <w:rsid w:val="005839C7"/>
    <w:rsid w:val="00594CFC"/>
    <w:rsid w:val="005A0948"/>
    <w:rsid w:val="005A18E0"/>
    <w:rsid w:val="005A70E1"/>
    <w:rsid w:val="005B34B1"/>
    <w:rsid w:val="005C0F8B"/>
    <w:rsid w:val="005C16A7"/>
    <w:rsid w:val="005C19F9"/>
    <w:rsid w:val="005D0E8D"/>
    <w:rsid w:val="005E0658"/>
    <w:rsid w:val="005E363D"/>
    <w:rsid w:val="005E41E0"/>
    <w:rsid w:val="005E4C26"/>
    <w:rsid w:val="005E70D6"/>
    <w:rsid w:val="005F0634"/>
    <w:rsid w:val="005F160F"/>
    <w:rsid w:val="005F2E58"/>
    <w:rsid w:val="005F4574"/>
    <w:rsid w:val="006049E7"/>
    <w:rsid w:val="006055CB"/>
    <w:rsid w:val="00613AFF"/>
    <w:rsid w:val="00621A5A"/>
    <w:rsid w:val="0062286E"/>
    <w:rsid w:val="0062739A"/>
    <w:rsid w:val="00627CEB"/>
    <w:rsid w:val="00631BD5"/>
    <w:rsid w:val="00633F97"/>
    <w:rsid w:val="00635E72"/>
    <w:rsid w:val="0064124B"/>
    <w:rsid w:val="00641384"/>
    <w:rsid w:val="00642263"/>
    <w:rsid w:val="00643EFC"/>
    <w:rsid w:val="006446E2"/>
    <w:rsid w:val="006468C5"/>
    <w:rsid w:val="00650065"/>
    <w:rsid w:val="006601D2"/>
    <w:rsid w:val="0066042C"/>
    <w:rsid w:val="00661ABD"/>
    <w:rsid w:val="00661BEE"/>
    <w:rsid w:val="006630D4"/>
    <w:rsid w:val="00663990"/>
    <w:rsid w:val="00664DD3"/>
    <w:rsid w:val="0067312F"/>
    <w:rsid w:val="0067531B"/>
    <w:rsid w:val="00676D13"/>
    <w:rsid w:val="006828B2"/>
    <w:rsid w:val="006835C4"/>
    <w:rsid w:val="006864DD"/>
    <w:rsid w:val="00690816"/>
    <w:rsid w:val="00690B5F"/>
    <w:rsid w:val="0069339D"/>
    <w:rsid w:val="00696488"/>
    <w:rsid w:val="006971C2"/>
    <w:rsid w:val="006A1025"/>
    <w:rsid w:val="006A1FDB"/>
    <w:rsid w:val="006A65D5"/>
    <w:rsid w:val="006A6854"/>
    <w:rsid w:val="006B07ED"/>
    <w:rsid w:val="006B0E73"/>
    <w:rsid w:val="006B197C"/>
    <w:rsid w:val="006B46C9"/>
    <w:rsid w:val="006B7998"/>
    <w:rsid w:val="006C2544"/>
    <w:rsid w:val="006C4CC0"/>
    <w:rsid w:val="006C6366"/>
    <w:rsid w:val="006D1D0B"/>
    <w:rsid w:val="006D1F49"/>
    <w:rsid w:val="006D6E6D"/>
    <w:rsid w:val="006D7E4A"/>
    <w:rsid w:val="006E5D0D"/>
    <w:rsid w:val="006F1B34"/>
    <w:rsid w:val="00706118"/>
    <w:rsid w:val="007112B4"/>
    <w:rsid w:val="0071328D"/>
    <w:rsid w:val="00722F99"/>
    <w:rsid w:val="007315DD"/>
    <w:rsid w:val="00733612"/>
    <w:rsid w:val="00740BAC"/>
    <w:rsid w:val="007415D0"/>
    <w:rsid w:val="0074244D"/>
    <w:rsid w:val="00750308"/>
    <w:rsid w:val="00750F71"/>
    <w:rsid w:val="0075150E"/>
    <w:rsid w:val="00752679"/>
    <w:rsid w:val="007573FB"/>
    <w:rsid w:val="00762E9D"/>
    <w:rsid w:val="007636DA"/>
    <w:rsid w:val="00766D26"/>
    <w:rsid w:val="007679BA"/>
    <w:rsid w:val="00767DFC"/>
    <w:rsid w:val="007712BB"/>
    <w:rsid w:val="00772C13"/>
    <w:rsid w:val="00774618"/>
    <w:rsid w:val="00776B41"/>
    <w:rsid w:val="00785789"/>
    <w:rsid w:val="00785FD5"/>
    <w:rsid w:val="007863A0"/>
    <w:rsid w:val="0079337F"/>
    <w:rsid w:val="0079490A"/>
    <w:rsid w:val="007A289A"/>
    <w:rsid w:val="007A2BD4"/>
    <w:rsid w:val="007A2E5E"/>
    <w:rsid w:val="007A4AFB"/>
    <w:rsid w:val="007A5B37"/>
    <w:rsid w:val="007A60E4"/>
    <w:rsid w:val="007A6A57"/>
    <w:rsid w:val="007B2BE3"/>
    <w:rsid w:val="007B4562"/>
    <w:rsid w:val="007B4C0F"/>
    <w:rsid w:val="007B5551"/>
    <w:rsid w:val="007B59A2"/>
    <w:rsid w:val="007C6C9A"/>
    <w:rsid w:val="007D16F7"/>
    <w:rsid w:val="007D2A9B"/>
    <w:rsid w:val="007D2DF2"/>
    <w:rsid w:val="007E16B9"/>
    <w:rsid w:val="007E65CC"/>
    <w:rsid w:val="007F002E"/>
    <w:rsid w:val="007F0630"/>
    <w:rsid w:val="007F2749"/>
    <w:rsid w:val="007F59CF"/>
    <w:rsid w:val="007F5FA8"/>
    <w:rsid w:val="00802FED"/>
    <w:rsid w:val="00810C2C"/>
    <w:rsid w:val="00811F88"/>
    <w:rsid w:val="0081369E"/>
    <w:rsid w:val="00817711"/>
    <w:rsid w:val="00826D98"/>
    <w:rsid w:val="00830BB3"/>
    <w:rsid w:val="00831085"/>
    <w:rsid w:val="00832211"/>
    <w:rsid w:val="008325D9"/>
    <w:rsid w:val="008330C0"/>
    <w:rsid w:val="00835A0D"/>
    <w:rsid w:val="00841656"/>
    <w:rsid w:val="008449D4"/>
    <w:rsid w:val="008466E0"/>
    <w:rsid w:val="008576CF"/>
    <w:rsid w:val="00863CC9"/>
    <w:rsid w:val="0086595A"/>
    <w:rsid w:val="00867DAF"/>
    <w:rsid w:val="008706D1"/>
    <w:rsid w:val="00872756"/>
    <w:rsid w:val="00872B53"/>
    <w:rsid w:val="0087785F"/>
    <w:rsid w:val="00883ED7"/>
    <w:rsid w:val="00884792"/>
    <w:rsid w:val="00890328"/>
    <w:rsid w:val="008924D7"/>
    <w:rsid w:val="00892C7D"/>
    <w:rsid w:val="008953DF"/>
    <w:rsid w:val="00896486"/>
    <w:rsid w:val="008A18C2"/>
    <w:rsid w:val="008A2108"/>
    <w:rsid w:val="008A4CBF"/>
    <w:rsid w:val="008A5D48"/>
    <w:rsid w:val="008A6368"/>
    <w:rsid w:val="008B1131"/>
    <w:rsid w:val="008B1871"/>
    <w:rsid w:val="008B2020"/>
    <w:rsid w:val="008B34F9"/>
    <w:rsid w:val="008B41F4"/>
    <w:rsid w:val="008C618C"/>
    <w:rsid w:val="008C6FEC"/>
    <w:rsid w:val="008D4A44"/>
    <w:rsid w:val="008D5142"/>
    <w:rsid w:val="008E08FA"/>
    <w:rsid w:val="008E34C5"/>
    <w:rsid w:val="008E373F"/>
    <w:rsid w:val="008E46F9"/>
    <w:rsid w:val="008F1004"/>
    <w:rsid w:val="008F41B7"/>
    <w:rsid w:val="008F6047"/>
    <w:rsid w:val="00901A7F"/>
    <w:rsid w:val="00902D16"/>
    <w:rsid w:val="009058A6"/>
    <w:rsid w:val="00912041"/>
    <w:rsid w:val="009137C7"/>
    <w:rsid w:val="00915FBC"/>
    <w:rsid w:val="009160C7"/>
    <w:rsid w:val="009163DA"/>
    <w:rsid w:val="00925E86"/>
    <w:rsid w:val="0092700D"/>
    <w:rsid w:val="009279D7"/>
    <w:rsid w:val="00927D54"/>
    <w:rsid w:val="00937E91"/>
    <w:rsid w:val="00945C86"/>
    <w:rsid w:val="00951E63"/>
    <w:rsid w:val="00955654"/>
    <w:rsid w:val="009607B7"/>
    <w:rsid w:val="0096419E"/>
    <w:rsid w:val="00964AB0"/>
    <w:rsid w:val="0096552E"/>
    <w:rsid w:val="009655B9"/>
    <w:rsid w:val="00970C3F"/>
    <w:rsid w:val="00971A31"/>
    <w:rsid w:val="00971EFE"/>
    <w:rsid w:val="00972AC1"/>
    <w:rsid w:val="0097551A"/>
    <w:rsid w:val="009805E5"/>
    <w:rsid w:val="00983C6D"/>
    <w:rsid w:val="00986CC8"/>
    <w:rsid w:val="00987C0C"/>
    <w:rsid w:val="009917D3"/>
    <w:rsid w:val="0099344E"/>
    <w:rsid w:val="009A0514"/>
    <w:rsid w:val="009A0B24"/>
    <w:rsid w:val="009A34C3"/>
    <w:rsid w:val="009A42F6"/>
    <w:rsid w:val="009A7AAC"/>
    <w:rsid w:val="009B08A0"/>
    <w:rsid w:val="009B34F9"/>
    <w:rsid w:val="009B3A46"/>
    <w:rsid w:val="009C095E"/>
    <w:rsid w:val="009C1949"/>
    <w:rsid w:val="009C482E"/>
    <w:rsid w:val="009C6103"/>
    <w:rsid w:val="009E586C"/>
    <w:rsid w:val="009E729D"/>
    <w:rsid w:val="009F301F"/>
    <w:rsid w:val="009F5632"/>
    <w:rsid w:val="009F660D"/>
    <w:rsid w:val="00A02C9A"/>
    <w:rsid w:val="00A04E04"/>
    <w:rsid w:val="00A07657"/>
    <w:rsid w:val="00A10306"/>
    <w:rsid w:val="00A1194A"/>
    <w:rsid w:val="00A12119"/>
    <w:rsid w:val="00A13E8E"/>
    <w:rsid w:val="00A22F5E"/>
    <w:rsid w:val="00A25042"/>
    <w:rsid w:val="00A26723"/>
    <w:rsid w:val="00A2684D"/>
    <w:rsid w:val="00A26F8D"/>
    <w:rsid w:val="00A30382"/>
    <w:rsid w:val="00A3378E"/>
    <w:rsid w:val="00A355D9"/>
    <w:rsid w:val="00A42049"/>
    <w:rsid w:val="00A4377C"/>
    <w:rsid w:val="00A43AB2"/>
    <w:rsid w:val="00A46500"/>
    <w:rsid w:val="00A542B6"/>
    <w:rsid w:val="00A54718"/>
    <w:rsid w:val="00A55AAF"/>
    <w:rsid w:val="00A56E27"/>
    <w:rsid w:val="00A60B0A"/>
    <w:rsid w:val="00A615B3"/>
    <w:rsid w:val="00A61F5C"/>
    <w:rsid w:val="00A62681"/>
    <w:rsid w:val="00A64C4F"/>
    <w:rsid w:val="00A65EA3"/>
    <w:rsid w:val="00A70373"/>
    <w:rsid w:val="00A7197C"/>
    <w:rsid w:val="00A7449B"/>
    <w:rsid w:val="00A77228"/>
    <w:rsid w:val="00A77F79"/>
    <w:rsid w:val="00A854D5"/>
    <w:rsid w:val="00A869E4"/>
    <w:rsid w:val="00A95280"/>
    <w:rsid w:val="00A96CBB"/>
    <w:rsid w:val="00A978A4"/>
    <w:rsid w:val="00AA009E"/>
    <w:rsid w:val="00AA2F67"/>
    <w:rsid w:val="00AA5158"/>
    <w:rsid w:val="00AA6BD0"/>
    <w:rsid w:val="00AA6D88"/>
    <w:rsid w:val="00AA6F69"/>
    <w:rsid w:val="00AB0D9F"/>
    <w:rsid w:val="00AB36AB"/>
    <w:rsid w:val="00AB3E09"/>
    <w:rsid w:val="00AB7217"/>
    <w:rsid w:val="00AB7555"/>
    <w:rsid w:val="00AC2B54"/>
    <w:rsid w:val="00AC2EFA"/>
    <w:rsid w:val="00AC79D1"/>
    <w:rsid w:val="00AC7CEF"/>
    <w:rsid w:val="00AD1BF2"/>
    <w:rsid w:val="00AD2C9D"/>
    <w:rsid w:val="00AD654F"/>
    <w:rsid w:val="00AE0180"/>
    <w:rsid w:val="00AE0E5E"/>
    <w:rsid w:val="00AE1E91"/>
    <w:rsid w:val="00AE52DD"/>
    <w:rsid w:val="00AE5E2E"/>
    <w:rsid w:val="00AE7851"/>
    <w:rsid w:val="00AF3F58"/>
    <w:rsid w:val="00AF5AFB"/>
    <w:rsid w:val="00AF69C6"/>
    <w:rsid w:val="00B0227C"/>
    <w:rsid w:val="00B03CA1"/>
    <w:rsid w:val="00B04359"/>
    <w:rsid w:val="00B04716"/>
    <w:rsid w:val="00B0536C"/>
    <w:rsid w:val="00B07FDB"/>
    <w:rsid w:val="00B13499"/>
    <w:rsid w:val="00B159C6"/>
    <w:rsid w:val="00B20B5B"/>
    <w:rsid w:val="00B2187C"/>
    <w:rsid w:val="00B21D39"/>
    <w:rsid w:val="00B22F0E"/>
    <w:rsid w:val="00B2352F"/>
    <w:rsid w:val="00B23CA7"/>
    <w:rsid w:val="00B309CD"/>
    <w:rsid w:val="00B31E27"/>
    <w:rsid w:val="00B348FF"/>
    <w:rsid w:val="00B36C36"/>
    <w:rsid w:val="00B4248F"/>
    <w:rsid w:val="00B44581"/>
    <w:rsid w:val="00B44865"/>
    <w:rsid w:val="00B51050"/>
    <w:rsid w:val="00B5525A"/>
    <w:rsid w:val="00B62EBB"/>
    <w:rsid w:val="00B63AF1"/>
    <w:rsid w:val="00B646E2"/>
    <w:rsid w:val="00B65E1A"/>
    <w:rsid w:val="00B660DC"/>
    <w:rsid w:val="00B6629E"/>
    <w:rsid w:val="00B6756F"/>
    <w:rsid w:val="00B7157B"/>
    <w:rsid w:val="00B7241B"/>
    <w:rsid w:val="00B751AA"/>
    <w:rsid w:val="00B819F5"/>
    <w:rsid w:val="00B848DB"/>
    <w:rsid w:val="00B85AD7"/>
    <w:rsid w:val="00B8603B"/>
    <w:rsid w:val="00B8638E"/>
    <w:rsid w:val="00B8687B"/>
    <w:rsid w:val="00B91DC6"/>
    <w:rsid w:val="00B94D9E"/>
    <w:rsid w:val="00BA6831"/>
    <w:rsid w:val="00BB0EC0"/>
    <w:rsid w:val="00BB1CAB"/>
    <w:rsid w:val="00BB29CC"/>
    <w:rsid w:val="00BB392F"/>
    <w:rsid w:val="00BB435F"/>
    <w:rsid w:val="00BB531C"/>
    <w:rsid w:val="00BB5B7E"/>
    <w:rsid w:val="00BC051B"/>
    <w:rsid w:val="00BC09A0"/>
    <w:rsid w:val="00BC1C24"/>
    <w:rsid w:val="00BC390F"/>
    <w:rsid w:val="00BC61A7"/>
    <w:rsid w:val="00BC62DE"/>
    <w:rsid w:val="00BD0458"/>
    <w:rsid w:val="00BD195B"/>
    <w:rsid w:val="00BD52DB"/>
    <w:rsid w:val="00BD6676"/>
    <w:rsid w:val="00BE30D5"/>
    <w:rsid w:val="00BE369C"/>
    <w:rsid w:val="00C00FD3"/>
    <w:rsid w:val="00C05B38"/>
    <w:rsid w:val="00C152B5"/>
    <w:rsid w:val="00C15486"/>
    <w:rsid w:val="00C239D9"/>
    <w:rsid w:val="00C2438E"/>
    <w:rsid w:val="00C31074"/>
    <w:rsid w:val="00C31DA9"/>
    <w:rsid w:val="00C35515"/>
    <w:rsid w:val="00C37CB2"/>
    <w:rsid w:val="00C41CE1"/>
    <w:rsid w:val="00C45F9F"/>
    <w:rsid w:val="00C46F85"/>
    <w:rsid w:val="00C47CAB"/>
    <w:rsid w:val="00C47E96"/>
    <w:rsid w:val="00C522A5"/>
    <w:rsid w:val="00C5314D"/>
    <w:rsid w:val="00C54F8D"/>
    <w:rsid w:val="00C60B30"/>
    <w:rsid w:val="00C6353F"/>
    <w:rsid w:val="00C71198"/>
    <w:rsid w:val="00C743FD"/>
    <w:rsid w:val="00C752A4"/>
    <w:rsid w:val="00C80AF8"/>
    <w:rsid w:val="00C8124D"/>
    <w:rsid w:val="00C82276"/>
    <w:rsid w:val="00C86556"/>
    <w:rsid w:val="00C90988"/>
    <w:rsid w:val="00C9525B"/>
    <w:rsid w:val="00C960E0"/>
    <w:rsid w:val="00CA64BF"/>
    <w:rsid w:val="00CB03FC"/>
    <w:rsid w:val="00CB114D"/>
    <w:rsid w:val="00CB1595"/>
    <w:rsid w:val="00CB295B"/>
    <w:rsid w:val="00CC1B86"/>
    <w:rsid w:val="00CC1FC7"/>
    <w:rsid w:val="00CC440C"/>
    <w:rsid w:val="00CC44C0"/>
    <w:rsid w:val="00CC7A54"/>
    <w:rsid w:val="00CD2A51"/>
    <w:rsid w:val="00CD5192"/>
    <w:rsid w:val="00CD6740"/>
    <w:rsid w:val="00CE159A"/>
    <w:rsid w:val="00CE1D74"/>
    <w:rsid w:val="00CE5FC9"/>
    <w:rsid w:val="00CE6CF0"/>
    <w:rsid w:val="00CE72E4"/>
    <w:rsid w:val="00CF21C3"/>
    <w:rsid w:val="00CF3F13"/>
    <w:rsid w:val="00CF480C"/>
    <w:rsid w:val="00CF4A28"/>
    <w:rsid w:val="00CF5B75"/>
    <w:rsid w:val="00D055F8"/>
    <w:rsid w:val="00D07758"/>
    <w:rsid w:val="00D112D6"/>
    <w:rsid w:val="00D112F0"/>
    <w:rsid w:val="00D12241"/>
    <w:rsid w:val="00D132FF"/>
    <w:rsid w:val="00D15F0B"/>
    <w:rsid w:val="00D20386"/>
    <w:rsid w:val="00D2039B"/>
    <w:rsid w:val="00D2049C"/>
    <w:rsid w:val="00D24051"/>
    <w:rsid w:val="00D335B0"/>
    <w:rsid w:val="00D34DDF"/>
    <w:rsid w:val="00D42F7D"/>
    <w:rsid w:val="00D45D3C"/>
    <w:rsid w:val="00D566C8"/>
    <w:rsid w:val="00D70085"/>
    <w:rsid w:val="00D705C1"/>
    <w:rsid w:val="00D75E1B"/>
    <w:rsid w:val="00D77047"/>
    <w:rsid w:val="00D81F70"/>
    <w:rsid w:val="00D86CF5"/>
    <w:rsid w:val="00D87321"/>
    <w:rsid w:val="00D9238C"/>
    <w:rsid w:val="00D9333A"/>
    <w:rsid w:val="00D9356A"/>
    <w:rsid w:val="00D93DF9"/>
    <w:rsid w:val="00D978C1"/>
    <w:rsid w:val="00DA01F7"/>
    <w:rsid w:val="00DA12BA"/>
    <w:rsid w:val="00DA4FE4"/>
    <w:rsid w:val="00DA5DEE"/>
    <w:rsid w:val="00DB0350"/>
    <w:rsid w:val="00DB0A56"/>
    <w:rsid w:val="00DB1EBD"/>
    <w:rsid w:val="00DB3BEE"/>
    <w:rsid w:val="00DB4C1A"/>
    <w:rsid w:val="00DD14F4"/>
    <w:rsid w:val="00DD324B"/>
    <w:rsid w:val="00DD3B03"/>
    <w:rsid w:val="00DD42F8"/>
    <w:rsid w:val="00DD6FEB"/>
    <w:rsid w:val="00DE454C"/>
    <w:rsid w:val="00DE7EDA"/>
    <w:rsid w:val="00DF0150"/>
    <w:rsid w:val="00DF0755"/>
    <w:rsid w:val="00DF4941"/>
    <w:rsid w:val="00DF4C80"/>
    <w:rsid w:val="00E010B5"/>
    <w:rsid w:val="00E037AF"/>
    <w:rsid w:val="00E0678E"/>
    <w:rsid w:val="00E116AD"/>
    <w:rsid w:val="00E15104"/>
    <w:rsid w:val="00E15562"/>
    <w:rsid w:val="00E16FDA"/>
    <w:rsid w:val="00E23C16"/>
    <w:rsid w:val="00E24ACC"/>
    <w:rsid w:val="00E24AD2"/>
    <w:rsid w:val="00E25C6E"/>
    <w:rsid w:val="00E26447"/>
    <w:rsid w:val="00E346E2"/>
    <w:rsid w:val="00E34C45"/>
    <w:rsid w:val="00E43B96"/>
    <w:rsid w:val="00E5492B"/>
    <w:rsid w:val="00E63CE5"/>
    <w:rsid w:val="00E6603F"/>
    <w:rsid w:val="00E7160B"/>
    <w:rsid w:val="00E72078"/>
    <w:rsid w:val="00E748E6"/>
    <w:rsid w:val="00E8067B"/>
    <w:rsid w:val="00E810C6"/>
    <w:rsid w:val="00E85679"/>
    <w:rsid w:val="00E87A93"/>
    <w:rsid w:val="00E933E6"/>
    <w:rsid w:val="00E93BDB"/>
    <w:rsid w:val="00E97753"/>
    <w:rsid w:val="00EA065F"/>
    <w:rsid w:val="00EA0DB4"/>
    <w:rsid w:val="00EA2394"/>
    <w:rsid w:val="00EA35CB"/>
    <w:rsid w:val="00EA3E4A"/>
    <w:rsid w:val="00EA49CD"/>
    <w:rsid w:val="00EA54A0"/>
    <w:rsid w:val="00EB34D9"/>
    <w:rsid w:val="00EB3B49"/>
    <w:rsid w:val="00EC0533"/>
    <w:rsid w:val="00EC2923"/>
    <w:rsid w:val="00EC30A4"/>
    <w:rsid w:val="00EC3D5D"/>
    <w:rsid w:val="00EC773B"/>
    <w:rsid w:val="00ED0D36"/>
    <w:rsid w:val="00ED6BD4"/>
    <w:rsid w:val="00EE1F5A"/>
    <w:rsid w:val="00EE2D9D"/>
    <w:rsid w:val="00EE65FC"/>
    <w:rsid w:val="00EF24F6"/>
    <w:rsid w:val="00F00A04"/>
    <w:rsid w:val="00F01923"/>
    <w:rsid w:val="00F04463"/>
    <w:rsid w:val="00F05E80"/>
    <w:rsid w:val="00F10F0D"/>
    <w:rsid w:val="00F11ACA"/>
    <w:rsid w:val="00F1362D"/>
    <w:rsid w:val="00F14DE1"/>
    <w:rsid w:val="00F14F07"/>
    <w:rsid w:val="00F20F05"/>
    <w:rsid w:val="00F27836"/>
    <w:rsid w:val="00F2784C"/>
    <w:rsid w:val="00F27D36"/>
    <w:rsid w:val="00F30C78"/>
    <w:rsid w:val="00F3235F"/>
    <w:rsid w:val="00F4168D"/>
    <w:rsid w:val="00F43775"/>
    <w:rsid w:val="00F449D8"/>
    <w:rsid w:val="00F5164D"/>
    <w:rsid w:val="00F54B7F"/>
    <w:rsid w:val="00F57FF2"/>
    <w:rsid w:val="00F64308"/>
    <w:rsid w:val="00F648B7"/>
    <w:rsid w:val="00F65F37"/>
    <w:rsid w:val="00F66A37"/>
    <w:rsid w:val="00F67D1B"/>
    <w:rsid w:val="00F7138F"/>
    <w:rsid w:val="00F761B2"/>
    <w:rsid w:val="00F77CEE"/>
    <w:rsid w:val="00F82824"/>
    <w:rsid w:val="00F8304B"/>
    <w:rsid w:val="00F84993"/>
    <w:rsid w:val="00F8755A"/>
    <w:rsid w:val="00F90323"/>
    <w:rsid w:val="00F906E0"/>
    <w:rsid w:val="00F9383D"/>
    <w:rsid w:val="00F9698C"/>
    <w:rsid w:val="00F96BCA"/>
    <w:rsid w:val="00FA62D3"/>
    <w:rsid w:val="00FA7A3D"/>
    <w:rsid w:val="00FB1475"/>
    <w:rsid w:val="00FB626A"/>
    <w:rsid w:val="00FB6640"/>
    <w:rsid w:val="00FC4226"/>
    <w:rsid w:val="00FC7D77"/>
    <w:rsid w:val="00FE2D62"/>
    <w:rsid w:val="00FE4F94"/>
    <w:rsid w:val="00FE77F4"/>
    <w:rsid w:val="00FF00DB"/>
    <w:rsid w:val="00FF1BF3"/>
    <w:rsid w:val="00FF568E"/>
    <w:rsid w:val="00FF71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0D24C4"/>
  <w15:chartTrackingRefBased/>
  <w15:docId w15:val="{6AF6AC73-FE68-4D16-B54F-3C1CAE8F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E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377C"/>
    <w:rPr>
      <w:rFonts w:ascii="Arial" w:hAnsi="Arial"/>
      <w:sz w:val="18"/>
      <w:szCs w:val="18"/>
    </w:rPr>
  </w:style>
  <w:style w:type="paragraph" w:styleId="2">
    <w:name w:val="Body Text Indent 2"/>
    <w:basedOn w:val="a"/>
    <w:rsid w:val="00163587"/>
    <w:pPr>
      <w:kinsoku w:val="0"/>
      <w:overflowPunct w:val="0"/>
      <w:adjustRightInd w:val="0"/>
      <w:snapToGrid w:val="0"/>
      <w:spacing w:line="520" w:lineRule="exact"/>
      <w:ind w:left="568" w:hanging="568"/>
    </w:pPr>
    <w:rPr>
      <w:rFonts w:ascii="標楷體" w:eastAsia="標楷體"/>
      <w:snapToGrid w:val="0"/>
      <w:kern w:val="0"/>
      <w:sz w:val="28"/>
      <w:szCs w:val="20"/>
    </w:rPr>
  </w:style>
  <w:style w:type="paragraph" w:styleId="Web">
    <w:name w:val="Normal (Web)"/>
    <w:basedOn w:val="a"/>
    <w:rsid w:val="00DB4C1A"/>
    <w:pPr>
      <w:widowControl/>
      <w:spacing w:before="100" w:beforeAutospacing="1" w:after="100" w:afterAutospacing="1"/>
    </w:pPr>
    <w:rPr>
      <w:rFonts w:ascii="新細明體" w:hAnsi="新細明體" w:cs="新細明體"/>
      <w:kern w:val="0"/>
    </w:rPr>
  </w:style>
  <w:style w:type="paragraph" w:styleId="3">
    <w:name w:val="Body Text Indent 3"/>
    <w:basedOn w:val="a"/>
    <w:rsid w:val="00B0227C"/>
    <w:pPr>
      <w:spacing w:after="120"/>
      <w:ind w:leftChars="200" w:left="480"/>
    </w:pPr>
    <w:rPr>
      <w:sz w:val="16"/>
      <w:szCs w:val="16"/>
    </w:rPr>
  </w:style>
  <w:style w:type="paragraph" w:styleId="a4">
    <w:name w:val="footer"/>
    <w:basedOn w:val="a"/>
    <w:link w:val="a5"/>
    <w:uiPriority w:val="99"/>
    <w:rsid w:val="0081369E"/>
    <w:pPr>
      <w:tabs>
        <w:tab w:val="center" w:pos="4153"/>
        <w:tab w:val="right" w:pos="8306"/>
      </w:tabs>
      <w:snapToGrid w:val="0"/>
    </w:pPr>
    <w:rPr>
      <w:sz w:val="20"/>
      <w:szCs w:val="20"/>
    </w:rPr>
  </w:style>
  <w:style w:type="character" w:styleId="a6">
    <w:name w:val="page number"/>
    <w:basedOn w:val="a0"/>
    <w:rsid w:val="0081369E"/>
  </w:style>
  <w:style w:type="character" w:styleId="a7">
    <w:name w:val="Hyperlink"/>
    <w:uiPriority w:val="99"/>
    <w:unhideWhenUsed/>
    <w:rsid w:val="00BC09A0"/>
    <w:rPr>
      <w:color w:val="0000FF"/>
      <w:u w:val="single"/>
    </w:rPr>
  </w:style>
  <w:style w:type="paragraph" w:styleId="HTML">
    <w:name w:val="HTML Preformatted"/>
    <w:basedOn w:val="a"/>
    <w:link w:val="HTML0"/>
    <w:uiPriority w:val="99"/>
    <w:unhideWhenUsed/>
    <w:rsid w:val="00BC0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BC09A0"/>
    <w:rPr>
      <w:rFonts w:ascii="細明體" w:eastAsia="細明體" w:hAnsi="細明體" w:cs="細明體"/>
      <w:sz w:val="24"/>
      <w:szCs w:val="24"/>
    </w:rPr>
  </w:style>
  <w:style w:type="paragraph" w:styleId="a8">
    <w:name w:val="header"/>
    <w:basedOn w:val="a"/>
    <w:link w:val="a9"/>
    <w:rsid w:val="007B4562"/>
    <w:pPr>
      <w:tabs>
        <w:tab w:val="center" w:pos="4153"/>
        <w:tab w:val="right" w:pos="8306"/>
      </w:tabs>
      <w:snapToGrid w:val="0"/>
    </w:pPr>
    <w:rPr>
      <w:sz w:val="20"/>
      <w:szCs w:val="20"/>
    </w:rPr>
  </w:style>
  <w:style w:type="character" w:customStyle="1" w:styleId="a9">
    <w:name w:val="頁首 字元"/>
    <w:basedOn w:val="a0"/>
    <w:link w:val="a8"/>
    <w:rsid w:val="007B4562"/>
    <w:rPr>
      <w:kern w:val="2"/>
    </w:rPr>
  </w:style>
  <w:style w:type="paragraph" w:styleId="aa">
    <w:name w:val="List Paragraph"/>
    <w:basedOn w:val="a"/>
    <w:uiPriority w:val="34"/>
    <w:qFormat/>
    <w:rsid w:val="00927D54"/>
    <w:pPr>
      <w:ind w:leftChars="200" w:left="480"/>
    </w:pPr>
  </w:style>
  <w:style w:type="character" w:customStyle="1" w:styleId="a5">
    <w:name w:val="頁尾 字元"/>
    <w:basedOn w:val="a0"/>
    <w:link w:val="a4"/>
    <w:uiPriority w:val="99"/>
    <w:rsid w:val="00F5164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1511">
      <w:bodyDiv w:val="1"/>
      <w:marLeft w:val="0"/>
      <w:marRight w:val="0"/>
      <w:marTop w:val="0"/>
      <w:marBottom w:val="0"/>
      <w:divBdr>
        <w:top w:val="none" w:sz="0" w:space="0" w:color="auto"/>
        <w:left w:val="none" w:sz="0" w:space="0" w:color="auto"/>
        <w:bottom w:val="none" w:sz="0" w:space="0" w:color="auto"/>
        <w:right w:val="none" w:sz="0" w:space="0" w:color="auto"/>
      </w:divBdr>
    </w:div>
    <w:div w:id="1419985937">
      <w:bodyDiv w:val="1"/>
      <w:marLeft w:val="0"/>
      <w:marRight w:val="0"/>
      <w:marTop w:val="0"/>
      <w:marBottom w:val="0"/>
      <w:divBdr>
        <w:top w:val="none" w:sz="0" w:space="0" w:color="auto"/>
        <w:left w:val="none" w:sz="0" w:space="0" w:color="auto"/>
        <w:bottom w:val="none" w:sz="0" w:space="0" w:color="auto"/>
        <w:right w:val="none" w:sz="0" w:space="0" w:color="auto"/>
      </w:divBdr>
    </w:div>
    <w:div w:id="1523980481">
      <w:bodyDiv w:val="1"/>
      <w:marLeft w:val="0"/>
      <w:marRight w:val="0"/>
      <w:marTop w:val="0"/>
      <w:marBottom w:val="0"/>
      <w:divBdr>
        <w:top w:val="none" w:sz="0" w:space="0" w:color="auto"/>
        <w:left w:val="none" w:sz="0" w:space="0" w:color="auto"/>
        <w:bottom w:val="none" w:sz="0" w:space="0" w:color="auto"/>
        <w:right w:val="none" w:sz="0" w:space="0" w:color="auto"/>
      </w:divBdr>
      <w:divsChild>
        <w:div w:id="319701163">
          <w:marLeft w:val="0"/>
          <w:marRight w:val="0"/>
          <w:marTop w:val="0"/>
          <w:marBottom w:val="0"/>
          <w:divBdr>
            <w:top w:val="none" w:sz="0" w:space="0" w:color="auto"/>
            <w:left w:val="none" w:sz="0" w:space="0" w:color="auto"/>
            <w:bottom w:val="dotted" w:sz="6" w:space="6" w:color="BBBBBB"/>
            <w:right w:val="none" w:sz="0" w:space="0" w:color="auto"/>
          </w:divBdr>
          <w:divsChild>
            <w:div w:id="160047403">
              <w:marLeft w:val="0"/>
              <w:marRight w:val="0"/>
              <w:marTop w:val="0"/>
              <w:marBottom w:val="0"/>
              <w:divBdr>
                <w:top w:val="none" w:sz="0" w:space="0" w:color="auto"/>
                <w:left w:val="none" w:sz="0" w:space="0" w:color="auto"/>
                <w:bottom w:val="none" w:sz="0" w:space="0" w:color="auto"/>
                <w:right w:val="none" w:sz="0" w:space="0" w:color="auto"/>
              </w:divBdr>
            </w:div>
            <w:div w:id="496380567">
              <w:marLeft w:val="0"/>
              <w:marRight w:val="0"/>
              <w:marTop w:val="0"/>
              <w:marBottom w:val="0"/>
              <w:divBdr>
                <w:top w:val="none" w:sz="0" w:space="0" w:color="auto"/>
                <w:left w:val="none" w:sz="0" w:space="0" w:color="auto"/>
                <w:bottom w:val="none" w:sz="0" w:space="0" w:color="auto"/>
                <w:right w:val="none" w:sz="0" w:space="0" w:color="auto"/>
              </w:divBdr>
            </w:div>
          </w:divsChild>
        </w:div>
        <w:div w:id="380598421">
          <w:marLeft w:val="0"/>
          <w:marRight w:val="0"/>
          <w:marTop w:val="0"/>
          <w:marBottom w:val="0"/>
          <w:divBdr>
            <w:top w:val="none" w:sz="0" w:space="0" w:color="auto"/>
            <w:left w:val="none" w:sz="0" w:space="0" w:color="auto"/>
            <w:bottom w:val="dotted" w:sz="6" w:space="6" w:color="BBBBBB"/>
            <w:right w:val="none" w:sz="0" w:space="0" w:color="auto"/>
          </w:divBdr>
          <w:divsChild>
            <w:div w:id="1049106658">
              <w:marLeft w:val="0"/>
              <w:marRight w:val="0"/>
              <w:marTop w:val="0"/>
              <w:marBottom w:val="0"/>
              <w:divBdr>
                <w:top w:val="none" w:sz="0" w:space="0" w:color="auto"/>
                <w:left w:val="none" w:sz="0" w:space="0" w:color="auto"/>
                <w:bottom w:val="none" w:sz="0" w:space="0" w:color="auto"/>
                <w:right w:val="none" w:sz="0" w:space="0" w:color="auto"/>
              </w:divBdr>
            </w:div>
            <w:div w:id="1515143371">
              <w:marLeft w:val="0"/>
              <w:marRight w:val="0"/>
              <w:marTop w:val="0"/>
              <w:marBottom w:val="0"/>
              <w:divBdr>
                <w:top w:val="none" w:sz="0" w:space="0" w:color="auto"/>
                <w:left w:val="none" w:sz="0" w:space="0" w:color="auto"/>
                <w:bottom w:val="none" w:sz="0" w:space="0" w:color="auto"/>
                <w:right w:val="none" w:sz="0" w:space="0" w:color="auto"/>
              </w:divBdr>
            </w:div>
          </w:divsChild>
        </w:div>
        <w:div w:id="440758153">
          <w:marLeft w:val="0"/>
          <w:marRight w:val="0"/>
          <w:marTop w:val="0"/>
          <w:marBottom w:val="0"/>
          <w:divBdr>
            <w:top w:val="none" w:sz="0" w:space="0" w:color="auto"/>
            <w:left w:val="none" w:sz="0" w:space="0" w:color="auto"/>
            <w:bottom w:val="dotted" w:sz="6" w:space="6" w:color="BBBBBB"/>
            <w:right w:val="none" w:sz="0" w:space="0" w:color="auto"/>
          </w:divBdr>
          <w:divsChild>
            <w:div w:id="133643994">
              <w:marLeft w:val="0"/>
              <w:marRight w:val="0"/>
              <w:marTop w:val="0"/>
              <w:marBottom w:val="0"/>
              <w:divBdr>
                <w:top w:val="none" w:sz="0" w:space="0" w:color="auto"/>
                <w:left w:val="none" w:sz="0" w:space="0" w:color="auto"/>
                <w:bottom w:val="none" w:sz="0" w:space="0" w:color="auto"/>
                <w:right w:val="none" w:sz="0" w:space="0" w:color="auto"/>
              </w:divBdr>
            </w:div>
            <w:div w:id="1298608189">
              <w:marLeft w:val="0"/>
              <w:marRight w:val="0"/>
              <w:marTop w:val="0"/>
              <w:marBottom w:val="0"/>
              <w:divBdr>
                <w:top w:val="none" w:sz="0" w:space="0" w:color="auto"/>
                <w:left w:val="none" w:sz="0" w:space="0" w:color="auto"/>
                <w:bottom w:val="none" w:sz="0" w:space="0" w:color="auto"/>
                <w:right w:val="none" w:sz="0" w:space="0" w:color="auto"/>
              </w:divBdr>
            </w:div>
          </w:divsChild>
        </w:div>
        <w:div w:id="455612065">
          <w:marLeft w:val="0"/>
          <w:marRight w:val="0"/>
          <w:marTop w:val="0"/>
          <w:marBottom w:val="0"/>
          <w:divBdr>
            <w:top w:val="none" w:sz="0" w:space="0" w:color="auto"/>
            <w:left w:val="none" w:sz="0" w:space="0" w:color="auto"/>
            <w:bottom w:val="dotted" w:sz="6" w:space="6" w:color="BBBBBB"/>
            <w:right w:val="none" w:sz="0" w:space="0" w:color="auto"/>
          </w:divBdr>
          <w:divsChild>
            <w:div w:id="543564443">
              <w:marLeft w:val="0"/>
              <w:marRight w:val="0"/>
              <w:marTop w:val="0"/>
              <w:marBottom w:val="0"/>
              <w:divBdr>
                <w:top w:val="none" w:sz="0" w:space="0" w:color="auto"/>
                <w:left w:val="none" w:sz="0" w:space="0" w:color="auto"/>
                <w:bottom w:val="none" w:sz="0" w:space="0" w:color="auto"/>
                <w:right w:val="none" w:sz="0" w:space="0" w:color="auto"/>
              </w:divBdr>
            </w:div>
            <w:div w:id="1016268040">
              <w:marLeft w:val="0"/>
              <w:marRight w:val="0"/>
              <w:marTop w:val="0"/>
              <w:marBottom w:val="0"/>
              <w:divBdr>
                <w:top w:val="none" w:sz="0" w:space="0" w:color="auto"/>
                <w:left w:val="none" w:sz="0" w:space="0" w:color="auto"/>
                <w:bottom w:val="none" w:sz="0" w:space="0" w:color="auto"/>
                <w:right w:val="none" w:sz="0" w:space="0" w:color="auto"/>
              </w:divBdr>
            </w:div>
          </w:divsChild>
        </w:div>
        <w:div w:id="956136655">
          <w:marLeft w:val="0"/>
          <w:marRight w:val="0"/>
          <w:marTop w:val="0"/>
          <w:marBottom w:val="0"/>
          <w:divBdr>
            <w:top w:val="none" w:sz="0" w:space="0" w:color="auto"/>
            <w:left w:val="none" w:sz="0" w:space="0" w:color="auto"/>
            <w:bottom w:val="dotted" w:sz="6" w:space="6" w:color="BBBBBB"/>
            <w:right w:val="none" w:sz="0" w:space="0" w:color="auto"/>
          </w:divBdr>
          <w:divsChild>
            <w:div w:id="76904581">
              <w:marLeft w:val="0"/>
              <w:marRight w:val="0"/>
              <w:marTop w:val="0"/>
              <w:marBottom w:val="0"/>
              <w:divBdr>
                <w:top w:val="none" w:sz="0" w:space="0" w:color="auto"/>
                <w:left w:val="none" w:sz="0" w:space="0" w:color="auto"/>
                <w:bottom w:val="none" w:sz="0" w:space="0" w:color="auto"/>
                <w:right w:val="none" w:sz="0" w:space="0" w:color="auto"/>
              </w:divBdr>
            </w:div>
            <w:div w:id="757017448">
              <w:marLeft w:val="0"/>
              <w:marRight w:val="0"/>
              <w:marTop w:val="0"/>
              <w:marBottom w:val="0"/>
              <w:divBdr>
                <w:top w:val="none" w:sz="0" w:space="0" w:color="auto"/>
                <w:left w:val="none" w:sz="0" w:space="0" w:color="auto"/>
                <w:bottom w:val="none" w:sz="0" w:space="0" w:color="auto"/>
                <w:right w:val="none" w:sz="0" w:space="0" w:color="auto"/>
              </w:divBdr>
            </w:div>
          </w:divsChild>
        </w:div>
        <w:div w:id="1152792129">
          <w:marLeft w:val="0"/>
          <w:marRight w:val="0"/>
          <w:marTop w:val="0"/>
          <w:marBottom w:val="0"/>
          <w:divBdr>
            <w:top w:val="none" w:sz="0" w:space="0" w:color="auto"/>
            <w:left w:val="none" w:sz="0" w:space="0" w:color="auto"/>
            <w:bottom w:val="dotted" w:sz="6" w:space="6" w:color="BBBBBB"/>
            <w:right w:val="none" w:sz="0" w:space="0" w:color="auto"/>
          </w:divBdr>
          <w:divsChild>
            <w:div w:id="441808195">
              <w:marLeft w:val="0"/>
              <w:marRight w:val="0"/>
              <w:marTop w:val="0"/>
              <w:marBottom w:val="0"/>
              <w:divBdr>
                <w:top w:val="none" w:sz="0" w:space="0" w:color="auto"/>
                <w:left w:val="none" w:sz="0" w:space="0" w:color="auto"/>
                <w:bottom w:val="none" w:sz="0" w:space="0" w:color="auto"/>
                <w:right w:val="none" w:sz="0" w:space="0" w:color="auto"/>
              </w:divBdr>
            </w:div>
            <w:div w:id="713963075">
              <w:marLeft w:val="0"/>
              <w:marRight w:val="0"/>
              <w:marTop w:val="0"/>
              <w:marBottom w:val="0"/>
              <w:divBdr>
                <w:top w:val="none" w:sz="0" w:space="0" w:color="auto"/>
                <w:left w:val="none" w:sz="0" w:space="0" w:color="auto"/>
                <w:bottom w:val="none" w:sz="0" w:space="0" w:color="auto"/>
                <w:right w:val="none" w:sz="0" w:space="0" w:color="auto"/>
              </w:divBdr>
            </w:div>
          </w:divsChild>
        </w:div>
        <w:div w:id="1275135579">
          <w:marLeft w:val="0"/>
          <w:marRight w:val="0"/>
          <w:marTop w:val="0"/>
          <w:marBottom w:val="0"/>
          <w:divBdr>
            <w:top w:val="none" w:sz="0" w:space="0" w:color="auto"/>
            <w:left w:val="none" w:sz="0" w:space="0" w:color="auto"/>
            <w:bottom w:val="dotted" w:sz="6" w:space="6" w:color="BBBBBB"/>
            <w:right w:val="none" w:sz="0" w:space="0" w:color="auto"/>
          </w:divBdr>
          <w:divsChild>
            <w:div w:id="253976705">
              <w:marLeft w:val="0"/>
              <w:marRight w:val="0"/>
              <w:marTop w:val="0"/>
              <w:marBottom w:val="0"/>
              <w:divBdr>
                <w:top w:val="none" w:sz="0" w:space="0" w:color="auto"/>
                <w:left w:val="none" w:sz="0" w:space="0" w:color="auto"/>
                <w:bottom w:val="none" w:sz="0" w:space="0" w:color="auto"/>
                <w:right w:val="none" w:sz="0" w:space="0" w:color="auto"/>
              </w:divBdr>
            </w:div>
            <w:div w:id="1211651974">
              <w:marLeft w:val="0"/>
              <w:marRight w:val="0"/>
              <w:marTop w:val="0"/>
              <w:marBottom w:val="0"/>
              <w:divBdr>
                <w:top w:val="none" w:sz="0" w:space="0" w:color="auto"/>
                <w:left w:val="none" w:sz="0" w:space="0" w:color="auto"/>
                <w:bottom w:val="none" w:sz="0" w:space="0" w:color="auto"/>
                <w:right w:val="none" w:sz="0" w:space="0" w:color="auto"/>
              </w:divBdr>
            </w:div>
          </w:divsChild>
        </w:div>
        <w:div w:id="1391342765">
          <w:marLeft w:val="0"/>
          <w:marRight w:val="0"/>
          <w:marTop w:val="0"/>
          <w:marBottom w:val="0"/>
          <w:divBdr>
            <w:top w:val="none" w:sz="0" w:space="0" w:color="auto"/>
            <w:left w:val="none" w:sz="0" w:space="0" w:color="auto"/>
            <w:bottom w:val="none" w:sz="0" w:space="0" w:color="auto"/>
            <w:right w:val="none" w:sz="0" w:space="0" w:color="auto"/>
          </w:divBdr>
          <w:divsChild>
            <w:div w:id="491681025">
              <w:marLeft w:val="0"/>
              <w:marRight w:val="0"/>
              <w:marTop w:val="0"/>
              <w:marBottom w:val="0"/>
              <w:divBdr>
                <w:top w:val="none" w:sz="0" w:space="0" w:color="auto"/>
                <w:left w:val="none" w:sz="0" w:space="0" w:color="auto"/>
                <w:bottom w:val="none" w:sz="0" w:space="0" w:color="auto"/>
                <w:right w:val="none" w:sz="0" w:space="0" w:color="auto"/>
              </w:divBdr>
            </w:div>
            <w:div w:id="1284457839">
              <w:marLeft w:val="0"/>
              <w:marRight w:val="0"/>
              <w:marTop w:val="0"/>
              <w:marBottom w:val="0"/>
              <w:divBdr>
                <w:top w:val="none" w:sz="0" w:space="0" w:color="auto"/>
                <w:left w:val="none" w:sz="0" w:space="0" w:color="auto"/>
                <w:bottom w:val="none" w:sz="0" w:space="0" w:color="auto"/>
                <w:right w:val="none" w:sz="0" w:space="0" w:color="auto"/>
              </w:divBdr>
            </w:div>
          </w:divsChild>
        </w:div>
        <w:div w:id="1468738544">
          <w:marLeft w:val="0"/>
          <w:marRight w:val="0"/>
          <w:marTop w:val="0"/>
          <w:marBottom w:val="0"/>
          <w:divBdr>
            <w:top w:val="none" w:sz="0" w:space="0" w:color="auto"/>
            <w:left w:val="none" w:sz="0" w:space="0" w:color="auto"/>
            <w:bottom w:val="dotted" w:sz="6" w:space="6" w:color="BBBBBB"/>
            <w:right w:val="none" w:sz="0" w:space="0" w:color="auto"/>
          </w:divBdr>
          <w:divsChild>
            <w:div w:id="682976942">
              <w:marLeft w:val="0"/>
              <w:marRight w:val="0"/>
              <w:marTop w:val="0"/>
              <w:marBottom w:val="0"/>
              <w:divBdr>
                <w:top w:val="none" w:sz="0" w:space="0" w:color="auto"/>
                <w:left w:val="none" w:sz="0" w:space="0" w:color="auto"/>
                <w:bottom w:val="none" w:sz="0" w:space="0" w:color="auto"/>
                <w:right w:val="none" w:sz="0" w:space="0" w:color="auto"/>
              </w:divBdr>
            </w:div>
            <w:div w:id="1280725714">
              <w:marLeft w:val="0"/>
              <w:marRight w:val="0"/>
              <w:marTop w:val="0"/>
              <w:marBottom w:val="0"/>
              <w:divBdr>
                <w:top w:val="none" w:sz="0" w:space="0" w:color="auto"/>
                <w:left w:val="none" w:sz="0" w:space="0" w:color="auto"/>
                <w:bottom w:val="none" w:sz="0" w:space="0" w:color="auto"/>
                <w:right w:val="none" w:sz="0" w:space="0" w:color="auto"/>
              </w:divBdr>
            </w:div>
          </w:divsChild>
        </w:div>
        <w:div w:id="1638413350">
          <w:marLeft w:val="0"/>
          <w:marRight w:val="0"/>
          <w:marTop w:val="0"/>
          <w:marBottom w:val="0"/>
          <w:divBdr>
            <w:top w:val="none" w:sz="0" w:space="0" w:color="auto"/>
            <w:left w:val="none" w:sz="0" w:space="0" w:color="auto"/>
            <w:bottom w:val="dotted" w:sz="6" w:space="6" w:color="BBBBBB"/>
            <w:right w:val="none" w:sz="0" w:space="0" w:color="auto"/>
          </w:divBdr>
          <w:divsChild>
            <w:div w:id="1078405818">
              <w:marLeft w:val="0"/>
              <w:marRight w:val="0"/>
              <w:marTop w:val="0"/>
              <w:marBottom w:val="0"/>
              <w:divBdr>
                <w:top w:val="none" w:sz="0" w:space="0" w:color="auto"/>
                <w:left w:val="none" w:sz="0" w:space="0" w:color="auto"/>
                <w:bottom w:val="none" w:sz="0" w:space="0" w:color="auto"/>
                <w:right w:val="none" w:sz="0" w:space="0" w:color="auto"/>
              </w:divBdr>
            </w:div>
            <w:div w:id="1217157756">
              <w:marLeft w:val="0"/>
              <w:marRight w:val="0"/>
              <w:marTop w:val="0"/>
              <w:marBottom w:val="0"/>
              <w:divBdr>
                <w:top w:val="none" w:sz="0" w:space="0" w:color="auto"/>
                <w:left w:val="none" w:sz="0" w:space="0" w:color="auto"/>
                <w:bottom w:val="none" w:sz="0" w:space="0" w:color="auto"/>
                <w:right w:val="none" w:sz="0" w:space="0" w:color="auto"/>
              </w:divBdr>
            </w:div>
          </w:divsChild>
        </w:div>
        <w:div w:id="1808743991">
          <w:marLeft w:val="0"/>
          <w:marRight w:val="0"/>
          <w:marTop w:val="0"/>
          <w:marBottom w:val="0"/>
          <w:divBdr>
            <w:top w:val="none" w:sz="0" w:space="0" w:color="auto"/>
            <w:left w:val="none" w:sz="0" w:space="0" w:color="auto"/>
            <w:bottom w:val="dotted" w:sz="6" w:space="6" w:color="BBBBBB"/>
            <w:right w:val="none" w:sz="0" w:space="0" w:color="auto"/>
          </w:divBdr>
          <w:divsChild>
            <w:div w:id="234243590">
              <w:marLeft w:val="0"/>
              <w:marRight w:val="0"/>
              <w:marTop w:val="0"/>
              <w:marBottom w:val="0"/>
              <w:divBdr>
                <w:top w:val="none" w:sz="0" w:space="0" w:color="auto"/>
                <w:left w:val="none" w:sz="0" w:space="0" w:color="auto"/>
                <w:bottom w:val="none" w:sz="0" w:space="0" w:color="auto"/>
                <w:right w:val="none" w:sz="0" w:space="0" w:color="auto"/>
              </w:divBdr>
            </w:div>
            <w:div w:id="438531744">
              <w:marLeft w:val="0"/>
              <w:marRight w:val="0"/>
              <w:marTop w:val="0"/>
              <w:marBottom w:val="0"/>
              <w:divBdr>
                <w:top w:val="none" w:sz="0" w:space="0" w:color="auto"/>
                <w:left w:val="none" w:sz="0" w:space="0" w:color="auto"/>
                <w:bottom w:val="none" w:sz="0" w:space="0" w:color="auto"/>
                <w:right w:val="none" w:sz="0" w:space="0" w:color="auto"/>
              </w:divBdr>
            </w:div>
          </w:divsChild>
        </w:div>
        <w:div w:id="1961455942">
          <w:marLeft w:val="0"/>
          <w:marRight w:val="0"/>
          <w:marTop w:val="0"/>
          <w:marBottom w:val="0"/>
          <w:divBdr>
            <w:top w:val="none" w:sz="0" w:space="0" w:color="auto"/>
            <w:left w:val="none" w:sz="0" w:space="0" w:color="auto"/>
            <w:bottom w:val="dotted" w:sz="6" w:space="6" w:color="BBBBBB"/>
            <w:right w:val="none" w:sz="0" w:space="0" w:color="auto"/>
          </w:divBdr>
          <w:divsChild>
            <w:div w:id="240137406">
              <w:marLeft w:val="0"/>
              <w:marRight w:val="0"/>
              <w:marTop w:val="0"/>
              <w:marBottom w:val="0"/>
              <w:divBdr>
                <w:top w:val="none" w:sz="0" w:space="0" w:color="auto"/>
                <w:left w:val="none" w:sz="0" w:space="0" w:color="auto"/>
                <w:bottom w:val="none" w:sz="0" w:space="0" w:color="auto"/>
                <w:right w:val="none" w:sz="0" w:space="0" w:color="auto"/>
              </w:divBdr>
            </w:div>
            <w:div w:id="2073118755">
              <w:marLeft w:val="0"/>
              <w:marRight w:val="0"/>
              <w:marTop w:val="0"/>
              <w:marBottom w:val="0"/>
              <w:divBdr>
                <w:top w:val="none" w:sz="0" w:space="0" w:color="auto"/>
                <w:left w:val="none" w:sz="0" w:space="0" w:color="auto"/>
                <w:bottom w:val="none" w:sz="0" w:space="0" w:color="auto"/>
                <w:right w:val="none" w:sz="0" w:space="0" w:color="auto"/>
              </w:divBdr>
            </w:div>
          </w:divsChild>
        </w:div>
        <w:div w:id="2044480444">
          <w:marLeft w:val="0"/>
          <w:marRight w:val="0"/>
          <w:marTop w:val="0"/>
          <w:marBottom w:val="0"/>
          <w:divBdr>
            <w:top w:val="none" w:sz="0" w:space="0" w:color="auto"/>
            <w:left w:val="none" w:sz="0" w:space="0" w:color="auto"/>
            <w:bottom w:val="dotted" w:sz="6" w:space="6" w:color="BBBBBB"/>
            <w:right w:val="none" w:sz="0" w:space="0" w:color="auto"/>
          </w:divBdr>
          <w:divsChild>
            <w:div w:id="1010178246">
              <w:marLeft w:val="0"/>
              <w:marRight w:val="0"/>
              <w:marTop w:val="0"/>
              <w:marBottom w:val="0"/>
              <w:divBdr>
                <w:top w:val="none" w:sz="0" w:space="0" w:color="auto"/>
                <w:left w:val="none" w:sz="0" w:space="0" w:color="auto"/>
                <w:bottom w:val="none" w:sz="0" w:space="0" w:color="auto"/>
                <w:right w:val="none" w:sz="0" w:space="0" w:color="auto"/>
              </w:divBdr>
            </w:div>
            <w:div w:id="13127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6561">
      <w:bodyDiv w:val="1"/>
      <w:marLeft w:val="0"/>
      <w:marRight w:val="0"/>
      <w:marTop w:val="0"/>
      <w:marBottom w:val="0"/>
      <w:divBdr>
        <w:top w:val="none" w:sz="0" w:space="0" w:color="auto"/>
        <w:left w:val="none" w:sz="0" w:space="0" w:color="auto"/>
        <w:bottom w:val="none" w:sz="0" w:space="0" w:color="auto"/>
        <w:right w:val="none" w:sz="0" w:space="0" w:color="auto"/>
      </w:divBdr>
      <w:divsChild>
        <w:div w:id="1175995643">
          <w:marLeft w:val="0"/>
          <w:marRight w:val="0"/>
          <w:marTop w:val="0"/>
          <w:marBottom w:val="0"/>
          <w:divBdr>
            <w:top w:val="none" w:sz="0" w:space="0" w:color="auto"/>
            <w:left w:val="none" w:sz="0" w:space="0" w:color="auto"/>
            <w:bottom w:val="none" w:sz="0" w:space="0" w:color="auto"/>
            <w:right w:val="none" w:sz="0" w:space="0" w:color="auto"/>
          </w:divBdr>
        </w:div>
        <w:div w:id="1556315016">
          <w:marLeft w:val="0"/>
          <w:marRight w:val="0"/>
          <w:marTop w:val="0"/>
          <w:marBottom w:val="0"/>
          <w:divBdr>
            <w:top w:val="none" w:sz="0" w:space="0" w:color="auto"/>
            <w:left w:val="none" w:sz="0" w:space="0" w:color="auto"/>
            <w:bottom w:val="none" w:sz="0" w:space="0" w:color="auto"/>
            <w:right w:val="none" w:sz="0" w:space="0" w:color="auto"/>
          </w:divBdr>
        </w:div>
        <w:div w:id="187512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8DE1-102E-4B29-A230-592E8FA2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2387</Words>
  <Characters>236</Characters>
  <Application>Microsoft Office Word</Application>
  <DocSecurity>0</DocSecurity>
  <Lines>1</Lines>
  <Paragraphs>5</Paragraphs>
  <ScaleCrop>false</ScaleCrop>
  <Company>evta</Company>
  <LinksUpToDate>false</LinksUpToDate>
  <CharactersWithSpaces>2618</CharactersWithSpaces>
  <SharedDoc>false</SharedDoc>
  <HLinks>
    <vt:vector size="18" baseType="variant">
      <vt:variant>
        <vt:i4>82</vt:i4>
      </vt:variant>
      <vt:variant>
        <vt:i4>6</vt:i4>
      </vt:variant>
      <vt:variant>
        <vt:i4>0</vt:i4>
      </vt:variant>
      <vt:variant>
        <vt:i4>5</vt:i4>
      </vt:variant>
      <vt:variant>
        <vt:lpwstr>http://www.evta.gov.tw/files/12/205115-01.doc</vt:lpwstr>
      </vt:variant>
      <vt:variant>
        <vt:lpwstr/>
      </vt:variant>
      <vt:variant>
        <vt:i4>82</vt:i4>
      </vt:variant>
      <vt:variant>
        <vt:i4>3</vt:i4>
      </vt:variant>
      <vt:variant>
        <vt:i4>0</vt:i4>
      </vt:variant>
      <vt:variant>
        <vt:i4>5</vt:i4>
      </vt:variant>
      <vt:variant>
        <vt:lpwstr>http://www.evta.gov.tw/files/12/205115-01.doc</vt:lpwstr>
      </vt:variant>
      <vt:variant>
        <vt:lpwstr/>
      </vt:variant>
      <vt:variant>
        <vt:i4>82</vt:i4>
      </vt:variant>
      <vt:variant>
        <vt:i4>0</vt:i4>
      </vt:variant>
      <vt:variant>
        <vt:i4>0</vt:i4>
      </vt:variant>
      <vt:variant>
        <vt:i4>5</vt:i4>
      </vt:variant>
      <vt:variant>
        <vt:lpwstr>http://www.evta.gov.tw/files/12/205115-01.doc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漁船主僱用失業者獎助津貼計畫草案總說明</dc:title>
  <dc:subject/>
  <dc:creator>A7300037</dc:creator>
  <cp:keywords/>
  <dc:description/>
  <cp:lastModifiedBy>王韋方</cp:lastModifiedBy>
  <cp:revision>10</cp:revision>
  <cp:lastPrinted>2024-04-09T01:44:00Z</cp:lastPrinted>
  <dcterms:created xsi:type="dcterms:W3CDTF">2022-05-19T01:05:00Z</dcterms:created>
  <dcterms:modified xsi:type="dcterms:W3CDTF">2024-04-09T01:47:00Z</dcterms:modified>
</cp:coreProperties>
</file>