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63" w:rsidRDefault="00F72E63" w:rsidP="002806A8">
      <w:pPr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就業服務法申請案件審查費及證照費收費標準</w:t>
      </w:r>
      <w:r w:rsidRPr="002806A8"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 w:hint="eastAsia"/>
          <w:sz w:val="40"/>
          <w:szCs w:val="40"/>
        </w:rPr>
        <w:t>二</w:t>
      </w:r>
      <w:r w:rsidRPr="002806A8">
        <w:rPr>
          <w:rFonts w:ascii="標楷體" w:eastAsia="標楷體" w:hAnsi="標楷體" w:hint="eastAsia"/>
          <w:sz w:val="40"/>
          <w:szCs w:val="40"/>
        </w:rPr>
        <w:t>條</w:t>
      </w:r>
      <w:r>
        <w:rPr>
          <w:rFonts w:ascii="標楷體" w:eastAsia="標楷體" w:hAnsi="標楷體" w:hint="eastAsia"/>
          <w:sz w:val="40"/>
          <w:szCs w:val="40"/>
        </w:rPr>
        <w:t>修正條文</w:t>
      </w:r>
    </w:p>
    <w:p w:rsidR="00F72E63" w:rsidRDefault="00F72E63" w:rsidP="002806A8">
      <w:pPr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第二</w:t>
      </w:r>
      <w:r w:rsidRPr="002806A8">
        <w:rPr>
          <w:rFonts w:ascii="標楷體" w:eastAsia="標楷體" w:hAnsi="標楷體" w:cs="細明體" w:hint="eastAsia"/>
          <w:kern w:val="0"/>
          <w:sz w:val="28"/>
          <w:szCs w:val="28"/>
        </w:rPr>
        <w:t>條</w:t>
      </w:r>
      <w:r w:rsidRPr="002806A8">
        <w:rPr>
          <w:rFonts w:ascii="標楷體" w:eastAsia="標楷體" w:hAnsi="標楷體" w:cs="細明體"/>
          <w:kern w:val="0"/>
          <w:sz w:val="28"/>
          <w:szCs w:val="28"/>
        </w:rPr>
        <w:t xml:space="preserve">  </w:t>
      </w:r>
      <w:r w:rsidRPr="002806A8">
        <w:rPr>
          <w:rFonts w:ascii="標楷體" w:eastAsia="標楷體" w:hAnsi="標楷體"/>
          <w:sz w:val="28"/>
          <w:szCs w:val="28"/>
        </w:rPr>
        <w:t xml:space="preserve">  </w:t>
      </w:r>
      <w:r w:rsidRPr="002806A8">
        <w:rPr>
          <w:rFonts w:ascii="標楷體" w:eastAsia="標楷體" w:hAnsi="標楷體" w:hint="eastAsia"/>
          <w:sz w:val="28"/>
          <w:szCs w:val="28"/>
        </w:rPr>
        <w:t>雇主申請聘僱外國人之各項許可，應依下列標準繳納審查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F72E63" w:rsidRPr="005672D0" w:rsidRDefault="00F72E63" w:rsidP="005672D0">
      <w:pPr>
        <w:spacing w:line="460" w:lineRule="exact"/>
        <w:ind w:left="240" w:hangingChars="100" w:hanging="240"/>
        <w:jc w:val="both"/>
        <w:rPr>
          <w:rFonts w:ascii="標楷體" w:eastAsia="標楷體" w:hAnsi="標楷體"/>
          <w:sz w:val="28"/>
          <w:szCs w:val="28"/>
        </w:rPr>
      </w:pPr>
      <w:r>
        <w:t xml:space="preserve">      </w:t>
      </w:r>
      <w:r w:rsidRPr="005672D0">
        <w:rPr>
          <w:rFonts w:ascii="標楷體" w:eastAsia="標楷體" w:hAnsi="標楷體"/>
          <w:sz w:val="28"/>
          <w:szCs w:val="28"/>
        </w:rPr>
        <w:t xml:space="preserve"> </w:t>
      </w:r>
      <w:r w:rsidRPr="005672D0">
        <w:rPr>
          <w:rFonts w:ascii="標楷體" w:eastAsia="標楷體" w:hAnsi="標楷體" w:hint="eastAsia"/>
          <w:sz w:val="28"/>
          <w:szCs w:val="28"/>
        </w:rPr>
        <w:t>費：</w:t>
      </w:r>
    </w:p>
    <w:p w:rsidR="00F72E63" w:rsidRDefault="00F72E63" w:rsidP="00472BCA">
      <w:pPr>
        <w:spacing w:line="460" w:lineRule="exact"/>
        <w:ind w:leftChars="100" w:left="240"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5672D0">
        <w:rPr>
          <w:rFonts w:ascii="標楷體" w:eastAsia="標楷體" w:hAnsi="標楷體" w:hint="eastAsia"/>
          <w:sz w:val="28"/>
          <w:szCs w:val="28"/>
        </w:rPr>
        <w:t>一、本法第四十六條第一項第一款至第六款規定工作之聘</w:t>
      </w:r>
    </w:p>
    <w:p w:rsidR="00F72E63" w:rsidRDefault="00F72E63" w:rsidP="00472BCA">
      <w:pPr>
        <w:spacing w:line="460" w:lineRule="exact"/>
        <w:ind w:leftChars="100" w:left="240" w:firstLineChars="600" w:firstLine="16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72BC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472BCA">
        <w:rPr>
          <w:rFonts w:ascii="標楷體" w:eastAsia="標楷體" w:hAnsi="標楷體" w:hint="eastAsia"/>
          <w:sz w:val="28"/>
          <w:szCs w:val="28"/>
        </w:rPr>
        <w:t>、展延聘僱許可及第五十一條第三項規定之工作許</w:t>
      </w:r>
    </w:p>
    <w:p w:rsidR="00F72E63" w:rsidRDefault="00F72E63" w:rsidP="00472BCA">
      <w:pPr>
        <w:spacing w:line="460" w:lineRule="exact"/>
        <w:ind w:leftChars="100" w:left="240" w:firstLineChars="600" w:firstLine="168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可，每件新臺幣五百元。</w:t>
      </w:r>
    </w:p>
    <w:p w:rsidR="00F72E63" w:rsidRDefault="00F72E63" w:rsidP="00472BCA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二、本法第四十六條第一項第八款至第十一款規定工作之</w:t>
      </w:r>
    </w:p>
    <w:p w:rsidR="00F72E63" w:rsidRDefault="00F72E63" w:rsidP="00472BCA">
      <w:pPr>
        <w:spacing w:line="46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招募、轉換雇主（或工作）許可，每件新臺幣二百元。</w:t>
      </w:r>
    </w:p>
    <w:p w:rsidR="00F72E63" w:rsidRDefault="00F72E63" w:rsidP="001C4148">
      <w:pPr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三、本法第四十六條第一項第八款至第十一款規定工作之</w:t>
      </w:r>
    </w:p>
    <w:p w:rsidR="00F72E63" w:rsidRDefault="00F72E63" w:rsidP="001C4148">
      <w:pPr>
        <w:spacing w:line="46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入國簽證、聘僱、展延聘僱、遞補許可、延長招募許</w:t>
      </w:r>
    </w:p>
    <w:p w:rsidR="00F72E63" w:rsidRDefault="00F72E63" w:rsidP="001C4148">
      <w:pPr>
        <w:spacing w:line="46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可引進期限、變更工作場所、變更被看護者、變更或</w:t>
      </w:r>
    </w:p>
    <w:p w:rsidR="00F72E63" w:rsidRDefault="00F72E63" w:rsidP="001C4148">
      <w:pPr>
        <w:spacing w:line="46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472BCA">
        <w:rPr>
          <w:rFonts w:ascii="標楷體" w:eastAsia="標楷體" w:hAnsi="標楷體" w:hint="eastAsia"/>
          <w:sz w:val="28"/>
          <w:szCs w:val="28"/>
        </w:rPr>
        <w:t>新增受照顧人，每件新臺幣</w:t>
      </w:r>
      <w:proofErr w:type="gramStart"/>
      <w:r w:rsidRPr="00472B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2BCA">
        <w:rPr>
          <w:rFonts w:ascii="標楷體" w:eastAsia="標楷體" w:hAnsi="標楷體" w:hint="eastAsia"/>
          <w:sz w:val="28"/>
          <w:szCs w:val="28"/>
        </w:rPr>
        <w:t>百元。</w:t>
      </w:r>
    </w:p>
    <w:p w:rsidR="00F72E63" w:rsidRDefault="00F72E63" w:rsidP="001C4148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2BCA">
        <w:rPr>
          <w:rFonts w:ascii="標楷體" w:eastAsia="標楷體" w:hAnsi="標楷體" w:hint="eastAsia"/>
          <w:color w:val="000000"/>
          <w:sz w:val="28"/>
          <w:szCs w:val="28"/>
        </w:rPr>
        <w:t>四、本法第五十條第一項各款之外國人申請聘僱許可，每</w:t>
      </w:r>
    </w:p>
    <w:p w:rsidR="00F72E63" w:rsidRDefault="00F72E63" w:rsidP="001C4148">
      <w:pPr>
        <w:spacing w:line="460" w:lineRule="exact"/>
        <w:ind w:firstLineChars="650" w:firstLine="18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2BCA">
        <w:rPr>
          <w:rFonts w:ascii="標楷體" w:eastAsia="標楷體" w:hAnsi="標楷體" w:hint="eastAsia"/>
          <w:color w:val="000000"/>
          <w:sz w:val="28"/>
          <w:szCs w:val="28"/>
        </w:rPr>
        <w:t>件新臺幣</w:t>
      </w:r>
      <w:proofErr w:type="gramStart"/>
      <w:r w:rsidRPr="00472BC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72BCA">
        <w:rPr>
          <w:rFonts w:ascii="標楷體" w:eastAsia="標楷體" w:hAnsi="標楷體" w:hint="eastAsia"/>
          <w:color w:val="000000"/>
          <w:sz w:val="28"/>
          <w:szCs w:val="28"/>
        </w:rPr>
        <w:t>百元。</w:t>
      </w:r>
    </w:p>
    <w:p w:rsidR="00F72E63" w:rsidRDefault="00F72E63" w:rsidP="001C4148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2BCA">
        <w:rPr>
          <w:rFonts w:ascii="標楷體" w:eastAsia="標楷體" w:hAnsi="標楷體" w:hint="eastAsia"/>
          <w:color w:val="000000"/>
          <w:sz w:val="28"/>
          <w:szCs w:val="28"/>
        </w:rPr>
        <w:t>五、本法第五十一條第一項第一款至第四款規定工作之聘</w:t>
      </w:r>
    </w:p>
    <w:p w:rsidR="00F72E63" w:rsidRPr="001C4148" w:rsidRDefault="00F72E63" w:rsidP="001C4148">
      <w:pPr>
        <w:spacing w:line="46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C4148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1C4148">
        <w:rPr>
          <w:rFonts w:ascii="標楷體" w:eastAsia="標楷體" w:hAnsi="標楷體" w:hint="eastAsia"/>
          <w:sz w:val="28"/>
          <w:szCs w:val="28"/>
        </w:rPr>
        <w:t>、展延聘僱許可，每件新臺幣</w:t>
      </w:r>
      <w:proofErr w:type="gramStart"/>
      <w:r w:rsidRPr="001C41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C4148">
        <w:rPr>
          <w:rFonts w:ascii="標楷體" w:eastAsia="標楷體" w:hAnsi="標楷體" w:hint="eastAsia"/>
          <w:sz w:val="28"/>
          <w:szCs w:val="28"/>
        </w:rPr>
        <w:t>百元。</w:t>
      </w:r>
    </w:p>
    <w:p w:rsidR="00F72E63" w:rsidRPr="002806A8" w:rsidRDefault="00F72E63" w:rsidP="002806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申請補發前項許可者，每件繳納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審查費新臺幣一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百元。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sectPr w:rsidR="00F72E63" w:rsidRPr="002806A8" w:rsidSect="00E26D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31" w:rsidRDefault="00E67131" w:rsidP="00C74635">
      <w:r>
        <w:separator/>
      </w:r>
    </w:p>
  </w:endnote>
  <w:endnote w:type="continuationSeparator" w:id="0">
    <w:p w:rsidR="00E67131" w:rsidRDefault="00E67131" w:rsidP="00C7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31" w:rsidRDefault="00E67131" w:rsidP="00C74635">
      <w:r>
        <w:separator/>
      </w:r>
    </w:p>
  </w:footnote>
  <w:footnote w:type="continuationSeparator" w:id="0">
    <w:p w:rsidR="00E67131" w:rsidRDefault="00E67131" w:rsidP="00C7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1EC"/>
    <w:multiLevelType w:val="hybridMultilevel"/>
    <w:tmpl w:val="84460B84"/>
    <w:lvl w:ilvl="0" w:tplc="F1B2EB40">
      <w:start w:val="1"/>
      <w:numFmt w:val="taiwaneseCountingThousand"/>
      <w:lvlText w:val="%1、"/>
      <w:lvlJc w:val="left"/>
      <w:pPr>
        <w:ind w:left="151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8"/>
    <w:rsid w:val="001C4148"/>
    <w:rsid w:val="002806A8"/>
    <w:rsid w:val="003A5796"/>
    <w:rsid w:val="00472BCA"/>
    <w:rsid w:val="00494801"/>
    <w:rsid w:val="005672D0"/>
    <w:rsid w:val="00585A66"/>
    <w:rsid w:val="005D4D8F"/>
    <w:rsid w:val="00717F9B"/>
    <w:rsid w:val="00812537"/>
    <w:rsid w:val="00C74635"/>
    <w:rsid w:val="00E26DA7"/>
    <w:rsid w:val="00E67131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uiPriority w:val="99"/>
    <w:semiHidden/>
    <w:rsid w:val="002806A8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List Paragraph"/>
    <w:basedOn w:val="a"/>
    <w:uiPriority w:val="99"/>
    <w:qFormat/>
    <w:rsid w:val="002806A8"/>
    <w:pPr>
      <w:ind w:leftChars="200" w:left="480"/>
    </w:pPr>
  </w:style>
  <w:style w:type="paragraph" w:styleId="a5">
    <w:name w:val="header"/>
    <w:basedOn w:val="a"/>
    <w:link w:val="a6"/>
    <w:uiPriority w:val="99"/>
    <w:rsid w:val="00C7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746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7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7463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uiPriority w:val="99"/>
    <w:semiHidden/>
    <w:rsid w:val="002806A8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List Paragraph"/>
    <w:basedOn w:val="a"/>
    <w:uiPriority w:val="99"/>
    <w:qFormat/>
    <w:rsid w:val="002806A8"/>
    <w:pPr>
      <w:ind w:leftChars="200" w:left="480"/>
    </w:pPr>
  </w:style>
  <w:style w:type="paragraph" w:styleId="a5">
    <w:name w:val="header"/>
    <w:basedOn w:val="a"/>
    <w:link w:val="a6"/>
    <w:uiPriority w:val="99"/>
    <w:rsid w:val="00C7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746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7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7463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敖啟芳</dc:creator>
  <cp:lastModifiedBy>陸立群</cp:lastModifiedBy>
  <cp:revision>2</cp:revision>
  <dcterms:created xsi:type="dcterms:W3CDTF">2014-03-31T03:44:00Z</dcterms:created>
  <dcterms:modified xsi:type="dcterms:W3CDTF">2014-03-31T03:44:00Z</dcterms:modified>
</cp:coreProperties>
</file>