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0E" w:rsidRPr="00291F49" w:rsidRDefault="00D2470E" w:rsidP="00291F49">
      <w:pPr>
        <w:jc w:val="center"/>
        <w:rPr>
          <w:rFonts w:ascii="標楷體" w:eastAsia="標楷體" w:hAnsi="標楷體"/>
        </w:rPr>
      </w:pPr>
      <w:r w:rsidRPr="00291F49">
        <w:rPr>
          <w:rFonts w:ascii="標楷體" w:eastAsia="標楷體" w:hAnsi="標楷體" w:hint="eastAsia"/>
          <w:color w:val="2F5496" w:themeColor="accent1" w:themeShade="BF"/>
          <w:kern w:val="36"/>
          <w:sz w:val="56"/>
          <w:szCs w:val="56"/>
        </w:rPr>
        <w:t>§</w:t>
      </w:r>
      <w:r w:rsidR="00291F49" w:rsidRPr="00291F49">
        <w:rPr>
          <w:rFonts w:ascii="標楷體" w:eastAsia="標楷體" w:hAnsi="標楷體" w:hint="eastAsia"/>
          <w:color w:val="2F5496" w:themeColor="accent1" w:themeShade="BF"/>
          <w:kern w:val="36"/>
          <w:sz w:val="56"/>
          <w:szCs w:val="56"/>
        </w:rPr>
        <w:t xml:space="preserve"> </w:t>
      </w:r>
      <w:r w:rsidRPr="00291F49">
        <w:rPr>
          <w:rFonts w:ascii="標楷體" w:eastAsia="標楷體" w:hAnsi="標楷體" w:hint="eastAsia"/>
          <w:color w:val="2F5496" w:themeColor="accent1" w:themeShade="BF"/>
          <w:kern w:val="36"/>
          <w:sz w:val="56"/>
          <w:szCs w:val="56"/>
        </w:rPr>
        <w:t>技能檢定相關問題Q&amp;A</w:t>
      </w:r>
      <w:r w:rsidR="00291F49" w:rsidRPr="00291F49">
        <w:rPr>
          <w:rFonts w:ascii="標楷體" w:eastAsia="標楷體" w:hAnsi="標楷體" w:hint="eastAsia"/>
          <w:color w:val="2F5496" w:themeColor="accent1" w:themeShade="BF"/>
          <w:kern w:val="36"/>
          <w:sz w:val="56"/>
          <w:szCs w:val="56"/>
        </w:rPr>
        <w:t xml:space="preserve"> </w:t>
      </w:r>
      <w:r w:rsidRPr="00291F49">
        <w:rPr>
          <w:rFonts w:ascii="標楷體" w:eastAsia="標楷體" w:hAnsi="標楷體" w:hint="eastAsia"/>
          <w:color w:val="2F5496" w:themeColor="accent1" w:themeShade="BF"/>
          <w:kern w:val="36"/>
          <w:sz w:val="56"/>
          <w:szCs w:val="56"/>
        </w:rPr>
        <w:t>§</w:t>
      </w:r>
    </w:p>
    <w:p w:rsidR="00D2470E" w:rsidRPr="00291F49" w:rsidRDefault="00D2470E">
      <w:pPr>
        <w:rPr>
          <w:rFonts w:ascii="標楷體" w:eastAsia="標楷體" w:hAnsi="標楷體"/>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bCs/>
          <w:kern w:val="36"/>
          <w:sz w:val="32"/>
          <w:szCs w:val="24"/>
        </w:rPr>
        <w:t>報考技術士技能檢定甲、乙、丙級有何資格限制？</w:t>
      </w:r>
    </w:p>
    <w:p w:rsidR="00300D97" w:rsidRPr="00291F49" w:rsidRDefault="00300D97" w:rsidP="00300D97">
      <w:pPr>
        <w:pStyle w:val="a3"/>
        <w:ind w:leftChars="0" w:left="794"/>
        <w:rPr>
          <w:rFonts w:ascii="標楷體" w:eastAsia="標楷體" w:hAnsi="標楷體"/>
          <w:szCs w:val="24"/>
        </w:rPr>
      </w:pPr>
      <w:r w:rsidRPr="00291F49">
        <w:rPr>
          <w:rFonts w:ascii="標楷體" w:eastAsia="標楷體" w:hAnsi="標楷體" w:hint="eastAsia"/>
          <w:szCs w:val="24"/>
        </w:rPr>
        <w:t>依據「技術士技能檢定及發證辦法」第6~8條對報考技術士技能檢定之資格規定如下：</w:t>
      </w:r>
    </w:p>
    <w:p w:rsidR="00300D97" w:rsidRPr="00291F49" w:rsidRDefault="00AF0015" w:rsidP="00AF0015">
      <w:pPr>
        <w:pStyle w:val="a3"/>
        <w:numPr>
          <w:ilvl w:val="0"/>
          <w:numId w:val="3"/>
        </w:numPr>
        <w:ind w:leftChars="0" w:left="794" w:hanging="510"/>
        <w:rPr>
          <w:rFonts w:ascii="標楷體" w:eastAsia="標楷體" w:hAnsi="標楷體"/>
          <w:szCs w:val="24"/>
        </w:rPr>
      </w:pPr>
      <w:r w:rsidRPr="00291F49">
        <w:rPr>
          <w:rFonts w:ascii="標楷體" w:eastAsia="標楷體" w:hAnsi="標楷體" w:hint="eastAsia"/>
          <w:b/>
          <w:bCs/>
          <w:szCs w:val="24"/>
        </w:rPr>
        <w:t>丙級技術士技能檢定報檢資格：（第</w:t>
      </w:r>
      <w:r w:rsidRPr="00291F49">
        <w:rPr>
          <w:rFonts w:ascii="標楷體" w:eastAsia="標楷體" w:hAnsi="標楷體"/>
          <w:b/>
          <w:bCs/>
          <w:szCs w:val="24"/>
        </w:rPr>
        <w:t>6</w:t>
      </w:r>
      <w:r w:rsidRPr="00291F49">
        <w:rPr>
          <w:rFonts w:ascii="標楷體" w:eastAsia="標楷體" w:hAnsi="標楷體" w:hint="eastAsia"/>
          <w:b/>
          <w:bCs/>
          <w:szCs w:val="24"/>
        </w:rPr>
        <w:t>條）</w:t>
      </w:r>
    </w:p>
    <w:p w:rsidR="00AF0015" w:rsidRPr="00291F49" w:rsidRDefault="00AF0015" w:rsidP="00AF0015">
      <w:pPr>
        <w:pStyle w:val="a3"/>
        <w:numPr>
          <w:ilvl w:val="0"/>
          <w:numId w:val="4"/>
        </w:numPr>
        <w:ind w:leftChars="0" w:left="1078" w:hanging="284"/>
        <w:rPr>
          <w:rFonts w:ascii="標楷體" w:eastAsia="標楷體" w:hAnsi="標楷體"/>
          <w:szCs w:val="24"/>
        </w:rPr>
      </w:pPr>
      <w:r w:rsidRPr="00291F49">
        <w:rPr>
          <w:rFonts w:ascii="標楷體" w:eastAsia="標楷體" w:hAnsi="標楷體" w:hint="eastAsia"/>
          <w:bCs/>
          <w:szCs w:val="24"/>
          <w:bdr w:val="single" w:sz="4" w:space="0" w:color="auto"/>
        </w:rPr>
        <w:t>一般職類</w:t>
      </w:r>
      <w:r w:rsidRPr="00291F49">
        <w:rPr>
          <w:rFonts w:ascii="標楷體" w:eastAsia="標楷體" w:hAnsi="標楷體" w:hint="eastAsia"/>
          <w:bCs/>
          <w:szCs w:val="24"/>
        </w:rPr>
        <w:t>：</w:t>
      </w:r>
      <w:r w:rsidRPr="00291F49">
        <w:rPr>
          <w:rFonts w:ascii="標楷體" w:eastAsia="標楷體" w:hAnsi="標楷體" w:hint="eastAsia"/>
          <w:szCs w:val="24"/>
        </w:rPr>
        <w:t>年滿十五歲或國民中學畢業者，得參加丙級或單一級技術士技能檢定。</w:t>
      </w:r>
    </w:p>
    <w:p w:rsidR="00AF0015" w:rsidRPr="00291F49" w:rsidRDefault="00AF0015" w:rsidP="00AF0015">
      <w:pPr>
        <w:pStyle w:val="a3"/>
        <w:numPr>
          <w:ilvl w:val="0"/>
          <w:numId w:val="4"/>
        </w:numPr>
        <w:ind w:leftChars="0" w:left="1078" w:hanging="284"/>
        <w:rPr>
          <w:rFonts w:ascii="標楷體" w:eastAsia="標楷體" w:hAnsi="標楷體"/>
          <w:szCs w:val="24"/>
        </w:rPr>
      </w:pPr>
      <w:r w:rsidRPr="00291F49">
        <w:rPr>
          <w:rFonts w:ascii="標楷體" w:eastAsia="標楷體" w:hAnsi="標楷體" w:hint="eastAsia"/>
          <w:bCs/>
          <w:szCs w:val="24"/>
          <w:bdr w:val="single" w:sz="4" w:space="0" w:color="auto"/>
        </w:rPr>
        <w:t>特殊規定職類</w:t>
      </w:r>
      <w:r w:rsidRPr="00291F49">
        <w:rPr>
          <w:rFonts w:ascii="標楷體" w:eastAsia="標楷體" w:hAnsi="標楷體" w:hint="eastAsia"/>
          <w:bCs/>
          <w:szCs w:val="24"/>
        </w:rPr>
        <w:t>：詳每年報考簡章之「報檢資格」規定。</w:t>
      </w:r>
    </w:p>
    <w:p w:rsidR="00AF0015" w:rsidRPr="00291F49" w:rsidRDefault="00AF0015" w:rsidP="00AF0015">
      <w:pPr>
        <w:pStyle w:val="a3"/>
        <w:numPr>
          <w:ilvl w:val="0"/>
          <w:numId w:val="3"/>
        </w:numPr>
        <w:ind w:leftChars="0" w:left="794" w:hanging="510"/>
        <w:rPr>
          <w:rFonts w:ascii="標楷體" w:eastAsia="標楷體" w:hAnsi="標楷體"/>
          <w:szCs w:val="24"/>
        </w:rPr>
      </w:pPr>
      <w:r w:rsidRPr="00291F49">
        <w:rPr>
          <w:rFonts w:ascii="標楷體" w:eastAsia="標楷體" w:hAnsi="標楷體" w:hint="eastAsia"/>
          <w:b/>
          <w:bCs/>
          <w:szCs w:val="24"/>
        </w:rPr>
        <w:t>乙級技術士技能檢定報檢資格：（第7條）</w:t>
      </w:r>
    </w:p>
    <w:p w:rsidR="000B3D23" w:rsidRPr="00291F49" w:rsidRDefault="000B3D23" w:rsidP="000B3D23">
      <w:pPr>
        <w:pStyle w:val="a3"/>
        <w:numPr>
          <w:ilvl w:val="0"/>
          <w:numId w:val="5"/>
        </w:numPr>
        <w:ind w:leftChars="0" w:left="1078" w:hanging="284"/>
        <w:rPr>
          <w:rFonts w:ascii="標楷體" w:eastAsia="標楷體" w:hAnsi="標楷體"/>
          <w:szCs w:val="24"/>
        </w:rPr>
      </w:pPr>
      <w:r w:rsidRPr="00291F49">
        <w:rPr>
          <w:rFonts w:ascii="標楷體" w:eastAsia="標楷體" w:hAnsi="標楷體" w:hint="eastAsia"/>
          <w:bCs/>
          <w:szCs w:val="24"/>
          <w:bdr w:val="single" w:sz="4" w:space="0" w:color="auto"/>
        </w:rPr>
        <w:t>一般職類</w:t>
      </w:r>
      <w:r w:rsidRPr="00291F49">
        <w:rPr>
          <w:rFonts w:ascii="標楷體" w:eastAsia="標楷體" w:hAnsi="標楷體" w:hint="eastAsia"/>
          <w:bCs/>
          <w:szCs w:val="24"/>
        </w:rPr>
        <w:t>：</w:t>
      </w:r>
      <w:r w:rsidRPr="00291F49">
        <w:rPr>
          <w:rFonts w:ascii="標楷體" w:eastAsia="標楷體" w:hAnsi="標楷體" w:hint="eastAsia"/>
          <w:szCs w:val="24"/>
        </w:rPr>
        <w:t>具有下列資格之一者，得參加乙級技術士技能檢定：</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取得申請檢定職類丙級技術士證，並接受相關職職業訓練時數累計八百小時以上，或從事申請檢定職類相關工作二年以上。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取得申請檢定職類丙級技術士證，並具有高級中等學校畢業或同等學力證明，或高級中等學校在校最高年級。</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取得申請檢定職類丙級技術士證，並為五年制專科三年級以上、二年制及三年制專科、技術學院、大學之在校學生。</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接受相關職類職業訓練時數累計四百小時，並從事申請檢定職類相關工作三年以上。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接受相關職類職業訓練時數累計八百小時，並從事申請檢定職類相關工作二年以上。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接受相關職類職業訓練時數累計一千六百小時以上。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接受相關職類職業訓練時數累計八百小時以上，並具有高級中等學校畢業或同等學力證明。</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接受相關職類職業訓練時數累計四百小時，並從事申請檢定職類相關工作一年以上，且具有高級中等學校畢業或同等學力證明。</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接受相關職類技術生訓練二年，並從事申請檢定職類相關工作二年以上。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具有高級中等學校畢業或同等學力證明，並從事申請檢定職類相關工作二年以上。</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具有大專校院以上畢業或同等學力證明，或大專校院以上在校最高年級。</w:t>
      </w:r>
    </w:p>
    <w:p w:rsidR="000B3D23" w:rsidRPr="00291F49" w:rsidRDefault="000B3D23" w:rsidP="000B3D23">
      <w:pPr>
        <w:pStyle w:val="a3"/>
        <w:numPr>
          <w:ilvl w:val="0"/>
          <w:numId w:val="6"/>
        </w:numPr>
        <w:ind w:leftChars="0" w:left="1418" w:hanging="624"/>
        <w:rPr>
          <w:rFonts w:ascii="標楷體" w:eastAsia="標楷體" w:hAnsi="標楷體"/>
          <w:szCs w:val="24"/>
        </w:rPr>
      </w:pPr>
      <w:r w:rsidRPr="00291F49">
        <w:rPr>
          <w:rFonts w:ascii="標楷體" w:eastAsia="標楷體" w:hAnsi="標楷體" w:hint="eastAsia"/>
          <w:szCs w:val="24"/>
        </w:rPr>
        <w:t>從事申請檢定職類相關工作六年以上。</w:t>
      </w:r>
    </w:p>
    <w:p w:rsidR="00A35375" w:rsidRPr="00291F49" w:rsidRDefault="00A35375" w:rsidP="00A35375">
      <w:pPr>
        <w:ind w:left="794"/>
        <w:rPr>
          <w:rFonts w:ascii="標楷體" w:eastAsia="標楷體" w:hAnsi="標楷體" w:cs="Arial"/>
          <w:color w:val="000000"/>
          <w:kern w:val="0"/>
          <w:szCs w:val="24"/>
        </w:rPr>
      </w:pPr>
      <w:r w:rsidRPr="00291F49">
        <w:rPr>
          <w:rFonts w:ascii="標楷體" w:eastAsia="標楷體" w:hAnsi="標楷體" w:cs="Arial" w:hint="eastAsia"/>
          <w:color w:val="000000"/>
          <w:kern w:val="0"/>
          <w:szCs w:val="24"/>
        </w:rPr>
        <w:t>※前項相關職類職業訓練及技術生訓練由中央主管機關認定，並以在職業訓練機關（構）或政府委辦單位參訓者為限。</w:t>
      </w:r>
    </w:p>
    <w:p w:rsidR="000B3D23" w:rsidRPr="00291F49" w:rsidRDefault="00A35375" w:rsidP="00A35375">
      <w:pPr>
        <w:ind w:left="794"/>
        <w:rPr>
          <w:rFonts w:ascii="標楷體" w:eastAsia="標楷體" w:hAnsi="標楷體"/>
          <w:szCs w:val="24"/>
        </w:rPr>
      </w:pPr>
      <w:r w:rsidRPr="00291F49">
        <w:rPr>
          <w:rFonts w:ascii="標楷體" w:eastAsia="標楷體" w:hAnsi="標楷體" w:cs="Arial" w:hint="eastAsia"/>
          <w:color w:val="000000"/>
          <w:kern w:val="0"/>
          <w:szCs w:val="24"/>
        </w:rPr>
        <w:t>※</w:t>
      </w:r>
      <w:r w:rsidRPr="00291F49">
        <w:rPr>
          <w:rFonts w:ascii="標楷體" w:eastAsia="標楷體" w:hAnsi="標楷體" w:hint="eastAsia"/>
          <w:szCs w:val="24"/>
        </w:rPr>
        <w:t>參加國際技能競賽或國際展能節職業技能競賽之國手培訓時數，經中央主管機關認定，得納入第一項相關職類職業訓練時數。</w:t>
      </w:r>
    </w:p>
    <w:p w:rsidR="000B3D23" w:rsidRPr="00291F49" w:rsidRDefault="000B3D23" w:rsidP="000B3D23">
      <w:pPr>
        <w:pStyle w:val="a3"/>
        <w:numPr>
          <w:ilvl w:val="0"/>
          <w:numId w:val="5"/>
        </w:numPr>
        <w:ind w:leftChars="0" w:left="1078" w:hanging="284"/>
        <w:rPr>
          <w:rFonts w:ascii="標楷體" w:eastAsia="標楷體" w:hAnsi="標楷體"/>
          <w:szCs w:val="24"/>
        </w:rPr>
      </w:pPr>
      <w:r w:rsidRPr="00291F49">
        <w:rPr>
          <w:rFonts w:ascii="標楷體" w:eastAsia="標楷體" w:hAnsi="標楷體" w:hint="eastAsia"/>
          <w:bCs/>
          <w:szCs w:val="24"/>
          <w:bdr w:val="single" w:sz="4" w:space="0" w:color="auto"/>
        </w:rPr>
        <w:t>特殊規定職類</w:t>
      </w:r>
      <w:r w:rsidRPr="00291F49">
        <w:rPr>
          <w:rFonts w:ascii="標楷體" w:eastAsia="標楷體" w:hAnsi="標楷體" w:hint="eastAsia"/>
          <w:bCs/>
          <w:szCs w:val="24"/>
        </w:rPr>
        <w:t>：詳每年報考簡章之「報檢資格」規定。</w:t>
      </w:r>
    </w:p>
    <w:p w:rsidR="00AF0015" w:rsidRPr="00291F49" w:rsidRDefault="00AF0015" w:rsidP="00AF0015">
      <w:pPr>
        <w:pStyle w:val="a3"/>
        <w:numPr>
          <w:ilvl w:val="0"/>
          <w:numId w:val="3"/>
        </w:numPr>
        <w:ind w:leftChars="0" w:left="794" w:hanging="510"/>
        <w:rPr>
          <w:rFonts w:ascii="標楷體" w:eastAsia="標楷體" w:hAnsi="標楷體"/>
          <w:szCs w:val="24"/>
        </w:rPr>
      </w:pPr>
      <w:r w:rsidRPr="00291F49">
        <w:rPr>
          <w:rFonts w:ascii="標楷體" w:eastAsia="標楷體" w:hAnsi="標楷體" w:hint="eastAsia"/>
          <w:b/>
          <w:bCs/>
          <w:szCs w:val="24"/>
        </w:rPr>
        <w:t>甲級技術士技能檢定報檢資格：(第8條)</w:t>
      </w:r>
    </w:p>
    <w:p w:rsidR="00A35375" w:rsidRPr="00291F49" w:rsidRDefault="00A35375" w:rsidP="00A35375">
      <w:pPr>
        <w:pStyle w:val="a3"/>
        <w:numPr>
          <w:ilvl w:val="0"/>
          <w:numId w:val="7"/>
        </w:numPr>
        <w:ind w:leftChars="0" w:left="1078" w:hanging="284"/>
        <w:rPr>
          <w:rFonts w:ascii="標楷體" w:eastAsia="標楷體" w:hAnsi="標楷體"/>
          <w:szCs w:val="24"/>
        </w:rPr>
      </w:pPr>
      <w:bookmarkStart w:id="0" w:name="_Hlk502238113"/>
      <w:r w:rsidRPr="00291F49">
        <w:rPr>
          <w:rFonts w:ascii="標楷體" w:eastAsia="標楷體" w:hAnsi="標楷體"/>
          <w:szCs w:val="24"/>
          <w:bdr w:val="single" w:sz="4" w:space="0" w:color="auto"/>
        </w:rPr>
        <w:lastRenderedPageBreak/>
        <w:t>一般職類</w:t>
      </w:r>
      <w:r w:rsidRPr="00291F49">
        <w:rPr>
          <w:rFonts w:ascii="標楷體" w:eastAsia="標楷體" w:hAnsi="標楷體" w:hint="eastAsia"/>
          <w:bCs/>
          <w:szCs w:val="24"/>
        </w:rPr>
        <w:t>：</w:t>
      </w:r>
      <w:r w:rsidRPr="00291F49">
        <w:rPr>
          <w:rFonts w:ascii="標楷體" w:eastAsia="標楷體" w:hAnsi="標楷體" w:hint="eastAsia"/>
          <w:szCs w:val="24"/>
        </w:rPr>
        <w:t>具有下列資格之一者，得參加甲級技術士技能檢定：</w:t>
      </w:r>
      <w:bookmarkEnd w:id="0"/>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取得申請檢定職類乙級技術士證，並從事申請檢定職類相關工作二年以上。</w:t>
      </w:r>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取得申請檢定職類乙級技術士證，並接受相關職類職業訓練時數累計八百小時以上。</w:t>
      </w:r>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取得申請檢定職類乙級技術士證，並接受相關職類職業訓練時數累計四百小時以上者，並從事申請檢定職類相關工作一年以上。</w:t>
      </w:r>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取得申請檢定職類乙級技術士證，並具有技術學院、大學畢業或同等學力證明，且從事申請檢定職類相關工作一年以上。</w:t>
      </w:r>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具有專科畢業或同等學力證明，並從事應檢職類相關工作四年以上。</w:t>
      </w:r>
    </w:p>
    <w:p w:rsidR="00A35375" w:rsidRPr="00291F49" w:rsidRDefault="00A35375" w:rsidP="00A35375">
      <w:pPr>
        <w:pStyle w:val="a3"/>
        <w:numPr>
          <w:ilvl w:val="0"/>
          <w:numId w:val="8"/>
        </w:numPr>
        <w:ind w:leftChars="0" w:left="1418" w:hanging="624"/>
        <w:rPr>
          <w:rFonts w:ascii="標楷體" w:eastAsia="標楷體" w:hAnsi="標楷體"/>
          <w:szCs w:val="24"/>
        </w:rPr>
      </w:pPr>
      <w:r w:rsidRPr="00291F49">
        <w:rPr>
          <w:rFonts w:ascii="標楷體" w:eastAsia="標楷體" w:hAnsi="標楷體" w:hint="eastAsia"/>
          <w:szCs w:val="24"/>
        </w:rPr>
        <w:t>具有技術學院或大學畢業或同等學力證明，並從事應檢職類相關工作三年以上。</w:t>
      </w:r>
    </w:p>
    <w:p w:rsidR="00E26B38" w:rsidRPr="00291F49" w:rsidRDefault="00E26B38" w:rsidP="00E26B38">
      <w:pPr>
        <w:ind w:left="794"/>
        <w:rPr>
          <w:rFonts w:ascii="標楷體" w:eastAsia="標楷體" w:hAnsi="標楷體" w:cs="Arial"/>
          <w:color w:val="000000"/>
          <w:kern w:val="0"/>
          <w:szCs w:val="24"/>
        </w:rPr>
      </w:pPr>
      <w:r w:rsidRPr="00291F49">
        <w:rPr>
          <w:rFonts w:ascii="標楷體" w:eastAsia="標楷體" w:hAnsi="標楷體" w:cs="Arial" w:hint="eastAsia"/>
          <w:color w:val="000000"/>
          <w:kern w:val="0"/>
          <w:szCs w:val="24"/>
        </w:rPr>
        <w:t>※前項相關職類職業訓練由中央主管機關認定，並以在職業訓練機關（構）或政府委辦單位參訓者為限。</w:t>
      </w:r>
    </w:p>
    <w:p w:rsidR="00E26B38" w:rsidRPr="00291F49" w:rsidRDefault="00E26B38" w:rsidP="00E26B38">
      <w:pPr>
        <w:ind w:left="794"/>
        <w:rPr>
          <w:rFonts w:ascii="標楷體" w:eastAsia="標楷體" w:hAnsi="標楷體"/>
          <w:szCs w:val="24"/>
        </w:rPr>
      </w:pPr>
      <w:r w:rsidRPr="00291F49">
        <w:rPr>
          <w:rFonts w:ascii="標楷體" w:eastAsia="標楷體" w:hAnsi="標楷體" w:cs="Arial" w:hint="eastAsia"/>
          <w:color w:val="000000"/>
          <w:kern w:val="0"/>
          <w:szCs w:val="24"/>
        </w:rPr>
        <w:t>※參加國際技能競賽或國際展能節職業技能競賽之國手培訓時數，經中央主管機關認定，得納入第一項相關職類職業訓練時數。</w:t>
      </w:r>
    </w:p>
    <w:p w:rsidR="00A35375" w:rsidRPr="006C1DB0" w:rsidRDefault="00A35375" w:rsidP="00A35375">
      <w:pPr>
        <w:pStyle w:val="a3"/>
        <w:numPr>
          <w:ilvl w:val="0"/>
          <w:numId w:val="7"/>
        </w:numPr>
        <w:ind w:leftChars="0" w:left="1078" w:hanging="284"/>
        <w:rPr>
          <w:rFonts w:ascii="標楷體" w:eastAsia="標楷體" w:hAnsi="標楷體"/>
          <w:szCs w:val="24"/>
        </w:rPr>
      </w:pPr>
      <w:r w:rsidRPr="00291F49">
        <w:rPr>
          <w:rFonts w:ascii="標楷體" w:eastAsia="標楷體" w:hAnsi="標楷體" w:hint="eastAsia"/>
          <w:bCs/>
          <w:szCs w:val="24"/>
        </w:rPr>
        <w:t>特殊規定職類：詳每年報考簡章之「報檢資格」規定。</w:t>
      </w:r>
    </w:p>
    <w:p w:rsidR="006C1DB0" w:rsidRPr="00291F49" w:rsidRDefault="006C1DB0" w:rsidP="006C1DB0">
      <w:pPr>
        <w:pStyle w:val="a3"/>
        <w:ind w:leftChars="0" w:left="1078"/>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技術士證破損、更改資料或遺失要如何補、換發？</w:t>
      </w:r>
    </w:p>
    <w:p w:rsidR="00506B6A" w:rsidRPr="00291F49" w:rsidRDefault="00213DBF" w:rsidP="00506B6A">
      <w:pPr>
        <w:pStyle w:val="a3"/>
        <w:numPr>
          <w:ilvl w:val="0"/>
          <w:numId w:val="9"/>
        </w:numPr>
        <w:ind w:leftChars="0" w:left="794" w:hanging="510"/>
        <w:rPr>
          <w:rFonts w:ascii="標楷體" w:eastAsia="標楷體" w:hAnsi="標楷體"/>
          <w:szCs w:val="24"/>
        </w:rPr>
      </w:pPr>
      <w:r w:rsidRPr="00291F49">
        <w:rPr>
          <w:rFonts w:ascii="標楷體" w:eastAsia="標楷體" w:hAnsi="標楷體" w:hint="eastAsia"/>
          <w:szCs w:val="24"/>
        </w:rPr>
        <w:t>技術士證破損、更改資料或遺失申請換補發，可至勞動部勞動力發展署技能檢定中心（</w:t>
      </w:r>
      <w:hyperlink r:id="rId7" w:history="1">
        <w:r w:rsidRPr="00291F49">
          <w:rPr>
            <w:rStyle w:val="a8"/>
            <w:rFonts w:ascii="標楷體" w:eastAsia="標楷體" w:hAnsi="標楷體"/>
            <w:szCs w:val="24"/>
          </w:rPr>
          <w:t>http://www.wdasec.gov.tw</w:t>
        </w:r>
      </w:hyperlink>
      <w:r w:rsidRPr="00291F49">
        <w:rPr>
          <w:rFonts w:ascii="標楷體" w:eastAsia="標楷體" w:hAnsi="標楷體" w:hint="eastAsia"/>
          <w:szCs w:val="24"/>
        </w:rPr>
        <w:t>）─</w:t>
      </w:r>
      <w:r w:rsidRPr="00291F49">
        <w:rPr>
          <w:rFonts w:ascii="標楷體" w:eastAsia="標楷體" w:hAnsi="標楷體" w:hint="eastAsia"/>
          <w:bCs/>
          <w:szCs w:val="24"/>
        </w:rPr>
        <w:t>【</w:t>
      </w:r>
      <w:r w:rsidRPr="00291F49">
        <w:rPr>
          <w:rFonts w:ascii="標楷體" w:eastAsia="標楷體" w:hAnsi="標楷體" w:hint="eastAsia"/>
          <w:szCs w:val="24"/>
        </w:rPr>
        <w:t>表單下載/申請換、補發證書表</w:t>
      </w:r>
      <w:r w:rsidRPr="00291F49">
        <w:rPr>
          <w:rFonts w:ascii="標楷體" w:eastAsia="標楷體" w:hAnsi="標楷體" w:hint="eastAsia"/>
          <w:bCs/>
          <w:szCs w:val="24"/>
        </w:rPr>
        <w:t>】</w:t>
      </w:r>
      <w:r w:rsidRPr="00291F49">
        <w:rPr>
          <w:rFonts w:ascii="標楷體" w:eastAsia="標楷體" w:hAnsi="標楷體" w:hint="eastAsia"/>
          <w:szCs w:val="24"/>
        </w:rPr>
        <w:t>下載申請作業程序及申請書，親自至勞動部勞動力發展署技能檢定中心</w:t>
      </w:r>
      <w:r w:rsidRPr="00291F49">
        <w:rPr>
          <w:rFonts w:ascii="標楷體" w:eastAsia="標楷體" w:hAnsi="標楷體" w:hint="eastAsia"/>
          <w:bCs/>
          <w:szCs w:val="24"/>
        </w:rPr>
        <w:t>（臺中市40873南屯區黎明路二段501號6樓技能檢定服務中心）</w:t>
      </w:r>
      <w:r w:rsidRPr="00291F49">
        <w:rPr>
          <w:rFonts w:ascii="標楷體" w:eastAsia="標楷體" w:hAnsi="標楷體" w:hint="eastAsia"/>
          <w:szCs w:val="24"/>
        </w:rPr>
        <w:t>現場辦理或採通訊辦理，換補發作業諮詢電話：04-22595700轉411。</w:t>
      </w:r>
    </w:p>
    <w:p w:rsidR="00213DBF" w:rsidRPr="00291F49" w:rsidRDefault="00213DBF" w:rsidP="00506B6A">
      <w:pPr>
        <w:pStyle w:val="a3"/>
        <w:numPr>
          <w:ilvl w:val="0"/>
          <w:numId w:val="9"/>
        </w:numPr>
        <w:ind w:leftChars="0" w:left="794" w:hanging="510"/>
        <w:rPr>
          <w:rFonts w:ascii="標楷體" w:eastAsia="標楷體" w:hAnsi="標楷體"/>
          <w:szCs w:val="24"/>
        </w:rPr>
      </w:pPr>
      <w:r w:rsidRPr="00291F49">
        <w:rPr>
          <w:rFonts w:ascii="標楷體" w:eastAsia="標楷體" w:hAnsi="標楷體" w:hint="eastAsia"/>
          <w:szCs w:val="24"/>
        </w:rPr>
        <w:t>申請換、補發技術士證應檢具資料如下：</w:t>
      </w:r>
    </w:p>
    <w:p w:rsidR="00213DBF" w:rsidRPr="00291F49" w:rsidRDefault="00213DBF" w:rsidP="00213DBF">
      <w:pPr>
        <w:pStyle w:val="a3"/>
        <w:numPr>
          <w:ilvl w:val="0"/>
          <w:numId w:val="10"/>
        </w:numPr>
        <w:ind w:leftChars="0" w:left="1078" w:hanging="284"/>
        <w:rPr>
          <w:rFonts w:ascii="標楷體" w:eastAsia="標楷體" w:hAnsi="標楷體"/>
          <w:szCs w:val="24"/>
        </w:rPr>
      </w:pPr>
      <w:r w:rsidRPr="00291F49">
        <w:rPr>
          <w:rFonts w:ascii="標楷體" w:eastAsia="標楷體" w:hAnsi="標楷體" w:hint="eastAsia"/>
          <w:szCs w:val="24"/>
        </w:rPr>
        <w:t>申請書（註明姓名、職類名稱、級別、技術士證總編號、檢定日期及地點等）。</w:t>
      </w:r>
    </w:p>
    <w:p w:rsidR="00213DBF" w:rsidRPr="00291F49" w:rsidRDefault="00213DBF" w:rsidP="00213DBF">
      <w:pPr>
        <w:pStyle w:val="a3"/>
        <w:numPr>
          <w:ilvl w:val="0"/>
          <w:numId w:val="10"/>
        </w:numPr>
        <w:ind w:leftChars="0" w:left="1078" w:hanging="284"/>
        <w:rPr>
          <w:rFonts w:ascii="標楷體" w:eastAsia="標楷體" w:hAnsi="標楷體"/>
          <w:szCs w:val="24"/>
        </w:rPr>
      </w:pPr>
      <w:r w:rsidRPr="00291F49">
        <w:rPr>
          <w:rFonts w:ascii="標楷體" w:eastAsia="標楷體" w:hAnsi="標楷體" w:hint="eastAsia"/>
          <w:szCs w:val="24"/>
        </w:rPr>
        <w:t>身分證正反面影印本一份（更改身分證編號者，加附戶籍謄本一份）。</w:t>
      </w:r>
    </w:p>
    <w:p w:rsidR="00213DBF" w:rsidRPr="00291F49" w:rsidRDefault="00213DBF" w:rsidP="00213DBF">
      <w:pPr>
        <w:pStyle w:val="a3"/>
        <w:numPr>
          <w:ilvl w:val="0"/>
          <w:numId w:val="10"/>
        </w:numPr>
        <w:ind w:leftChars="0" w:left="1078" w:hanging="284"/>
        <w:rPr>
          <w:rFonts w:ascii="標楷體" w:eastAsia="標楷體" w:hAnsi="標楷體"/>
          <w:szCs w:val="24"/>
        </w:rPr>
      </w:pPr>
      <w:r w:rsidRPr="00291F49">
        <w:rPr>
          <w:rFonts w:ascii="標楷體" w:eastAsia="標楷體" w:hAnsi="標楷體" w:hint="eastAsia"/>
          <w:szCs w:val="24"/>
        </w:rPr>
        <w:t>1吋近2年半身脫帽彩色照片一張。</w:t>
      </w:r>
    </w:p>
    <w:p w:rsidR="00213DBF" w:rsidRPr="00291F49" w:rsidRDefault="00213DBF" w:rsidP="00213DBF">
      <w:pPr>
        <w:pStyle w:val="a3"/>
        <w:numPr>
          <w:ilvl w:val="0"/>
          <w:numId w:val="10"/>
        </w:numPr>
        <w:ind w:leftChars="0" w:left="1078" w:hanging="284"/>
        <w:rPr>
          <w:rFonts w:ascii="標楷體" w:eastAsia="標楷體" w:hAnsi="標楷體"/>
          <w:szCs w:val="24"/>
        </w:rPr>
      </w:pPr>
      <w:r w:rsidRPr="00291F49">
        <w:rPr>
          <w:rFonts w:ascii="標楷體" w:eastAsia="標楷體" w:hAnsi="標楷體" w:hint="eastAsia"/>
          <w:szCs w:val="24"/>
        </w:rPr>
        <w:t>劃撥繳交證照費新台幣160元整，並將劃撥單正本收據一併寄送勞動部勞動力發展署技能檢定中心全檢科收。（劃撥帳號：22458762，戶名：勞動部勞動力發展署技能檢定中心換補發證照費專戶。地址：台中市黎明路二段五○一號六樓）。</w:t>
      </w:r>
    </w:p>
    <w:p w:rsidR="00213DBF" w:rsidRDefault="00213DBF" w:rsidP="00213DBF">
      <w:pPr>
        <w:pStyle w:val="a3"/>
        <w:numPr>
          <w:ilvl w:val="0"/>
          <w:numId w:val="10"/>
        </w:numPr>
        <w:ind w:leftChars="0" w:left="1078" w:hanging="284"/>
        <w:rPr>
          <w:rFonts w:ascii="標楷體" w:eastAsia="標楷體" w:hAnsi="標楷體"/>
          <w:szCs w:val="24"/>
        </w:rPr>
      </w:pPr>
      <w:r w:rsidRPr="00291F49">
        <w:rPr>
          <w:rFonts w:ascii="標楷體" w:eastAsia="標楷體" w:hAnsi="標楷體" w:hint="eastAsia"/>
          <w:szCs w:val="24"/>
        </w:rPr>
        <w:t>如係原發證基本資料誤植並檢附證明，可免繳上開證照費。</w:t>
      </w:r>
    </w:p>
    <w:p w:rsidR="006C1DB0" w:rsidRPr="00291F49" w:rsidRDefault="006C1DB0" w:rsidP="006C1DB0">
      <w:pPr>
        <w:pStyle w:val="a3"/>
        <w:ind w:leftChars="0" w:left="1078"/>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kern w:val="0"/>
          <w:sz w:val="32"/>
          <w:szCs w:val="24"/>
        </w:rPr>
        <w:t>技術士技能檢定免學術合格發證應如何辦理？</w:t>
      </w:r>
    </w:p>
    <w:p w:rsidR="00213DBF" w:rsidRDefault="00213DBF" w:rsidP="00213DBF">
      <w:pPr>
        <w:pStyle w:val="a3"/>
        <w:ind w:leftChars="0" w:left="794"/>
        <w:rPr>
          <w:rFonts w:ascii="標楷體" w:eastAsia="標楷體" w:hAnsi="標楷體"/>
          <w:szCs w:val="24"/>
        </w:rPr>
      </w:pPr>
      <w:r w:rsidRPr="00291F49">
        <w:rPr>
          <w:rFonts w:ascii="標楷體" w:eastAsia="標楷體" w:hAnsi="標楷體" w:hint="eastAsia"/>
          <w:szCs w:val="24"/>
        </w:rPr>
        <w:t>分別持有同一職類級別之學科及術科測驗及格成績單欲申請發給技術士證者，可親自、委託或通信至勞動部勞動力發展署技能檢定中心申請，報名表及辦理流程可上網至（</w:t>
      </w:r>
      <w:hyperlink r:id="rId8"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w:t>
      </w:r>
      <w:r w:rsidRPr="00291F49">
        <w:rPr>
          <w:rFonts w:ascii="標楷體" w:eastAsia="標楷體" w:hAnsi="標楷體" w:hint="eastAsia"/>
          <w:bCs/>
          <w:szCs w:val="24"/>
        </w:rPr>
        <w:t>【</w:t>
      </w:r>
      <w:r w:rsidRPr="00291F49">
        <w:rPr>
          <w:rFonts w:ascii="標楷體" w:eastAsia="標楷體" w:hAnsi="標楷體" w:hint="eastAsia"/>
          <w:szCs w:val="24"/>
        </w:rPr>
        <w:t>表單下載 / 技術士技能檢定免試學（術）科測試合併發證申請表及處理流程</w:t>
      </w:r>
      <w:r w:rsidRPr="00291F49">
        <w:rPr>
          <w:rFonts w:ascii="標楷體" w:eastAsia="標楷體" w:hAnsi="標楷體" w:hint="eastAsia"/>
          <w:bCs/>
          <w:szCs w:val="24"/>
        </w:rPr>
        <w:t>】</w:t>
      </w:r>
      <w:r w:rsidRPr="00291F49">
        <w:rPr>
          <w:rFonts w:ascii="標楷體" w:eastAsia="標楷體" w:hAnsi="標楷體" w:hint="eastAsia"/>
          <w:szCs w:val="24"/>
        </w:rPr>
        <w:t>下載，洽詢電話：04-2259</w:t>
      </w:r>
      <w:r w:rsidRPr="00291F49">
        <w:rPr>
          <w:rFonts w:ascii="標楷體" w:eastAsia="標楷體" w:hAnsi="標楷體"/>
          <w:szCs w:val="24"/>
        </w:rPr>
        <w:t>5700</w:t>
      </w:r>
      <w:r w:rsidRPr="00291F49">
        <w:rPr>
          <w:rFonts w:ascii="標楷體" w:eastAsia="標楷體" w:hAnsi="標楷體" w:hint="eastAsia"/>
          <w:szCs w:val="24"/>
        </w:rPr>
        <w:t>#357。</w:t>
      </w:r>
    </w:p>
    <w:p w:rsidR="006C1DB0" w:rsidRPr="00291F49" w:rsidRDefault="006C1DB0" w:rsidP="00213DBF">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lastRenderedPageBreak/>
        <w:t>如何取得公開學、術科測試參考資料？</w:t>
      </w:r>
    </w:p>
    <w:p w:rsidR="00837987" w:rsidRDefault="00837987" w:rsidP="00837987">
      <w:pPr>
        <w:pStyle w:val="a3"/>
        <w:ind w:leftChars="0" w:left="794"/>
        <w:rPr>
          <w:rFonts w:ascii="標楷體" w:eastAsia="標楷體" w:hAnsi="標楷體"/>
          <w:szCs w:val="24"/>
        </w:rPr>
      </w:pPr>
      <w:r w:rsidRPr="00291F49">
        <w:rPr>
          <w:rFonts w:ascii="標楷體" w:eastAsia="標楷體" w:hAnsi="標楷體" w:hint="eastAsia"/>
          <w:szCs w:val="24"/>
        </w:rPr>
        <w:t>有關技能檢定甲、乙級術科及丙級技能檢定學術科參考資料、歷年學科試題及答案，可至勞動部勞動力發展署技能檢定中心網站（</w:t>
      </w:r>
      <w:hyperlink r:id="rId9"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）─【熱門主題】下載；或向</w:t>
      </w:r>
      <w:r w:rsidR="0045598C" w:rsidRPr="00291F49">
        <w:rPr>
          <w:rFonts w:ascii="標楷體" w:eastAsia="標楷體" w:hAnsi="標楷體" w:hint="eastAsia"/>
          <w:szCs w:val="24"/>
        </w:rPr>
        <w:t>勞動部</w:t>
      </w:r>
      <w:r w:rsidRPr="00291F49">
        <w:rPr>
          <w:rFonts w:ascii="標楷體" w:eastAsia="標楷體" w:hAnsi="標楷體" w:hint="eastAsia"/>
          <w:szCs w:val="24"/>
        </w:rPr>
        <w:t>勞動力發展署技能檢定中心技能檢定服務中心洽購丙(單一)級學科參考資料（洽詢電話：04-22595700轉456）。</w:t>
      </w:r>
    </w:p>
    <w:p w:rsidR="006C1DB0" w:rsidRPr="00291F49" w:rsidRDefault="006C1DB0" w:rsidP="00837987">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要如何查詢參加全國技術士技能檢定測試成績？</w:t>
      </w:r>
    </w:p>
    <w:p w:rsidR="00837987" w:rsidRDefault="00837987" w:rsidP="00837987">
      <w:pPr>
        <w:pStyle w:val="a3"/>
        <w:ind w:leftChars="0" w:left="794"/>
        <w:rPr>
          <w:rFonts w:ascii="標楷體" w:eastAsia="標楷體" w:hAnsi="標楷體"/>
          <w:szCs w:val="24"/>
        </w:rPr>
      </w:pPr>
      <w:r w:rsidRPr="00291F49">
        <w:rPr>
          <w:rFonts w:ascii="標楷體" w:eastAsia="標楷體" w:hAnsi="標楷體" w:hint="eastAsia"/>
          <w:szCs w:val="24"/>
        </w:rPr>
        <w:t>參檢人可至</w:t>
      </w:r>
      <w:hyperlink r:id="rId10" w:history="1">
        <w:r w:rsidRPr="00291F49">
          <w:rPr>
            <w:rStyle w:val="a8"/>
            <w:rFonts w:ascii="標楷體" w:eastAsia="標楷體" w:hAnsi="標楷體"/>
            <w:szCs w:val="24"/>
          </w:rPr>
          <w:t>https://eservice.wdasec.gov.tw/cla/clas/CLAS101Q.aspx</w:t>
        </w:r>
      </w:hyperlink>
      <w:r w:rsidRPr="00291F49">
        <w:rPr>
          <w:rFonts w:ascii="標楷體" w:eastAsia="標楷體" w:hAnsi="標楷體" w:hint="eastAsia"/>
          <w:szCs w:val="24"/>
        </w:rPr>
        <w:t xml:space="preserve"> 查詢測驗成績及發證情形，亦可撥打電話語音成績查詢專線（04-2259</w:t>
      </w:r>
      <w:r w:rsidRPr="00291F49">
        <w:rPr>
          <w:rFonts w:ascii="標楷體" w:eastAsia="標楷體" w:hAnsi="標楷體"/>
          <w:szCs w:val="24"/>
        </w:rPr>
        <w:t>8800</w:t>
      </w:r>
      <w:r w:rsidRPr="00291F49">
        <w:rPr>
          <w:rFonts w:ascii="標楷體" w:eastAsia="標楷體" w:hAnsi="標楷體" w:hint="eastAsia"/>
          <w:szCs w:val="24"/>
        </w:rPr>
        <w:t>）。</w:t>
      </w:r>
    </w:p>
    <w:p w:rsidR="006C1DB0" w:rsidRPr="00291F49" w:rsidRDefault="006C1DB0" w:rsidP="00837987">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請問全國技術士技能檢定報名及學科測試時間為何？</w:t>
      </w:r>
    </w:p>
    <w:p w:rsidR="0045598C" w:rsidRDefault="0045598C" w:rsidP="0045598C">
      <w:pPr>
        <w:pStyle w:val="a3"/>
        <w:ind w:leftChars="0" w:left="794"/>
        <w:rPr>
          <w:rFonts w:ascii="標楷體" w:eastAsia="標楷體" w:hAnsi="標楷體"/>
          <w:szCs w:val="24"/>
        </w:rPr>
      </w:pPr>
      <w:r w:rsidRPr="00291F49">
        <w:rPr>
          <w:rFonts w:ascii="標楷體" w:eastAsia="標楷體" w:hAnsi="標楷體" w:hint="eastAsia"/>
          <w:szCs w:val="24"/>
        </w:rPr>
        <w:t>全國技術士技能檢定每年分三梯次舉辦，勞動部勞動力發展署技能檢定中心於每年十二月印行翌年全國技術士技能檢定年度簡章，敘明翌年全國技術士技能檢定報名與學科測試之辦理單位，報名書表之購買日期、地點、與報名時間，請各報檢人可於每年十二月中旬以後，至勞動部勞動力發展署技能檢定中心網站（</w:t>
      </w:r>
      <w:hyperlink r:id="rId11"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）查詢或電話洽詢：04-22599545。各報檢人亦可至</w:t>
      </w:r>
      <w:hyperlink r:id="rId12" w:history="1">
        <w:r w:rsidRPr="00291F49">
          <w:rPr>
            <w:rStyle w:val="a8"/>
            <w:rFonts w:ascii="標楷體" w:eastAsia="標楷體" w:hAnsi="標楷體" w:hint="eastAsia"/>
            <w:szCs w:val="24"/>
          </w:rPr>
          <w:t>http://skill.tcte.edu.tw/schedule.php</w:t>
        </w:r>
      </w:hyperlink>
      <w:r w:rsidRPr="00291F49">
        <w:rPr>
          <w:rFonts w:ascii="標楷體" w:eastAsia="標楷體" w:hAnsi="標楷體" w:hint="eastAsia"/>
          <w:szCs w:val="24"/>
        </w:rPr>
        <w:t>查詢各梯次報名時間及學科測試時間。</w:t>
      </w:r>
    </w:p>
    <w:p w:rsidR="006C1DB0" w:rsidRPr="00291F49" w:rsidRDefault="006C1DB0" w:rsidP="0045598C">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成績單不見了如何申請補發？</w:t>
      </w:r>
    </w:p>
    <w:p w:rsidR="008F1A3C" w:rsidRPr="00291F49" w:rsidRDefault="002D6A27" w:rsidP="008F1A3C">
      <w:pPr>
        <w:pStyle w:val="a3"/>
        <w:numPr>
          <w:ilvl w:val="0"/>
          <w:numId w:val="11"/>
        </w:numPr>
        <w:ind w:leftChars="0" w:left="794" w:hanging="510"/>
        <w:rPr>
          <w:rFonts w:ascii="標楷體" w:eastAsia="標楷體" w:hAnsi="標楷體"/>
          <w:szCs w:val="24"/>
        </w:rPr>
      </w:pPr>
      <w:bookmarkStart w:id="1" w:name="_Hlk502241538"/>
      <w:r w:rsidRPr="00291F49">
        <w:rPr>
          <w:rFonts w:ascii="標楷體" w:eastAsia="標楷體" w:hAnsi="標楷體" w:hint="eastAsia"/>
          <w:szCs w:val="24"/>
        </w:rPr>
        <w:t>參加全國技能檢定應檢人如欲申請補發全國檢定學術科測試成績單，請向主辦單位「勞動部勞動力發展署技能檢定中心」申請，電話：04-22599545；地址:臺中市40873南屯區黎明路二段501號6樓。</w:t>
      </w:r>
      <w:bookmarkEnd w:id="1"/>
    </w:p>
    <w:p w:rsidR="002D6A27" w:rsidRPr="00291F49" w:rsidRDefault="002D6A27" w:rsidP="008F1A3C">
      <w:pPr>
        <w:pStyle w:val="a3"/>
        <w:numPr>
          <w:ilvl w:val="0"/>
          <w:numId w:val="11"/>
        </w:numPr>
        <w:ind w:leftChars="0" w:left="794" w:hanging="510"/>
        <w:rPr>
          <w:rFonts w:ascii="標楷體" w:eastAsia="標楷體" w:hAnsi="標楷體"/>
          <w:szCs w:val="24"/>
        </w:rPr>
      </w:pPr>
      <w:r w:rsidRPr="00291F49">
        <w:rPr>
          <w:rFonts w:ascii="標楷體" w:eastAsia="標楷體" w:hAnsi="標楷體" w:hint="eastAsia"/>
          <w:szCs w:val="24"/>
        </w:rPr>
        <w:t>可直接於勞動部勞動力發展署技能檢定中心網站(</w:t>
      </w:r>
      <w:hyperlink r:id="rId13"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)【資訊查詢-技能檢定成績查詢、補發成績單及證照費繳費列印】直接列印成績單即可。</w:t>
      </w:r>
    </w:p>
    <w:p w:rsidR="00C30B1B" w:rsidRPr="00291F49" w:rsidRDefault="00C30B1B" w:rsidP="008F1A3C">
      <w:pPr>
        <w:pStyle w:val="a3"/>
        <w:numPr>
          <w:ilvl w:val="0"/>
          <w:numId w:val="11"/>
        </w:numPr>
        <w:ind w:leftChars="0" w:left="794" w:hanging="510"/>
        <w:rPr>
          <w:rFonts w:ascii="標楷體" w:eastAsia="標楷體" w:hAnsi="標楷體"/>
          <w:szCs w:val="24"/>
        </w:rPr>
      </w:pPr>
      <w:r w:rsidRPr="00291F49">
        <w:rPr>
          <w:rFonts w:ascii="標楷體" w:eastAsia="標楷體" w:hAnsi="標楷體" w:hint="eastAsia"/>
          <w:szCs w:val="24"/>
        </w:rPr>
        <w:t>另若申請以下2種成績，請逕洽原單位申請：</w:t>
      </w:r>
    </w:p>
    <w:p w:rsidR="00C30B1B" w:rsidRPr="00291F49" w:rsidRDefault="00C30B1B" w:rsidP="00C30B1B">
      <w:pPr>
        <w:pStyle w:val="a3"/>
        <w:numPr>
          <w:ilvl w:val="0"/>
          <w:numId w:val="12"/>
        </w:numPr>
        <w:ind w:leftChars="0" w:left="1078" w:hanging="284"/>
        <w:rPr>
          <w:rFonts w:ascii="標楷體" w:eastAsia="標楷體" w:hAnsi="標楷體"/>
          <w:szCs w:val="24"/>
        </w:rPr>
      </w:pPr>
      <w:r w:rsidRPr="00291F49">
        <w:rPr>
          <w:rFonts w:ascii="標楷體" w:eastAsia="標楷體" w:hAnsi="標楷體" w:hint="eastAsia"/>
          <w:szCs w:val="24"/>
        </w:rPr>
        <w:t>參加在校生檢定，請向原辦理檢定之學校申請補發。</w:t>
      </w:r>
    </w:p>
    <w:p w:rsidR="00C30B1B" w:rsidRDefault="00C30B1B" w:rsidP="00C30B1B">
      <w:pPr>
        <w:pStyle w:val="a3"/>
        <w:numPr>
          <w:ilvl w:val="0"/>
          <w:numId w:val="12"/>
        </w:numPr>
        <w:ind w:leftChars="0" w:left="1078" w:hanging="284"/>
        <w:rPr>
          <w:rFonts w:ascii="標楷體" w:eastAsia="標楷體" w:hAnsi="標楷體"/>
          <w:szCs w:val="24"/>
        </w:rPr>
      </w:pPr>
      <w:r w:rsidRPr="00291F49">
        <w:rPr>
          <w:rFonts w:ascii="標楷體" w:eastAsia="標楷體" w:hAnsi="標楷體" w:hint="eastAsia"/>
          <w:szCs w:val="24"/>
        </w:rPr>
        <w:t>參加職訓單位、學校之專案檢定或即測即評即發證檢定，請向原辦理檢定之職訓中心申請補發。</w:t>
      </w:r>
    </w:p>
    <w:p w:rsidR="006C1DB0" w:rsidRPr="00291F49" w:rsidRDefault="006C1DB0" w:rsidP="006C1DB0">
      <w:pPr>
        <w:pStyle w:val="a3"/>
        <w:ind w:leftChars="0" w:left="1078"/>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如何開立工作經歷證明？</w:t>
      </w:r>
    </w:p>
    <w:p w:rsidR="009D5A5A" w:rsidRPr="00291F49" w:rsidRDefault="009D5A5A" w:rsidP="009D5A5A">
      <w:pPr>
        <w:pStyle w:val="a3"/>
        <w:numPr>
          <w:ilvl w:val="0"/>
          <w:numId w:val="13"/>
        </w:numPr>
        <w:ind w:leftChars="0" w:left="794" w:hanging="510"/>
        <w:rPr>
          <w:rFonts w:ascii="標楷體" w:eastAsia="標楷體" w:hAnsi="標楷體"/>
          <w:szCs w:val="24"/>
        </w:rPr>
      </w:pPr>
      <w:r w:rsidRPr="00291F49">
        <w:rPr>
          <w:rFonts w:ascii="標楷體" w:eastAsia="標楷體" w:hAnsi="標楷體"/>
          <w:szCs w:val="24"/>
        </w:rPr>
        <w:t>檢附由服務單位或職業工會開具之服務證明影本。</w:t>
      </w:r>
      <w:r w:rsidRPr="00291F49">
        <w:rPr>
          <w:rFonts w:ascii="標楷體" w:eastAsia="標楷體" w:hAnsi="標楷體"/>
          <w:b/>
          <w:szCs w:val="24"/>
        </w:rPr>
        <w:t>若因公司解散、倒閉或關廠歇業，致無法取得從事相關工作證明文件者，得以公司解散、倒閉或關廠歇業事實之證明文件、勞工保險投保資料及個人從事應檢職類相關工作年資證明切結代替</w:t>
      </w:r>
      <w:r w:rsidRPr="00291F49">
        <w:rPr>
          <w:rFonts w:ascii="標楷體" w:eastAsia="標楷體" w:hAnsi="標楷體"/>
          <w:szCs w:val="24"/>
        </w:rPr>
        <w:t>（公司解散、倒閉或關廠歇業事實證明文件請至經濟部全國商工行政服務網站</w:t>
      </w:r>
      <w:r w:rsidRPr="00291F49">
        <w:rPr>
          <w:rFonts w:ascii="標楷體" w:eastAsia="標楷體" w:hAnsi="標楷體" w:hint="eastAsia"/>
          <w:szCs w:val="24"/>
        </w:rPr>
        <w:t>http://</w:t>
      </w:r>
      <w:r w:rsidRPr="00291F49">
        <w:rPr>
          <w:rFonts w:ascii="標楷體" w:eastAsia="標楷體" w:hAnsi="標楷體"/>
          <w:szCs w:val="24"/>
        </w:rPr>
        <w:t>www.gcis.nat.gov.tw查詢）。</w:t>
      </w:r>
    </w:p>
    <w:p w:rsidR="009D5A5A" w:rsidRPr="00291F49" w:rsidRDefault="009D5A5A" w:rsidP="009D5A5A">
      <w:pPr>
        <w:pStyle w:val="a3"/>
        <w:numPr>
          <w:ilvl w:val="0"/>
          <w:numId w:val="13"/>
        </w:numPr>
        <w:ind w:leftChars="0" w:left="794" w:hanging="510"/>
        <w:rPr>
          <w:rFonts w:ascii="標楷體" w:eastAsia="標楷體" w:hAnsi="標楷體"/>
          <w:szCs w:val="24"/>
        </w:rPr>
      </w:pPr>
      <w:r w:rsidRPr="00291F49">
        <w:rPr>
          <w:rFonts w:ascii="標楷體" w:eastAsia="標楷體" w:hAnsi="標楷體"/>
          <w:szCs w:val="24"/>
        </w:rPr>
        <w:lastRenderedPageBreak/>
        <w:t>相關工作證明年資之計算：計算至報名當天為止，不同服務單位可累計。</w:t>
      </w:r>
    </w:p>
    <w:p w:rsidR="009D5A5A" w:rsidRPr="00291F49" w:rsidRDefault="009D5A5A" w:rsidP="009D5A5A">
      <w:pPr>
        <w:pStyle w:val="a3"/>
        <w:numPr>
          <w:ilvl w:val="0"/>
          <w:numId w:val="13"/>
        </w:numPr>
        <w:ind w:leftChars="0" w:left="794" w:hanging="510"/>
        <w:rPr>
          <w:rFonts w:ascii="標楷體" w:eastAsia="標楷體" w:hAnsi="標楷體"/>
          <w:szCs w:val="24"/>
        </w:rPr>
      </w:pPr>
      <w:r w:rsidRPr="00291F49">
        <w:rPr>
          <w:rFonts w:ascii="標楷體" w:eastAsia="標楷體" w:hAnsi="標楷體"/>
          <w:szCs w:val="24"/>
        </w:rPr>
        <w:t>工作經歷證明需註明之內容：起迄日期、報檢職類相關工作內容、公司名稱及地址、公司統一編號 、公司章、負責人私章</w:t>
      </w:r>
      <w:r w:rsidRPr="00291F49">
        <w:rPr>
          <w:rFonts w:ascii="標楷體" w:eastAsia="標楷體" w:hAnsi="標楷體" w:hint="eastAsia"/>
          <w:szCs w:val="24"/>
        </w:rPr>
        <w:t>（</w:t>
      </w:r>
      <w:r w:rsidRPr="00291F49">
        <w:rPr>
          <w:rFonts w:ascii="標楷體" w:eastAsia="標楷體" w:hAnsi="標楷體"/>
          <w:szCs w:val="24"/>
        </w:rPr>
        <w:t>若有塗改</w:t>
      </w:r>
      <w:r w:rsidRPr="00291F49">
        <w:rPr>
          <w:rFonts w:ascii="標楷體" w:eastAsia="標楷體" w:hAnsi="標楷體" w:hint="eastAsia"/>
          <w:szCs w:val="24"/>
        </w:rPr>
        <w:t>處</w:t>
      </w:r>
      <w:r w:rsidRPr="00291F49">
        <w:rPr>
          <w:rFonts w:ascii="標楷體" w:eastAsia="標楷體" w:hAnsi="標楷體"/>
          <w:szCs w:val="24"/>
        </w:rPr>
        <w:t>請於塗改</w:t>
      </w:r>
      <w:r w:rsidRPr="00291F49">
        <w:rPr>
          <w:rFonts w:ascii="標楷體" w:eastAsia="標楷體" w:hAnsi="標楷體" w:hint="eastAsia"/>
          <w:szCs w:val="24"/>
        </w:rPr>
        <w:t>處</w:t>
      </w:r>
      <w:r w:rsidRPr="00291F49">
        <w:rPr>
          <w:rFonts w:ascii="標楷體" w:eastAsia="標楷體" w:hAnsi="標楷體"/>
          <w:szCs w:val="24"/>
        </w:rPr>
        <w:t>加蓋負責人私章</w:t>
      </w:r>
      <w:r w:rsidRPr="00291F49">
        <w:rPr>
          <w:rFonts w:ascii="標楷體" w:eastAsia="標楷體" w:hAnsi="標楷體" w:hint="eastAsia"/>
          <w:szCs w:val="24"/>
        </w:rPr>
        <w:t>）</w:t>
      </w:r>
      <w:r w:rsidRPr="00291F49">
        <w:rPr>
          <w:rFonts w:ascii="標楷體" w:eastAsia="標楷體" w:hAnsi="標楷體"/>
          <w:szCs w:val="24"/>
        </w:rPr>
        <w:t>。</w:t>
      </w:r>
      <w:r w:rsidRPr="00291F49">
        <w:rPr>
          <w:rFonts w:ascii="標楷體" w:eastAsia="標楷體" w:hAnsi="標楷體"/>
          <w:b/>
          <w:szCs w:val="24"/>
        </w:rPr>
        <w:t>※可採服務單位制式格式或報名表背面格式填寫。</w:t>
      </w:r>
      <w:r w:rsidRPr="00291F49">
        <w:rPr>
          <w:rFonts w:ascii="標楷體" w:eastAsia="標楷體" w:hAnsi="標楷體" w:hint="eastAsia"/>
          <w:szCs w:val="24"/>
        </w:rPr>
        <w:t>辦理單位並得視實際審查需要通知報檢人補繳其他證明文件如：勞保投保紀錄……等。如有不實，出證機關之承辦人、主管人員及申請人，均應負法律責任。</w:t>
      </w:r>
    </w:p>
    <w:p w:rsidR="009D5A5A" w:rsidRPr="00291F49" w:rsidRDefault="009D5A5A" w:rsidP="009D5A5A">
      <w:pPr>
        <w:pStyle w:val="a3"/>
        <w:numPr>
          <w:ilvl w:val="0"/>
          <w:numId w:val="13"/>
        </w:numPr>
        <w:ind w:leftChars="0" w:left="794" w:hanging="510"/>
        <w:rPr>
          <w:rFonts w:ascii="標楷體" w:eastAsia="標楷體" w:hAnsi="標楷體"/>
          <w:szCs w:val="24"/>
        </w:rPr>
      </w:pPr>
      <w:r w:rsidRPr="00291F49">
        <w:rPr>
          <w:rFonts w:ascii="標楷體" w:eastAsia="標楷體" w:hAnsi="標楷體"/>
          <w:szCs w:val="24"/>
        </w:rPr>
        <w:t>服役期間從事與報檢職類相關技術性工作，有專長證明文件者（如技術經歷證明文件或退伍令上所註記之專長），其年資可予採計。</w:t>
      </w:r>
    </w:p>
    <w:p w:rsidR="009D5A5A" w:rsidRDefault="009D5A5A" w:rsidP="009D5A5A">
      <w:pPr>
        <w:pStyle w:val="a3"/>
        <w:numPr>
          <w:ilvl w:val="0"/>
          <w:numId w:val="13"/>
        </w:numPr>
        <w:ind w:leftChars="0" w:left="794" w:hanging="510"/>
        <w:rPr>
          <w:rFonts w:ascii="標楷體" w:eastAsia="標楷體" w:hAnsi="標楷體"/>
          <w:szCs w:val="24"/>
        </w:rPr>
      </w:pPr>
      <w:r w:rsidRPr="00291F49">
        <w:rPr>
          <w:rFonts w:ascii="標楷體" w:eastAsia="標楷體" w:hAnsi="標楷體" w:hint="eastAsia"/>
          <w:szCs w:val="24"/>
        </w:rPr>
        <w:t>職安衛等5職類得以勞保投保明細代替工作經歷證明。</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請問各軍公教民營單位現職人員參加技能檢定可否請公假？</w:t>
      </w:r>
    </w:p>
    <w:p w:rsidR="009D5A5A" w:rsidRDefault="009D5A5A" w:rsidP="009D5A5A">
      <w:pPr>
        <w:pStyle w:val="a3"/>
        <w:ind w:leftChars="0" w:left="794"/>
        <w:rPr>
          <w:rFonts w:ascii="標楷體" w:eastAsia="標楷體" w:hAnsi="標楷體"/>
          <w:szCs w:val="24"/>
        </w:rPr>
      </w:pPr>
      <w:r w:rsidRPr="00291F49">
        <w:rPr>
          <w:rFonts w:ascii="標楷體" w:eastAsia="標楷體" w:hAnsi="標楷體" w:hint="eastAsia"/>
          <w:szCs w:val="24"/>
        </w:rPr>
        <w:t>各軍公民營單位現職人員參加技能檢定，依職訓局</w:t>
      </w:r>
      <w:r w:rsidRPr="00291F49">
        <w:rPr>
          <w:rFonts w:ascii="標楷體" w:eastAsia="標楷體" w:hAnsi="標楷體" w:hint="eastAsia"/>
          <w:bCs/>
          <w:szCs w:val="24"/>
        </w:rPr>
        <w:t>73年5月18日(73)職檢字第1622號函暨內政部74年6月6日(74)臺內勞字第311984</w:t>
      </w:r>
      <w:r w:rsidRPr="00291F49">
        <w:rPr>
          <w:rFonts w:ascii="標楷體" w:eastAsia="標楷體" w:hAnsi="標楷體" w:hint="eastAsia"/>
          <w:szCs w:val="24"/>
        </w:rPr>
        <w:t>號函釋，可申請服務單位給予公假。</w:t>
      </w:r>
    </w:p>
    <w:p w:rsidR="006C1DB0" w:rsidRPr="00291F49" w:rsidRDefault="006C1DB0" w:rsidP="009D5A5A">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請問應檢人於檢定期間如欲變更相關資料，應如何辦理？</w:t>
      </w:r>
    </w:p>
    <w:p w:rsidR="00826224" w:rsidRPr="00291F49" w:rsidRDefault="00826224" w:rsidP="00826224">
      <w:pPr>
        <w:pStyle w:val="a3"/>
        <w:numPr>
          <w:ilvl w:val="0"/>
          <w:numId w:val="14"/>
        </w:numPr>
        <w:ind w:leftChars="0" w:left="794" w:hanging="510"/>
        <w:rPr>
          <w:rFonts w:ascii="標楷體" w:eastAsia="標楷體" w:hAnsi="標楷體"/>
          <w:szCs w:val="24"/>
        </w:rPr>
      </w:pPr>
      <w:r w:rsidRPr="00291F49">
        <w:rPr>
          <w:rFonts w:ascii="標楷體" w:eastAsia="標楷體" w:hAnsi="標楷體" w:hint="eastAsia"/>
          <w:szCs w:val="24"/>
        </w:rPr>
        <w:t>應檢人於檢定期間，如欲變更相關資料（如收件地址、名字或其他資料等），可依年度簡章後所附「資料變更申請單」敘明理由並檢附證明文件以進行資料的變更申請，逕寄或傳真各受理報名單位，以便更正。</w:t>
      </w:r>
    </w:p>
    <w:p w:rsidR="00445DF1" w:rsidRPr="00291F49" w:rsidRDefault="002F6393" w:rsidP="00826224">
      <w:pPr>
        <w:pStyle w:val="a3"/>
        <w:numPr>
          <w:ilvl w:val="0"/>
          <w:numId w:val="14"/>
        </w:numPr>
        <w:ind w:leftChars="0" w:left="794" w:hanging="510"/>
        <w:rPr>
          <w:rFonts w:ascii="標楷體" w:eastAsia="標楷體" w:hAnsi="標楷體"/>
          <w:szCs w:val="24"/>
        </w:rPr>
      </w:pPr>
      <w:r w:rsidRPr="00291F49">
        <w:rPr>
          <w:rFonts w:ascii="標楷體" w:eastAsia="標楷體" w:hAnsi="標楷體" w:hint="eastAsia"/>
          <w:szCs w:val="24"/>
        </w:rPr>
        <w:t>全國技術士技能檢定郵寄或傳真至「勞動部勞動力發展署技能檢定中心」： 傳真（０４）－２２５２１９６７(</w:t>
      </w:r>
      <w:bookmarkStart w:id="2" w:name="_Hlk502300476"/>
      <w:r w:rsidRPr="00291F49">
        <w:rPr>
          <w:rFonts w:ascii="標楷體" w:eastAsia="標楷體" w:hAnsi="標楷體" w:hint="eastAsia"/>
          <w:szCs w:val="24"/>
        </w:rPr>
        <w:t>臺中市408 南屯區黎明路二段501號6樓</w:t>
      </w:r>
      <w:bookmarkEnd w:id="2"/>
      <w:r w:rsidRPr="00291F49">
        <w:rPr>
          <w:rFonts w:ascii="標楷體" w:eastAsia="標楷體" w:hAnsi="標楷體" w:hint="eastAsia"/>
          <w:szCs w:val="24"/>
        </w:rPr>
        <w:t>)</w:t>
      </w:r>
    </w:p>
    <w:p w:rsidR="00826224" w:rsidRDefault="002F6393" w:rsidP="00826224">
      <w:pPr>
        <w:pStyle w:val="a3"/>
        <w:numPr>
          <w:ilvl w:val="0"/>
          <w:numId w:val="14"/>
        </w:numPr>
        <w:ind w:leftChars="0" w:left="794" w:hanging="510"/>
        <w:rPr>
          <w:rFonts w:ascii="標楷體" w:eastAsia="標楷體" w:hAnsi="標楷體"/>
          <w:szCs w:val="24"/>
        </w:rPr>
      </w:pPr>
      <w:r w:rsidRPr="00291F49">
        <w:rPr>
          <w:rFonts w:ascii="標楷體" w:eastAsia="標楷體" w:hAnsi="標楷體" w:hint="eastAsia"/>
          <w:szCs w:val="24"/>
        </w:rPr>
        <w:t>即測即評及發證郵寄或傳真至各受理報名單位。</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請問若對學科測試試題、術科測試器材有疑義時要如何反映？</w:t>
      </w:r>
    </w:p>
    <w:p w:rsidR="002F6393" w:rsidRPr="00291F49" w:rsidRDefault="002F6393" w:rsidP="002F6393">
      <w:pPr>
        <w:pStyle w:val="a3"/>
        <w:numPr>
          <w:ilvl w:val="0"/>
          <w:numId w:val="15"/>
        </w:numPr>
        <w:ind w:leftChars="0" w:left="794" w:hanging="510"/>
        <w:rPr>
          <w:rFonts w:ascii="標楷體" w:eastAsia="標楷體" w:hAnsi="標楷體"/>
          <w:szCs w:val="24"/>
        </w:rPr>
      </w:pPr>
      <w:r w:rsidRPr="00291F49">
        <w:rPr>
          <w:rFonts w:ascii="標楷體" w:eastAsia="標楷體" w:hAnsi="標楷體" w:hint="eastAsia"/>
          <w:szCs w:val="24"/>
        </w:rPr>
        <w:t>應檢人對於學科或術科採筆試非測驗題方式之試題，有疑義者，應於測試完畢翌日起</w:t>
      </w:r>
      <w:r w:rsidRPr="00291F49">
        <w:rPr>
          <w:rFonts w:ascii="標楷體" w:eastAsia="標楷體" w:hAnsi="標楷體" w:hint="eastAsia"/>
          <w:b/>
          <w:szCs w:val="24"/>
        </w:rPr>
        <w:t>7日</w:t>
      </w:r>
      <w:r w:rsidRPr="00291F49">
        <w:rPr>
          <w:rFonts w:ascii="標楷體" w:eastAsia="標楷體" w:hAnsi="標楷體" w:hint="eastAsia"/>
          <w:szCs w:val="24"/>
        </w:rPr>
        <w:t>內（以郵戳為憑），填寫學科及術科採筆試非測驗題方式試題疑義申請表向勞動部勞動力發展署技能檢定中心(地址：臺中市408 南屯區黎明路二段501號6樓)提出申請，應檢人提出試題疑義同一試題以提出</w:t>
      </w:r>
      <w:r w:rsidRPr="00291F49">
        <w:rPr>
          <w:rFonts w:ascii="標楷體" w:eastAsia="標楷體" w:hAnsi="標楷體" w:hint="eastAsia"/>
          <w:b/>
          <w:szCs w:val="24"/>
        </w:rPr>
        <w:t>1次</w:t>
      </w:r>
      <w:r w:rsidRPr="00291F49">
        <w:rPr>
          <w:rFonts w:ascii="標楷體" w:eastAsia="標楷體" w:hAnsi="標楷體" w:hint="eastAsia"/>
          <w:szCs w:val="24"/>
        </w:rPr>
        <w:t>為限，逾期不予受理。</w:t>
      </w:r>
    </w:p>
    <w:p w:rsidR="002F6393" w:rsidRDefault="002F6393" w:rsidP="002F6393">
      <w:pPr>
        <w:pStyle w:val="a3"/>
        <w:numPr>
          <w:ilvl w:val="0"/>
          <w:numId w:val="15"/>
        </w:numPr>
        <w:ind w:leftChars="0" w:left="794" w:hanging="510"/>
        <w:rPr>
          <w:rFonts w:ascii="標楷體" w:eastAsia="標楷體" w:hAnsi="標楷體"/>
          <w:szCs w:val="24"/>
        </w:rPr>
      </w:pPr>
      <w:r w:rsidRPr="00291F49">
        <w:rPr>
          <w:rFonts w:ascii="標楷體" w:eastAsia="標楷體" w:hAnsi="標楷體" w:hint="eastAsia"/>
          <w:szCs w:val="24"/>
        </w:rPr>
        <w:t>依據技術士技能檢定作業及試場規則第40條第2項規定，應檢人對術科測試辦理單位提供之機具設備、工具或材料等有疑義者，應即時提出，測試開始後，不得再提出疑義。</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請問「全國技術士技能檢定」學、術科測試成績複查之申</w:t>
      </w:r>
      <w:r w:rsidRPr="006C1DB0">
        <w:rPr>
          <w:rFonts w:ascii="標楷體" w:eastAsia="標楷體" w:hAnsi="標楷體" w:hint="eastAsia"/>
          <w:b/>
          <w:sz w:val="32"/>
          <w:szCs w:val="24"/>
        </w:rPr>
        <w:lastRenderedPageBreak/>
        <w:t>請及辦理期間？</w:t>
      </w:r>
    </w:p>
    <w:p w:rsidR="002F6393" w:rsidRDefault="002F6393" w:rsidP="002F6393">
      <w:pPr>
        <w:pStyle w:val="a3"/>
        <w:ind w:leftChars="0" w:left="794"/>
        <w:rPr>
          <w:rFonts w:ascii="標楷體" w:eastAsia="標楷體" w:hAnsi="標楷體"/>
          <w:szCs w:val="24"/>
        </w:rPr>
      </w:pPr>
      <w:r w:rsidRPr="00291F49">
        <w:rPr>
          <w:rFonts w:ascii="標楷體" w:eastAsia="標楷體" w:hAnsi="標楷體" w:hint="eastAsia"/>
          <w:szCs w:val="24"/>
        </w:rPr>
        <w:t>對於學、術科測試成績有異議欲申請成績複查者，應於接到學、術科成績通知單之日起10日內（以郵戳為憑），填具成績複查申請單並檢附成績通知單（或影本）、身分證正反面影本及貼足額掛號回郵（28元）信封（請書明申請人姓名及地址）寄至</w:t>
      </w:r>
      <w:r w:rsidRPr="00291F49">
        <w:rPr>
          <w:rFonts w:ascii="標楷體" w:eastAsia="標楷體" w:hAnsi="標楷體" w:hint="eastAsia"/>
          <w:szCs w:val="24"/>
        </w:rPr>
        <w:t>勞動部勞動力發展署技能檢定中心(地址：臺中市408 南屯區黎明路二段501號6樓)</w:t>
      </w:r>
      <w:r w:rsidRPr="00291F49">
        <w:rPr>
          <w:rFonts w:ascii="標楷體" w:eastAsia="標楷體" w:hAnsi="標楷體" w:hint="eastAsia"/>
          <w:szCs w:val="24"/>
        </w:rPr>
        <w:t>，逾期不受理，且複查成績學、術科各以一次為限。</w:t>
      </w:r>
    </w:p>
    <w:p w:rsidR="006C1DB0" w:rsidRPr="00291F49" w:rsidRDefault="006C1DB0" w:rsidP="002F6393">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請問如何取得「全國技術士技能檢定」簡章及報名書表？</w:t>
      </w:r>
    </w:p>
    <w:p w:rsidR="002F6393" w:rsidRPr="00291F49" w:rsidRDefault="002F6393" w:rsidP="002F6393">
      <w:pPr>
        <w:pStyle w:val="a3"/>
        <w:numPr>
          <w:ilvl w:val="0"/>
          <w:numId w:val="16"/>
        </w:numPr>
        <w:ind w:leftChars="0" w:left="794" w:hanging="510"/>
        <w:rPr>
          <w:rFonts w:ascii="標楷體" w:eastAsia="標楷體" w:hAnsi="標楷體"/>
          <w:szCs w:val="24"/>
        </w:rPr>
      </w:pPr>
      <w:r w:rsidRPr="00291F49">
        <w:rPr>
          <w:rFonts w:ascii="標楷體" w:eastAsia="標楷體" w:hAnsi="標楷體" w:hint="eastAsia"/>
          <w:szCs w:val="24"/>
        </w:rPr>
        <w:t>可至</w:t>
      </w:r>
      <w:hyperlink r:id="rId14"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【熱門主題-報名相關資訊】下載簡章。</w:t>
      </w:r>
    </w:p>
    <w:p w:rsidR="00AC7547" w:rsidRPr="00291F49" w:rsidRDefault="00AC7547" w:rsidP="002F6393">
      <w:pPr>
        <w:pStyle w:val="a3"/>
        <w:numPr>
          <w:ilvl w:val="0"/>
          <w:numId w:val="16"/>
        </w:numPr>
        <w:ind w:leftChars="0" w:left="794" w:hanging="510"/>
        <w:rPr>
          <w:rFonts w:ascii="標楷體" w:eastAsia="標楷體" w:hAnsi="標楷體"/>
          <w:szCs w:val="24"/>
        </w:rPr>
      </w:pPr>
      <w:r w:rsidRPr="00291F49">
        <w:rPr>
          <w:rFonts w:ascii="標楷體" w:eastAsia="標楷體" w:hAnsi="標楷體" w:hint="eastAsia"/>
          <w:szCs w:val="24"/>
        </w:rPr>
        <w:t>購買方式：</w:t>
      </w:r>
    </w:p>
    <w:p w:rsidR="002F6393" w:rsidRPr="00291F49" w:rsidRDefault="002F6393" w:rsidP="00AC7547">
      <w:pPr>
        <w:pStyle w:val="a3"/>
        <w:numPr>
          <w:ilvl w:val="0"/>
          <w:numId w:val="17"/>
        </w:numPr>
        <w:ind w:leftChars="0" w:left="1078" w:hanging="284"/>
        <w:rPr>
          <w:rFonts w:ascii="標楷體" w:eastAsia="標楷體" w:hAnsi="標楷體"/>
          <w:szCs w:val="24"/>
        </w:rPr>
      </w:pPr>
      <w:r w:rsidRPr="00291F49">
        <w:rPr>
          <w:rFonts w:ascii="標楷體" w:eastAsia="標楷體" w:hAnsi="標楷體" w:hint="eastAsia"/>
          <w:szCs w:val="24"/>
        </w:rPr>
        <w:t>定點少量購買：可於報名書表販售期間至以下地點購買：</w:t>
      </w:r>
    </w:p>
    <w:p w:rsidR="00AC7547" w:rsidRPr="00291F49" w:rsidRDefault="00AC7547" w:rsidP="00AC7547">
      <w:pPr>
        <w:pStyle w:val="a3"/>
        <w:numPr>
          <w:ilvl w:val="0"/>
          <w:numId w:val="18"/>
        </w:numPr>
        <w:ind w:leftChars="0" w:left="1418" w:hanging="624"/>
        <w:rPr>
          <w:rFonts w:ascii="標楷體" w:eastAsia="標楷體" w:hAnsi="標楷體"/>
          <w:szCs w:val="24"/>
        </w:rPr>
      </w:pPr>
      <w:r w:rsidRPr="00291F49">
        <w:rPr>
          <w:rFonts w:ascii="標楷體" w:eastAsia="標楷體" w:hAnsi="標楷體" w:hint="eastAsia"/>
          <w:szCs w:val="24"/>
        </w:rPr>
        <w:t>全家超商。</w:t>
      </w:r>
    </w:p>
    <w:p w:rsidR="00AC7547" w:rsidRPr="00291F49" w:rsidRDefault="00AC7547" w:rsidP="00AC7547">
      <w:pPr>
        <w:pStyle w:val="a3"/>
        <w:numPr>
          <w:ilvl w:val="0"/>
          <w:numId w:val="18"/>
        </w:numPr>
        <w:ind w:leftChars="0" w:left="1418" w:hanging="624"/>
        <w:rPr>
          <w:rFonts w:ascii="標楷體" w:eastAsia="標楷體" w:hAnsi="標楷體"/>
          <w:szCs w:val="24"/>
        </w:rPr>
      </w:pPr>
      <w:r w:rsidRPr="00291F49">
        <w:rPr>
          <w:rFonts w:ascii="標楷體" w:eastAsia="標楷體" w:hAnsi="標楷體" w:hint="eastAsia"/>
          <w:szCs w:val="24"/>
        </w:rPr>
        <w:t>OK超商。</w:t>
      </w:r>
    </w:p>
    <w:p w:rsidR="00AC7547" w:rsidRPr="00291F49" w:rsidRDefault="00AC7547" w:rsidP="00AC7547">
      <w:pPr>
        <w:pStyle w:val="a3"/>
        <w:numPr>
          <w:ilvl w:val="0"/>
          <w:numId w:val="18"/>
        </w:numPr>
        <w:ind w:leftChars="0" w:left="1418" w:hanging="624"/>
        <w:rPr>
          <w:rFonts w:ascii="標楷體" w:eastAsia="標楷體" w:hAnsi="標楷體" w:hint="eastAsia"/>
          <w:szCs w:val="24"/>
        </w:rPr>
      </w:pPr>
      <w:r w:rsidRPr="00291F49">
        <w:rPr>
          <w:rFonts w:ascii="標楷體" w:eastAsia="標楷體" w:hAnsi="標楷體" w:hint="eastAsia"/>
          <w:szCs w:val="24"/>
        </w:rPr>
        <w:t>萊爾富超商。</w:t>
      </w:r>
    </w:p>
    <w:p w:rsidR="00AC7547" w:rsidRPr="00291F49" w:rsidRDefault="00AC7547" w:rsidP="00AC7547">
      <w:pPr>
        <w:pStyle w:val="a3"/>
        <w:numPr>
          <w:ilvl w:val="0"/>
          <w:numId w:val="17"/>
        </w:numPr>
        <w:ind w:leftChars="0" w:left="1078" w:hanging="284"/>
        <w:rPr>
          <w:rFonts w:ascii="標楷體" w:eastAsia="標楷體" w:hAnsi="標楷體"/>
          <w:szCs w:val="24"/>
        </w:rPr>
      </w:pPr>
      <w:r w:rsidRPr="00291F49">
        <w:rPr>
          <w:rFonts w:ascii="標楷體" w:eastAsia="標楷體" w:hAnsi="標楷體" w:hint="eastAsia"/>
          <w:szCs w:val="24"/>
        </w:rPr>
        <w:t>大量或少量購買：勞動部勞動力發展署技能檢定服務中心、臺北市職能發展學院、各縣市簡章販售地點(販售期間可電洽05-5360800詢問或逕至網站查詢，網址http://skill.tcte.edu.tw)或洽專校院入學測驗中新技能檢定專案室。</w:t>
      </w:r>
    </w:p>
    <w:p w:rsidR="002F6393" w:rsidRDefault="00AC7547" w:rsidP="002F6393">
      <w:pPr>
        <w:pStyle w:val="a3"/>
        <w:numPr>
          <w:ilvl w:val="0"/>
          <w:numId w:val="16"/>
        </w:numPr>
        <w:ind w:leftChars="0" w:left="794" w:hanging="510"/>
        <w:rPr>
          <w:rFonts w:ascii="標楷體" w:eastAsia="標楷體" w:hAnsi="標楷體"/>
          <w:szCs w:val="24"/>
        </w:rPr>
      </w:pPr>
      <w:r w:rsidRPr="00291F49">
        <w:rPr>
          <w:rFonts w:ascii="標楷體" w:eastAsia="標楷體" w:hAnsi="標楷體" w:hint="eastAsia"/>
          <w:szCs w:val="24"/>
        </w:rPr>
        <w:t>簡章及報名表購得僅限於報名表販售期間，販售期間可參考簡章中各梯次重點行事曆。</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參加技能(藝)競賽得奬者，如參加技能檢定，是否得免試術科測驗？</w:t>
      </w:r>
    </w:p>
    <w:p w:rsidR="00AC7547" w:rsidRPr="00291F49" w:rsidRDefault="00AC7547" w:rsidP="00AC7547">
      <w:pPr>
        <w:pStyle w:val="a3"/>
        <w:numPr>
          <w:ilvl w:val="0"/>
          <w:numId w:val="19"/>
        </w:numPr>
        <w:ind w:leftChars="0" w:left="794" w:hanging="510"/>
        <w:rPr>
          <w:rFonts w:ascii="標楷體" w:eastAsia="標楷體" w:hAnsi="標楷體"/>
          <w:szCs w:val="24"/>
        </w:rPr>
      </w:pPr>
      <w:r w:rsidRPr="00291F49">
        <w:rPr>
          <w:rFonts w:ascii="標楷體" w:eastAsia="標楷體" w:hAnsi="標楷體" w:hint="eastAsia"/>
          <w:bCs/>
          <w:szCs w:val="24"/>
        </w:rPr>
        <w:t>依據技術士技能檢定及發證辦法第11條規定，下列人員得申請免試術科：</w:t>
      </w:r>
    </w:p>
    <w:p w:rsidR="00AC7547" w:rsidRPr="00291F49" w:rsidRDefault="00AC7547" w:rsidP="00AC7547">
      <w:pPr>
        <w:pStyle w:val="a3"/>
        <w:numPr>
          <w:ilvl w:val="0"/>
          <w:numId w:val="20"/>
        </w:numPr>
        <w:ind w:leftChars="0" w:left="1078" w:hanging="284"/>
        <w:rPr>
          <w:rFonts w:ascii="標楷體" w:eastAsia="標楷體" w:hAnsi="標楷體"/>
          <w:szCs w:val="24"/>
        </w:rPr>
      </w:pPr>
      <w:r w:rsidRPr="00291F49">
        <w:rPr>
          <w:rFonts w:ascii="標楷體" w:eastAsia="標楷體" w:hAnsi="標楷體" w:hint="eastAsia"/>
          <w:szCs w:val="24"/>
        </w:rPr>
        <w:t>國際技能組織主辦之國際技能競賽、國際奧林匹克身心障礙聯合會主    辦之國際展能節職業技能競賽，獲得前三名或優勝獎，自獲獎日起五年內參加相關職類各級技能檢定者。</w:t>
      </w:r>
    </w:p>
    <w:p w:rsidR="00AC7547" w:rsidRPr="00291F49" w:rsidRDefault="00AC7547" w:rsidP="00AC7547">
      <w:pPr>
        <w:pStyle w:val="a3"/>
        <w:numPr>
          <w:ilvl w:val="0"/>
          <w:numId w:val="20"/>
        </w:numPr>
        <w:ind w:leftChars="0" w:left="1078" w:hanging="284"/>
        <w:rPr>
          <w:rFonts w:ascii="標楷體" w:eastAsia="標楷體" w:hAnsi="標楷體"/>
          <w:szCs w:val="24"/>
        </w:rPr>
      </w:pPr>
      <w:r w:rsidRPr="00291F49">
        <w:rPr>
          <w:rFonts w:ascii="標楷體" w:eastAsia="標楷體" w:hAnsi="標楷體" w:hint="eastAsia"/>
          <w:szCs w:val="24"/>
        </w:rPr>
        <w:t>中央主管機關主辦之全國技能競賽或全國身心障礙者技能競賽成績及    格，自及格日起三年內，參加相關職類乙級、丙級或單一級技能檢定者。</w:t>
      </w:r>
    </w:p>
    <w:p w:rsidR="00AC7547" w:rsidRPr="00291F49" w:rsidRDefault="00AC7547" w:rsidP="00AC7547">
      <w:pPr>
        <w:pStyle w:val="a3"/>
        <w:numPr>
          <w:ilvl w:val="0"/>
          <w:numId w:val="20"/>
        </w:numPr>
        <w:ind w:leftChars="0" w:left="1078" w:hanging="284"/>
        <w:rPr>
          <w:rFonts w:ascii="標楷體" w:eastAsia="標楷體" w:hAnsi="標楷體"/>
          <w:szCs w:val="24"/>
        </w:rPr>
      </w:pPr>
      <w:r w:rsidRPr="00291F49">
        <w:rPr>
          <w:rFonts w:ascii="標楷體" w:eastAsia="標楷體" w:hAnsi="標楷體" w:hint="eastAsia"/>
          <w:szCs w:val="24"/>
        </w:rPr>
        <w:t>中央主管機關主辦之分區技能競賽或經認可之機關（構）、學校或法    人團體舉辦之技能及技藝競賽獲得前三名，自獲獎日起三年內，參加相關職類丙級或單一級技能檢定者。</w:t>
      </w:r>
    </w:p>
    <w:p w:rsidR="00710128" w:rsidRPr="00291F49" w:rsidRDefault="00710128" w:rsidP="00710128">
      <w:pPr>
        <w:ind w:left="794"/>
        <w:rPr>
          <w:rFonts w:ascii="標楷體" w:eastAsia="標楷體" w:hAnsi="標楷體" w:cs="Arial"/>
          <w:color w:val="000000"/>
          <w:kern w:val="0"/>
          <w:szCs w:val="24"/>
        </w:rPr>
      </w:pPr>
      <w:r w:rsidRPr="00291F49">
        <w:rPr>
          <w:rFonts w:ascii="標楷體" w:eastAsia="標楷體" w:hAnsi="標楷體" w:cs="Arial" w:hint="eastAsia"/>
          <w:color w:val="000000"/>
          <w:kern w:val="0"/>
          <w:szCs w:val="24"/>
        </w:rPr>
        <w:t>※</w:t>
      </w:r>
      <w:r w:rsidRPr="00291F49">
        <w:rPr>
          <w:rFonts w:ascii="標楷體" w:eastAsia="標楷體" w:hAnsi="標楷體" w:cs="Arial" w:hint="eastAsia"/>
          <w:color w:val="000000"/>
          <w:kern w:val="0"/>
          <w:szCs w:val="24"/>
        </w:rPr>
        <w:t>前項得免術科測試之人員，應以獲獎日或及格日已開辦之職類擇一參加，其年限之計算依第十條第四項規定辦理。</w:t>
      </w:r>
    </w:p>
    <w:p w:rsidR="00710128" w:rsidRPr="00291F49" w:rsidRDefault="00710128" w:rsidP="00710128">
      <w:pPr>
        <w:ind w:left="794"/>
        <w:rPr>
          <w:rFonts w:ascii="標楷體" w:eastAsia="標楷體" w:hAnsi="標楷體" w:cs="Arial"/>
          <w:color w:val="000000"/>
          <w:kern w:val="0"/>
          <w:szCs w:val="24"/>
        </w:rPr>
      </w:pPr>
      <w:r w:rsidRPr="00291F49">
        <w:rPr>
          <w:rFonts w:ascii="標楷體" w:eastAsia="標楷體" w:hAnsi="標楷體" w:cs="Arial" w:hint="eastAsia"/>
          <w:color w:val="000000"/>
          <w:kern w:val="0"/>
          <w:szCs w:val="24"/>
        </w:rPr>
        <w:t>※</w:t>
      </w:r>
      <w:r w:rsidRPr="00291F49">
        <w:rPr>
          <w:rFonts w:ascii="標楷體" w:eastAsia="標楷體" w:hAnsi="標楷體" w:cs="Arial" w:hint="eastAsia"/>
          <w:color w:val="000000"/>
          <w:kern w:val="0"/>
          <w:szCs w:val="24"/>
        </w:rPr>
        <w:t>前項得免術科測試之職類、級別及項目，由中央主管機關公告之。</w:t>
      </w:r>
    </w:p>
    <w:p w:rsidR="00AC7547" w:rsidRPr="00291F49" w:rsidRDefault="00710128" w:rsidP="00710128">
      <w:pPr>
        <w:ind w:left="794"/>
        <w:rPr>
          <w:rFonts w:ascii="標楷體" w:eastAsia="標楷體" w:hAnsi="標楷體" w:hint="eastAsia"/>
          <w:szCs w:val="24"/>
        </w:rPr>
      </w:pPr>
      <w:r w:rsidRPr="00291F49">
        <w:rPr>
          <w:rFonts w:ascii="標楷體" w:eastAsia="標楷體" w:hAnsi="標楷體" w:cs="Arial" w:hint="eastAsia"/>
          <w:color w:val="000000"/>
          <w:kern w:val="0"/>
          <w:szCs w:val="24"/>
        </w:rPr>
        <w:t>※</w:t>
      </w:r>
      <w:r w:rsidRPr="00291F49">
        <w:rPr>
          <w:rFonts w:ascii="標楷體" w:eastAsia="標楷體" w:hAnsi="標楷體" w:cs="Arial" w:hint="eastAsia"/>
          <w:color w:val="000000"/>
          <w:kern w:val="0"/>
          <w:szCs w:val="24"/>
        </w:rPr>
        <w:t>第一項第三款有關經認可單位之資格條件，由中央主管機關公告之。</w:t>
      </w:r>
    </w:p>
    <w:p w:rsidR="00AC7547" w:rsidRDefault="00AC7547" w:rsidP="00AC7547">
      <w:pPr>
        <w:pStyle w:val="a3"/>
        <w:numPr>
          <w:ilvl w:val="0"/>
          <w:numId w:val="19"/>
        </w:numPr>
        <w:ind w:leftChars="0" w:left="794" w:hanging="510"/>
        <w:rPr>
          <w:rFonts w:ascii="標楷體" w:eastAsia="標楷體" w:hAnsi="標楷體"/>
          <w:szCs w:val="24"/>
        </w:rPr>
      </w:pPr>
      <w:r w:rsidRPr="00291F49">
        <w:rPr>
          <w:rFonts w:ascii="標楷體" w:eastAsia="標楷體" w:hAnsi="標楷體" w:hint="eastAsia"/>
          <w:szCs w:val="24"/>
        </w:rPr>
        <w:t>詳情可至勞動力發展署技能檢定中心網站（</w:t>
      </w:r>
      <w:hyperlink r:id="rId15" w:history="1">
        <w:r w:rsidRPr="00291F49">
          <w:rPr>
            <w:rStyle w:val="a8"/>
            <w:rFonts w:ascii="標楷體" w:eastAsia="標楷體" w:hAnsi="標楷體" w:hint="eastAsia"/>
            <w:szCs w:val="24"/>
          </w:rPr>
          <w:t>http://www.wdasec.gov.tw</w:t>
        </w:r>
      </w:hyperlink>
      <w:r w:rsidRPr="00291F49">
        <w:rPr>
          <w:rFonts w:ascii="標楷體" w:eastAsia="標楷體" w:hAnsi="標楷體" w:hint="eastAsia"/>
          <w:szCs w:val="24"/>
        </w:rPr>
        <w:t xml:space="preserve">）─【法規 </w:t>
      </w:r>
      <w:r w:rsidRPr="00291F49">
        <w:rPr>
          <w:rFonts w:ascii="標楷體" w:eastAsia="標楷體" w:hAnsi="標楷體" w:hint="eastAsia"/>
          <w:szCs w:val="24"/>
        </w:rPr>
        <w:lastRenderedPageBreak/>
        <w:t>彙編/技能檢定相關法規】或每年報考簡章之「參考資料」規定查詢 。</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請問外籍人士及大陸地區配偶報檢技能檢定之資格？</w:t>
      </w:r>
    </w:p>
    <w:p w:rsidR="001E70C7" w:rsidRPr="00291F49" w:rsidRDefault="001E70C7" w:rsidP="001E70C7">
      <w:pPr>
        <w:pStyle w:val="a3"/>
        <w:numPr>
          <w:ilvl w:val="0"/>
          <w:numId w:val="22"/>
        </w:numPr>
        <w:ind w:leftChars="0" w:left="794" w:hanging="510"/>
        <w:rPr>
          <w:rFonts w:ascii="標楷體" w:eastAsia="標楷體" w:hAnsi="標楷體"/>
          <w:szCs w:val="24"/>
        </w:rPr>
      </w:pPr>
      <w:r w:rsidRPr="00291F49">
        <w:rPr>
          <w:rFonts w:ascii="標楷體" w:eastAsia="標楷體" w:hAnsi="標楷體"/>
          <w:szCs w:val="24"/>
        </w:rPr>
        <w:t>外籍人士：必須持有</w:t>
      </w:r>
      <w:r w:rsidRPr="00291F49">
        <w:rPr>
          <w:rFonts w:ascii="標楷體" w:eastAsia="標楷體" w:hAnsi="標楷體"/>
          <w:szCs w:val="24"/>
          <w:u w:val="single"/>
        </w:rPr>
        <w:t>外僑居留證</w:t>
      </w:r>
    </w:p>
    <w:p w:rsidR="001E70C7" w:rsidRPr="00291F49" w:rsidRDefault="001E70C7" w:rsidP="001E70C7">
      <w:pPr>
        <w:pStyle w:val="a3"/>
        <w:numPr>
          <w:ilvl w:val="0"/>
          <w:numId w:val="22"/>
        </w:numPr>
        <w:ind w:leftChars="0" w:left="794" w:hanging="510"/>
        <w:rPr>
          <w:rFonts w:ascii="標楷體" w:eastAsia="標楷體" w:hAnsi="標楷體"/>
          <w:szCs w:val="24"/>
        </w:rPr>
      </w:pPr>
      <w:r w:rsidRPr="00291F49">
        <w:rPr>
          <w:rFonts w:ascii="標楷體" w:eastAsia="標楷體" w:hAnsi="標楷體"/>
          <w:szCs w:val="24"/>
        </w:rPr>
        <w:t>大陸地區人民：必須持有</w:t>
      </w:r>
      <w:r w:rsidRPr="00291F49">
        <w:rPr>
          <w:rFonts w:ascii="標楷體" w:eastAsia="標楷體" w:hAnsi="標楷體"/>
          <w:szCs w:val="24"/>
          <w:u w:val="single"/>
        </w:rPr>
        <w:t>依親居留證或長期居留證</w:t>
      </w:r>
      <w:r w:rsidRPr="00291F49">
        <w:rPr>
          <w:rFonts w:ascii="標楷體" w:eastAsia="標楷體" w:hAnsi="標楷體"/>
          <w:szCs w:val="24"/>
        </w:rPr>
        <w:t>。</w:t>
      </w:r>
    </w:p>
    <w:p w:rsidR="001E70C7" w:rsidRDefault="001E70C7" w:rsidP="001E70C7">
      <w:pPr>
        <w:pStyle w:val="a3"/>
        <w:numPr>
          <w:ilvl w:val="0"/>
          <w:numId w:val="22"/>
        </w:numPr>
        <w:ind w:leftChars="0" w:left="794" w:hanging="510"/>
        <w:rPr>
          <w:rFonts w:ascii="標楷體" w:eastAsia="標楷體" w:hAnsi="標楷體"/>
          <w:szCs w:val="24"/>
        </w:rPr>
      </w:pPr>
      <w:r w:rsidRPr="00291F49">
        <w:rPr>
          <w:rFonts w:ascii="標楷體" w:eastAsia="標楷體" w:hAnsi="標楷體"/>
          <w:szCs w:val="24"/>
        </w:rPr>
        <w:t>大陸學位生</w:t>
      </w:r>
      <w:r w:rsidRPr="00291F49">
        <w:rPr>
          <w:rFonts w:ascii="標楷體" w:eastAsia="標楷體" w:hAnsi="標楷體" w:hint="eastAsia"/>
          <w:szCs w:val="24"/>
        </w:rPr>
        <w:t>（</w:t>
      </w:r>
      <w:r w:rsidRPr="00291F49">
        <w:rPr>
          <w:rFonts w:ascii="標楷體" w:eastAsia="標楷體" w:hAnsi="標楷體"/>
          <w:szCs w:val="24"/>
        </w:rPr>
        <w:t>陸生就學</w:t>
      </w:r>
      <w:r w:rsidRPr="00291F49">
        <w:rPr>
          <w:rFonts w:ascii="標楷體" w:eastAsia="標楷體" w:hAnsi="標楷體" w:hint="eastAsia"/>
          <w:szCs w:val="24"/>
        </w:rPr>
        <w:t>）</w:t>
      </w:r>
      <w:r w:rsidRPr="00291F49">
        <w:rPr>
          <w:rFonts w:ascii="標楷體" w:eastAsia="標楷體" w:hAnsi="標楷體"/>
          <w:szCs w:val="24"/>
        </w:rPr>
        <w:t>報檢注意事項</w:t>
      </w:r>
      <w:r w:rsidRPr="00291F49">
        <w:rPr>
          <w:rFonts w:ascii="標楷體" w:eastAsia="標楷體" w:hAnsi="標楷體" w:hint="eastAsia"/>
          <w:szCs w:val="24"/>
        </w:rPr>
        <w:t>詳如簡章。</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請問學歷證明需檢附之證明文件？</w:t>
      </w:r>
    </w:p>
    <w:p w:rsidR="00F26859" w:rsidRPr="00291F49" w:rsidRDefault="00F26859" w:rsidP="00F26859">
      <w:pPr>
        <w:pStyle w:val="a3"/>
        <w:numPr>
          <w:ilvl w:val="0"/>
          <w:numId w:val="21"/>
        </w:numPr>
        <w:ind w:leftChars="0" w:left="794" w:hanging="510"/>
        <w:rPr>
          <w:rFonts w:ascii="標楷體" w:eastAsia="標楷體" w:hAnsi="標楷體"/>
          <w:szCs w:val="24"/>
        </w:rPr>
      </w:pPr>
      <w:r w:rsidRPr="00291F49">
        <w:rPr>
          <w:rFonts w:ascii="標楷體" w:eastAsia="標楷體" w:hAnsi="標楷體"/>
          <w:szCs w:val="24"/>
        </w:rPr>
        <w:t>持本國學歷證件限檢附中文版影本。</w:t>
      </w:r>
    </w:p>
    <w:p w:rsidR="00F26859" w:rsidRPr="00291F49" w:rsidRDefault="00F26859" w:rsidP="00F26859">
      <w:pPr>
        <w:pStyle w:val="a3"/>
        <w:numPr>
          <w:ilvl w:val="0"/>
          <w:numId w:val="21"/>
        </w:numPr>
        <w:ind w:leftChars="0" w:left="794" w:hanging="510"/>
        <w:rPr>
          <w:rFonts w:ascii="標楷體" w:eastAsia="標楷體" w:hAnsi="標楷體"/>
          <w:szCs w:val="24"/>
        </w:rPr>
      </w:pPr>
      <w:r w:rsidRPr="00291F49">
        <w:rPr>
          <w:rFonts w:ascii="標楷體" w:eastAsia="標楷體" w:hAnsi="標楷體"/>
          <w:szCs w:val="24"/>
        </w:rPr>
        <w:t>持國外學歷報名參加技能檢定者，應檢具經我國駐外使領館、代表處、辦事處、其他外交部授權機構驗證之畢業證書原文影本</w:t>
      </w:r>
      <w:r w:rsidRPr="00291F49">
        <w:rPr>
          <w:rFonts w:ascii="標楷體" w:eastAsia="標楷體" w:hAnsi="標楷體" w:hint="eastAsia"/>
          <w:szCs w:val="24"/>
        </w:rPr>
        <w:t>、中文譯本（或經</w:t>
      </w:r>
      <w:r w:rsidRPr="00291F49">
        <w:rPr>
          <w:rFonts w:ascii="標楷體" w:eastAsia="標楷體" w:hAnsi="標楷體"/>
          <w:szCs w:val="24"/>
        </w:rPr>
        <w:t>國內公證人認證之中文譯本影本</w:t>
      </w:r>
      <w:r w:rsidRPr="00291F49">
        <w:rPr>
          <w:rFonts w:ascii="標楷體" w:eastAsia="標楷體" w:hAnsi="標楷體" w:hint="eastAsia"/>
          <w:szCs w:val="24"/>
        </w:rPr>
        <w:t>）</w:t>
      </w:r>
      <w:r w:rsidRPr="00291F49">
        <w:rPr>
          <w:rFonts w:ascii="標楷體" w:eastAsia="標楷體" w:hAnsi="標楷體"/>
          <w:szCs w:val="24"/>
        </w:rPr>
        <w:t>各1份。（國外學歷認證問題請洽外交部領事事務局02-23432888轉913）。</w:t>
      </w:r>
    </w:p>
    <w:p w:rsidR="00F26859" w:rsidRDefault="00F26859" w:rsidP="00F26859">
      <w:pPr>
        <w:pStyle w:val="a3"/>
        <w:numPr>
          <w:ilvl w:val="0"/>
          <w:numId w:val="21"/>
        </w:numPr>
        <w:ind w:leftChars="0" w:left="794" w:hanging="510"/>
        <w:rPr>
          <w:rFonts w:ascii="標楷體" w:eastAsia="標楷體" w:hAnsi="標楷體"/>
          <w:szCs w:val="24"/>
        </w:rPr>
      </w:pPr>
      <w:r w:rsidRPr="00291F49">
        <w:rPr>
          <w:rFonts w:ascii="標楷體" w:eastAsia="標楷體" w:hAnsi="標楷體" w:hint="eastAsia"/>
          <w:szCs w:val="24"/>
        </w:rPr>
        <w:t>持大陸地區學歷：依大陸地區學歷採認辦法辦理，大陸地區中等以下各級各類學校學歷採認請洽直轄市、縣（市）主管教育行政機關；大陸地區高等學校或機構學歷採認請洽教育部。</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請問可否重複報考同一梯次之「全國技術士技能檢定」？</w:t>
      </w:r>
    </w:p>
    <w:p w:rsidR="001E70C7" w:rsidRPr="00291F49" w:rsidRDefault="001E70C7" w:rsidP="001E70C7">
      <w:pPr>
        <w:pStyle w:val="a3"/>
        <w:numPr>
          <w:ilvl w:val="0"/>
          <w:numId w:val="23"/>
        </w:numPr>
        <w:ind w:leftChars="0" w:left="794" w:hanging="510"/>
        <w:rPr>
          <w:rFonts w:ascii="標楷體" w:eastAsia="標楷體" w:hAnsi="標楷體"/>
          <w:szCs w:val="24"/>
        </w:rPr>
      </w:pPr>
      <w:r w:rsidRPr="00291F49">
        <w:rPr>
          <w:rFonts w:ascii="標楷體" w:eastAsia="標楷體" w:hAnsi="標楷體" w:hint="eastAsia"/>
          <w:szCs w:val="24"/>
        </w:rPr>
        <w:t>同一梯次之同一職類、級別及項目</w:t>
      </w:r>
      <w:r w:rsidRPr="00291F49">
        <w:rPr>
          <w:rFonts w:ascii="標楷體" w:eastAsia="標楷體" w:hAnsi="標楷體"/>
          <w:szCs w:val="24"/>
        </w:rPr>
        <w:t>(</w:t>
      </w:r>
      <w:r w:rsidRPr="00291F49">
        <w:rPr>
          <w:rFonts w:ascii="標楷體" w:eastAsia="標楷體" w:hAnsi="標楷體" w:hint="eastAsia"/>
          <w:szCs w:val="24"/>
        </w:rPr>
        <w:t>職類代號</w:t>
      </w:r>
      <w:r w:rsidRPr="00291F49">
        <w:rPr>
          <w:rFonts w:ascii="標楷體" w:eastAsia="標楷體" w:hAnsi="標楷體"/>
          <w:szCs w:val="24"/>
        </w:rPr>
        <w:t>5</w:t>
      </w:r>
      <w:r w:rsidRPr="00291F49">
        <w:rPr>
          <w:rFonts w:ascii="標楷體" w:eastAsia="標楷體" w:hAnsi="標楷體" w:hint="eastAsia"/>
          <w:szCs w:val="24"/>
        </w:rPr>
        <w:t>碼相同者</w:t>
      </w:r>
      <w:r w:rsidRPr="00291F49">
        <w:rPr>
          <w:rFonts w:ascii="標楷體" w:eastAsia="標楷體" w:hAnsi="標楷體"/>
          <w:szCs w:val="24"/>
        </w:rPr>
        <w:t>)</w:t>
      </w:r>
      <w:r w:rsidRPr="00291F49">
        <w:rPr>
          <w:rFonts w:ascii="標楷體" w:eastAsia="標楷體" w:hAnsi="標楷體" w:hint="eastAsia"/>
          <w:szCs w:val="24"/>
        </w:rPr>
        <w:t>不得重複報名</w:t>
      </w:r>
      <w:bookmarkStart w:id="3" w:name="_GoBack"/>
      <w:bookmarkEnd w:id="3"/>
      <w:r w:rsidRPr="00291F49">
        <w:rPr>
          <w:rFonts w:ascii="標楷體" w:eastAsia="標楷體" w:hAnsi="標楷體" w:hint="eastAsia"/>
          <w:szCs w:val="24"/>
        </w:rPr>
        <w:t>。</w:t>
      </w:r>
    </w:p>
    <w:p w:rsidR="001E70C7" w:rsidRDefault="001E70C7" w:rsidP="001E70C7">
      <w:pPr>
        <w:pStyle w:val="a3"/>
        <w:numPr>
          <w:ilvl w:val="0"/>
          <w:numId w:val="23"/>
        </w:numPr>
        <w:ind w:leftChars="0" w:left="794" w:hanging="510"/>
        <w:rPr>
          <w:rFonts w:ascii="標楷體" w:eastAsia="標楷體" w:hAnsi="標楷體"/>
          <w:szCs w:val="24"/>
        </w:rPr>
      </w:pPr>
      <w:r w:rsidRPr="00291F49">
        <w:rPr>
          <w:rFonts w:ascii="標楷體" w:eastAsia="標楷體" w:hAnsi="標楷體" w:hint="eastAsia"/>
          <w:szCs w:val="24"/>
        </w:rPr>
        <w:t>同一梯次不同職類、不同級別或不同項目技能檢定可同時報名，若同一梯次報檢二個以上職類級別或項目，致類科測試時間或試場相同時，報檢人無法應檢之職類或級別或項目列為缺考，重複報名費用不退費。</w:t>
      </w:r>
    </w:p>
    <w:p w:rsidR="006C1DB0" w:rsidRPr="00291F49" w:rsidRDefault="006C1DB0" w:rsidP="006C1DB0">
      <w:pPr>
        <w:pStyle w:val="a3"/>
        <w:ind w:leftChars="0" w:left="794"/>
        <w:rPr>
          <w:rFonts w:ascii="標楷體" w:eastAsia="標楷體" w:hAnsi="標楷體" w:hint="eastAsia"/>
          <w:szCs w:val="24"/>
        </w:rPr>
      </w:pPr>
    </w:p>
    <w:p w:rsidR="00D2470E" w:rsidRPr="006C1DB0" w:rsidRDefault="00D2470E" w:rsidP="00300D97">
      <w:pPr>
        <w:pStyle w:val="a3"/>
        <w:numPr>
          <w:ilvl w:val="0"/>
          <w:numId w:val="2"/>
        </w:numPr>
        <w:ind w:leftChars="0" w:left="794" w:hanging="794"/>
        <w:rPr>
          <w:rFonts w:ascii="標楷體" w:eastAsia="標楷體" w:hAnsi="標楷體"/>
          <w:b/>
          <w:sz w:val="32"/>
          <w:szCs w:val="24"/>
        </w:rPr>
      </w:pPr>
      <w:r w:rsidRPr="006C1DB0">
        <w:rPr>
          <w:rFonts w:ascii="標楷體" w:eastAsia="標楷體" w:hAnsi="標楷體" w:hint="eastAsia"/>
          <w:b/>
          <w:sz w:val="32"/>
          <w:szCs w:val="24"/>
        </w:rPr>
        <w:t>即測即評即發證技能檢定測試方式為何？</w:t>
      </w:r>
    </w:p>
    <w:p w:rsidR="00067766" w:rsidRPr="00291F49" w:rsidRDefault="00067766" w:rsidP="00067766">
      <w:pPr>
        <w:pStyle w:val="a3"/>
        <w:ind w:leftChars="0" w:left="794"/>
        <w:rPr>
          <w:rFonts w:ascii="標楷體" w:eastAsia="標楷體" w:hAnsi="標楷體" w:hint="eastAsia"/>
          <w:szCs w:val="24"/>
        </w:rPr>
      </w:pPr>
      <w:r w:rsidRPr="00291F49">
        <w:rPr>
          <w:rFonts w:ascii="標楷體" w:eastAsia="標楷體" w:hAnsi="標楷體" w:hint="eastAsia"/>
          <w:szCs w:val="24"/>
        </w:rPr>
        <w:t>本檢定學科測試是採用即測即評電腦滑鼠點選方式作答，作答後會立即由電腦評分，術科則與一般術科實地技能測試相同，並儘可能安排學、術科於同一天測試，測試後立即評分，合格者繳交技術士證費後立即發證，如術科無法於當日評定成績者，於成績評定後另寄成績單，而成績合格者並寄上技術士證申請書，依申請書填寫後可逕至本中心辦理，或郵寄至本中心試務中心辦理發證。</w:t>
      </w:r>
    </w:p>
    <w:p w:rsidR="00D2470E" w:rsidRPr="00291F49" w:rsidRDefault="00D2470E">
      <w:pPr>
        <w:rPr>
          <w:rFonts w:ascii="標楷體" w:eastAsia="標楷體" w:hAnsi="標楷體"/>
        </w:rPr>
      </w:pPr>
    </w:p>
    <w:p w:rsidR="00D2470E" w:rsidRPr="00291F49" w:rsidRDefault="00D2470E">
      <w:pPr>
        <w:rPr>
          <w:rFonts w:ascii="標楷體" w:eastAsia="標楷體" w:hAnsi="標楷體"/>
        </w:rPr>
      </w:pPr>
    </w:p>
    <w:p w:rsidR="00D2470E" w:rsidRPr="00291F49" w:rsidRDefault="00D2470E">
      <w:pPr>
        <w:rPr>
          <w:rFonts w:ascii="標楷體" w:eastAsia="標楷體" w:hAnsi="標楷體"/>
        </w:rPr>
      </w:pPr>
    </w:p>
    <w:sectPr w:rsidR="00D2470E" w:rsidRPr="00291F49" w:rsidSect="000B3D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C6E" w:rsidRDefault="00007C6E" w:rsidP="00AF0015">
      <w:r>
        <w:separator/>
      </w:r>
    </w:p>
  </w:endnote>
  <w:endnote w:type="continuationSeparator" w:id="0">
    <w:p w:rsidR="00007C6E" w:rsidRDefault="00007C6E" w:rsidP="00AF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C6E" w:rsidRDefault="00007C6E" w:rsidP="00AF0015">
      <w:r>
        <w:separator/>
      </w:r>
    </w:p>
  </w:footnote>
  <w:footnote w:type="continuationSeparator" w:id="0">
    <w:p w:rsidR="00007C6E" w:rsidRDefault="00007C6E" w:rsidP="00AF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DE5"/>
    <w:multiLevelType w:val="hybridMultilevel"/>
    <w:tmpl w:val="730E7B9E"/>
    <w:lvl w:ilvl="0" w:tplc="96BAE5F8">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860F8"/>
    <w:multiLevelType w:val="hybridMultilevel"/>
    <w:tmpl w:val="C616B122"/>
    <w:lvl w:ilvl="0" w:tplc="5B2E7BE8">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87AC1"/>
    <w:multiLevelType w:val="hybridMultilevel"/>
    <w:tmpl w:val="2CE0DBB0"/>
    <w:lvl w:ilvl="0" w:tplc="490EFB6C">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E717A"/>
    <w:multiLevelType w:val="hybridMultilevel"/>
    <w:tmpl w:val="51605844"/>
    <w:lvl w:ilvl="0" w:tplc="06426542">
      <w:start w:val="1"/>
      <w:numFmt w:val="decimal"/>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85EE3"/>
    <w:multiLevelType w:val="hybridMultilevel"/>
    <w:tmpl w:val="000667EC"/>
    <w:lvl w:ilvl="0" w:tplc="843EAF66">
      <w:start w:val="1"/>
      <w:numFmt w:val="decimal"/>
      <w:lvlText w:val="（%1）"/>
      <w:lvlJc w:val="left"/>
      <w:pPr>
        <w:ind w:left="2324" w:hanging="480"/>
      </w:pPr>
      <w:rPr>
        <w:rFonts w:ascii="標楷體" w:eastAsia="標楷體" w:hAnsi="標楷體" w:hint="eastAsia"/>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5" w15:restartNumberingAfterBreak="0">
    <w:nsid w:val="15325ABF"/>
    <w:multiLevelType w:val="hybridMultilevel"/>
    <w:tmpl w:val="4A9CD600"/>
    <w:lvl w:ilvl="0" w:tplc="C362FFC8">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3A624E"/>
    <w:multiLevelType w:val="hybridMultilevel"/>
    <w:tmpl w:val="23280B22"/>
    <w:lvl w:ilvl="0" w:tplc="87927AF4">
      <w:start w:val="1"/>
      <w:numFmt w:val="decimal"/>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16681"/>
    <w:multiLevelType w:val="hybridMultilevel"/>
    <w:tmpl w:val="77AC8FB8"/>
    <w:lvl w:ilvl="0" w:tplc="CF3CCB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04893"/>
    <w:multiLevelType w:val="hybridMultilevel"/>
    <w:tmpl w:val="04A69DE4"/>
    <w:lvl w:ilvl="0" w:tplc="843EAF66">
      <w:start w:val="1"/>
      <w:numFmt w:val="decimal"/>
      <w:lvlText w:val="（%1）"/>
      <w:lvlJc w:val="left"/>
      <w:pPr>
        <w:ind w:left="1558" w:hanging="480"/>
      </w:pPr>
      <w:rPr>
        <w:rFonts w:ascii="標楷體" w:eastAsia="標楷體" w:hAnsi="標楷體"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 w15:restartNumberingAfterBreak="0">
    <w:nsid w:val="2C2539EB"/>
    <w:multiLevelType w:val="hybridMultilevel"/>
    <w:tmpl w:val="23C23C62"/>
    <w:lvl w:ilvl="0" w:tplc="CECAC216">
      <w:start w:val="1"/>
      <w:numFmt w:val="decimal"/>
      <w:lvlText w:val="%1."/>
      <w:lvlJc w:val="left"/>
      <w:pPr>
        <w:ind w:left="1274" w:hanging="480"/>
      </w:pPr>
      <w:rPr>
        <w:rFonts w:hint="eastAsia"/>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0" w15:restartNumberingAfterBreak="0">
    <w:nsid w:val="2F045E4B"/>
    <w:multiLevelType w:val="hybridMultilevel"/>
    <w:tmpl w:val="DC64733C"/>
    <w:lvl w:ilvl="0" w:tplc="28103AB4">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1" w15:restartNumberingAfterBreak="0">
    <w:nsid w:val="345733D3"/>
    <w:multiLevelType w:val="hybridMultilevel"/>
    <w:tmpl w:val="E604D3DE"/>
    <w:lvl w:ilvl="0" w:tplc="8E70C07E">
      <w:start w:val="1"/>
      <w:numFmt w:val="decimal"/>
      <w:lvlText w:val="%1."/>
      <w:lvlJc w:val="left"/>
      <w:pPr>
        <w:ind w:left="127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6B7110"/>
    <w:multiLevelType w:val="hybridMultilevel"/>
    <w:tmpl w:val="680ACA10"/>
    <w:lvl w:ilvl="0" w:tplc="C3EE0AE6">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E5002E"/>
    <w:multiLevelType w:val="hybridMultilevel"/>
    <w:tmpl w:val="19AC2EC2"/>
    <w:lvl w:ilvl="0" w:tplc="E1424F24">
      <w:start w:val="1"/>
      <w:numFmt w:val="decimal"/>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052D03"/>
    <w:multiLevelType w:val="hybridMultilevel"/>
    <w:tmpl w:val="0ACEDBC6"/>
    <w:lvl w:ilvl="0" w:tplc="CECAC216">
      <w:start w:val="1"/>
      <w:numFmt w:val="decimal"/>
      <w:lvlText w:val="%1."/>
      <w:lvlJc w:val="left"/>
      <w:pPr>
        <w:ind w:left="1274" w:hanging="480"/>
      </w:pPr>
      <w:rPr>
        <w:rFonts w:hint="eastAsia"/>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15" w15:restartNumberingAfterBreak="0">
    <w:nsid w:val="53A52A47"/>
    <w:multiLevelType w:val="hybridMultilevel"/>
    <w:tmpl w:val="5FFC9D1A"/>
    <w:lvl w:ilvl="0" w:tplc="D23013C4">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B41BFA"/>
    <w:multiLevelType w:val="hybridMultilevel"/>
    <w:tmpl w:val="4894B59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C223C3"/>
    <w:multiLevelType w:val="hybridMultilevel"/>
    <w:tmpl w:val="32EE649A"/>
    <w:lvl w:ilvl="0" w:tplc="DAE4F9EE">
      <w:start w:val="1"/>
      <w:numFmt w:val="decimal"/>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4204F7"/>
    <w:multiLevelType w:val="hybridMultilevel"/>
    <w:tmpl w:val="58DC6F10"/>
    <w:lvl w:ilvl="0" w:tplc="20A4A9AC">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E77CD5"/>
    <w:multiLevelType w:val="hybridMultilevel"/>
    <w:tmpl w:val="836C2D60"/>
    <w:lvl w:ilvl="0" w:tplc="1F963710">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386627"/>
    <w:multiLevelType w:val="hybridMultilevel"/>
    <w:tmpl w:val="637ADB7E"/>
    <w:lvl w:ilvl="0" w:tplc="843EAF66">
      <w:start w:val="1"/>
      <w:numFmt w:val="decimal"/>
      <w:lvlText w:val="（%1）"/>
      <w:lvlJc w:val="left"/>
      <w:pPr>
        <w:ind w:left="1558" w:hanging="480"/>
      </w:pPr>
      <w:rPr>
        <w:rFonts w:ascii="標楷體" w:eastAsia="標楷體" w:hAnsi="標楷體"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21" w15:restartNumberingAfterBreak="0">
    <w:nsid w:val="796F5C0D"/>
    <w:multiLevelType w:val="hybridMultilevel"/>
    <w:tmpl w:val="3C12CE8A"/>
    <w:lvl w:ilvl="0" w:tplc="06B82774">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F26508"/>
    <w:multiLevelType w:val="hybridMultilevel"/>
    <w:tmpl w:val="4EB26870"/>
    <w:lvl w:ilvl="0" w:tplc="E17274CA">
      <w:start w:val="1"/>
      <w:numFmt w:val="taiwaneseCountingThousand"/>
      <w:lvlText w:val="(%1)"/>
      <w:lvlJc w:val="left"/>
      <w:pPr>
        <w:ind w:left="12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0"/>
  </w:num>
  <w:num w:numId="4">
    <w:abstractNumId w:val="14"/>
  </w:num>
  <w:num w:numId="5">
    <w:abstractNumId w:val="9"/>
  </w:num>
  <w:num w:numId="6">
    <w:abstractNumId w:val="4"/>
  </w:num>
  <w:num w:numId="7">
    <w:abstractNumId w:val="11"/>
  </w:num>
  <w:num w:numId="8">
    <w:abstractNumId w:val="20"/>
  </w:num>
  <w:num w:numId="9">
    <w:abstractNumId w:val="18"/>
  </w:num>
  <w:num w:numId="10">
    <w:abstractNumId w:val="17"/>
  </w:num>
  <w:num w:numId="11">
    <w:abstractNumId w:val="2"/>
  </w:num>
  <w:num w:numId="12">
    <w:abstractNumId w:val="13"/>
  </w:num>
  <w:num w:numId="13">
    <w:abstractNumId w:val="1"/>
  </w:num>
  <w:num w:numId="14">
    <w:abstractNumId w:val="15"/>
  </w:num>
  <w:num w:numId="15">
    <w:abstractNumId w:val="22"/>
  </w:num>
  <w:num w:numId="16">
    <w:abstractNumId w:val="5"/>
  </w:num>
  <w:num w:numId="17">
    <w:abstractNumId w:val="3"/>
  </w:num>
  <w:num w:numId="18">
    <w:abstractNumId w:val="8"/>
  </w:num>
  <w:num w:numId="19">
    <w:abstractNumId w:val="12"/>
  </w:num>
  <w:num w:numId="20">
    <w:abstractNumId w:val="6"/>
  </w:num>
  <w:num w:numId="21">
    <w:abstractNumId w:val="19"/>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E"/>
    <w:rsid w:val="00007C6E"/>
    <w:rsid w:val="00067766"/>
    <w:rsid w:val="000B3D23"/>
    <w:rsid w:val="001E70C7"/>
    <w:rsid w:val="00213DBF"/>
    <w:rsid w:val="00291F49"/>
    <w:rsid w:val="002D6A27"/>
    <w:rsid w:val="002F6393"/>
    <w:rsid w:val="00300D97"/>
    <w:rsid w:val="00445DF1"/>
    <w:rsid w:val="0045598C"/>
    <w:rsid w:val="00506B6A"/>
    <w:rsid w:val="006C1DB0"/>
    <w:rsid w:val="00710128"/>
    <w:rsid w:val="007512F9"/>
    <w:rsid w:val="00815942"/>
    <w:rsid w:val="00826224"/>
    <w:rsid w:val="00837987"/>
    <w:rsid w:val="008F1A3C"/>
    <w:rsid w:val="009D5A5A"/>
    <w:rsid w:val="00A35375"/>
    <w:rsid w:val="00AA4E7B"/>
    <w:rsid w:val="00AC7547"/>
    <w:rsid w:val="00AF0015"/>
    <w:rsid w:val="00C30B1B"/>
    <w:rsid w:val="00D2470E"/>
    <w:rsid w:val="00E26B38"/>
    <w:rsid w:val="00E46E35"/>
    <w:rsid w:val="00F26859"/>
    <w:rsid w:val="00FE3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B9EE"/>
  <w15:chartTrackingRefBased/>
  <w15:docId w15:val="{4852C70A-9F89-4396-BCE3-D3090878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24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2470E"/>
    <w:rPr>
      <w:rFonts w:ascii="細明體" w:eastAsia="細明體" w:hAnsi="細明體" w:cs="細明體"/>
      <w:kern w:val="0"/>
      <w:szCs w:val="24"/>
    </w:rPr>
  </w:style>
  <w:style w:type="paragraph" w:styleId="a3">
    <w:name w:val="List Paragraph"/>
    <w:basedOn w:val="a"/>
    <w:uiPriority w:val="34"/>
    <w:qFormat/>
    <w:rsid w:val="00D2470E"/>
    <w:pPr>
      <w:ind w:leftChars="200" w:left="480"/>
    </w:pPr>
  </w:style>
  <w:style w:type="paragraph" w:styleId="a4">
    <w:name w:val="header"/>
    <w:basedOn w:val="a"/>
    <w:link w:val="a5"/>
    <w:uiPriority w:val="99"/>
    <w:unhideWhenUsed/>
    <w:rsid w:val="00AF0015"/>
    <w:pPr>
      <w:tabs>
        <w:tab w:val="center" w:pos="4153"/>
        <w:tab w:val="right" w:pos="8306"/>
      </w:tabs>
      <w:snapToGrid w:val="0"/>
    </w:pPr>
    <w:rPr>
      <w:sz w:val="20"/>
      <w:szCs w:val="20"/>
    </w:rPr>
  </w:style>
  <w:style w:type="character" w:customStyle="1" w:styleId="a5">
    <w:name w:val="頁首 字元"/>
    <w:basedOn w:val="a0"/>
    <w:link w:val="a4"/>
    <w:uiPriority w:val="99"/>
    <w:rsid w:val="00AF0015"/>
    <w:rPr>
      <w:sz w:val="20"/>
      <w:szCs w:val="20"/>
    </w:rPr>
  </w:style>
  <w:style w:type="paragraph" w:styleId="a6">
    <w:name w:val="footer"/>
    <w:basedOn w:val="a"/>
    <w:link w:val="a7"/>
    <w:uiPriority w:val="99"/>
    <w:unhideWhenUsed/>
    <w:rsid w:val="00AF0015"/>
    <w:pPr>
      <w:tabs>
        <w:tab w:val="center" w:pos="4153"/>
        <w:tab w:val="right" w:pos="8306"/>
      </w:tabs>
      <w:snapToGrid w:val="0"/>
    </w:pPr>
    <w:rPr>
      <w:sz w:val="20"/>
      <w:szCs w:val="20"/>
    </w:rPr>
  </w:style>
  <w:style w:type="character" w:customStyle="1" w:styleId="a7">
    <w:name w:val="頁尾 字元"/>
    <w:basedOn w:val="a0"/>
    <w:link w:val="a6"/>
    <w:uiPriority w:val="99"/>
    <w:rsid w:val="00AF0015"/>
    <w:rPr>
      <w:sz w:val="20"/>
      <w:szCs w:val="20"/>
    </w:rPr>
  </w:style>
  <w:style w:type="character" w:styleId="a8">
    <w:name w:val="Hyperlink"/>
    <w:basedOn w:val="a0"/>
    <w:uiPriority w:val="99"/>
    <w:unhideWhenUsed/>
    <w:rsid w:val="00213DBF"/>
    <w:rPr>
      <w:color w:val="0563C1" w:themeColor="hyperlink"/>
      <w:u w:val="single"/>
    </w:rPr>
  </w:style>
  <w:style w:type="character" w:styleId="a9">
    <w:name w:val="Unresolved Mention"/>
    <w:basedOn w:val="a0"/>
    <w:uiPriority w:val="99"/>
    <w:semiHidden/>
    <w:unhideWhenUsed/>
    <w:rsid w:val="00213DBF"/>
    <w:rPr>
      <w:color w:val="808080"/>
      <w:shd w:val="clear" w:color="auto" w:fill="E6E6E6"/>
    </w:rPr>
  </w:style>
  <w:style w:type="character" w:styleId="aa">
    <w:name w:val="FollowedHyperlink"/>
    <w:basedOn w:val="a0"/>
    <w:uiPriority w:val="99"/>
    <w:semiHidden/>
    <w:unhideWhenUsed/>
    <w:rsid w:val="00213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gov.tw/" TargetMode="External"/><Relationship Id="rId13" Type="http://schemas.openxmlformats.org/officeDocument/2006/relationships/hyperlink" Target="http://www.wdasec.gov.tw" TargetMode="External"/><Relationship Id="rId3" Type="http://schemas.openxmlformats.org/officeDocument/2006/relationships/settings" Target="settings.xml"/><Relationship Id="rId7" Type="http://schemas.openxmlformats.org/officeDocument/2006/relationships/hyperlink" Target="http://www.labor.gov.tw/" TargetMode="External"/><Relationship Id="rId12" Type="http://schemas.openxmlformats.org/officeDocument/2006/relationships/hyperlink" Target="http://skill.tcte.edu.tw/schedul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or.gov.tw/" TargetMode="External"/><Relationship Id="rId5" Type="http://schemas.openxmlformats.org/officeDocument/2006/relationships/footnotes" Target="footnotes.xml"/><Relationship Id="rId15" Type="http://schemas.openxmlformats.org/officeDocument/2006/relationships/hyperlink" Target="http://www.labor.gov.tw/" TargetMode="External"/><Relationship Id="rId10" Type="http://schemas.openxmlformats.org/officeDocument/2006/relationships/hyperlink" Target="https://eservice.wdasec.gov.tw/cla/clas/CLAS101Q.aspx" TargetMode="External"/><Relationship Id="rId4" Type="http://schemas.openxmlformats.org/officeDocument/2006/relationships/webSettings" Target="webSettings.xml"/><Relationship Id="rId9" Type="http://schemas.openxmlformats.org/officeDocument/2006/relationships/hyperlink" Target="http://www.labor.gov.tw/" TargetMode="External"/><Relationship Id="rId14" Type="http://schemas.openxmlformats.org/officeDocument/2006/relationships/hyperlink" Target="http://www.wdase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張心梅</dc:creator>
  <cp:keywords/>
  <dc:description/>
  <cp:lastModifiedBy>張心梅</cp:lastModifiedBy>
  <cp:revision>15</cp:revision>
  <dcterms:created xsi:type="dcterms:W3CDTF">2017-12-27T06:02:00Z</dcterms:created>
  <dcterms:modified xsi:type="dcterms:W3CDTF">2017-12-29T01:46:00Z</dcterms:modified>
</cp:coreProperties>
</file>