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F0A08" w14:textId="72DB75C5" w:rsidR="008154FE" w:rsidRPr="001806E3" w:rsidRDefault="008154FE" w:rsidP="001806E3">
      <w:pPr>
        <w:spacing w:line="400" w:lineRule="exact"/>
        <w:jc w:val="center"/>
        <w:rPr>
          <w:rFonts w:ascii="標楷體" w:eastAsia="標楷體" w:hAnsi="標楷體"/>
          <w:sz w:val="36"/>
          <w:szCs w:val="32"/>
        </w:rPr>
      </w:pPr>
      <w:r w:rsidRPr="001806E3">
        <w:rPr>
          <w:rFonts w:ascii="標楷體" w:eastAsia="標楷體" w:hAnsi="標楷體" w:hint="eastAsia"/>
          <w:sz w:val="36"/>
          <w:szCs w:val="32"/>
        </w:rPr>
        <w:t>勞動部勞動力</w:t>
      </w:r>
      <w:proofErr w:type="gramStart"/>
      <w:r w:rsidRPr="001806E3">
        <w:rPr>
          <w:rFonts w:ascii="標楷體" w:eastAsia="標楷體" w:hAnsi="標楷體" w:hint="eastAsia"/>
          <w:sz w:val="36"/>
          <w:szCs w:val="32"/>
        </w:rPr>
        <w:t>發展署桃竹</w:t>
      </w:r>
      <w:proofErr w:type="gramEnd"/>
      <w:r w:rsidRPr="001806E3">
        <w:rPr>
          <w:rFonts w:ascii="標楷體" w:eastAsia="標楷體" w:hAnsi="標楷體" w:hint="eastAsia"/>
          <w:sz w:val="36"/>
          <w:szCs w:val="32"/>
        </w:rPr>
        <w:t>苗分署</w:t>
      </w:r>
    </w:p>
    <w:p w14:paraId="698C8E6B" w14:textId="7A3F9FF3" w:rsidR="00452C91" w:rsidRDefault="008154FE" w:rsidP="001806E3">
      <w:pPr>
        <w:spacing w:line="400" w:lineRule="exact"/>
        <w:jc w:val="center"/>
        <w:rPr>
          <w:rFonts w:ascii="標楷體" w:eastAsia="標楷體" w:hAnsi="標楷體"/>
          <w:sz w:val="36"/>
          <w:szCs w:val="32"/>
        </w:rPr>
      </w:pPr>
      <w:r w:rsidRPr="001806E3">
        <w:rPr>
          <w:rFonts w:ascii="標楷體" w:eastAsia="標楷體" w:hAnsi="標楷體" w:hint="eastAsia"/>
          <w:sz w:val="36"/>
          <w:szCs w:val="32"/>
        </w:rPr>
        <w:t>差勤作業說明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8498"/>
      </w:tblGrid>
      <w:tr w:rsidR="001806E3" w:rsidRPr="00735718" w14:paraId="5562E814" w14:textId="77777777" w:rsidTr="003D1178">
        <w:tc>
          <w:tcPr>
            <w:tcW w:w="1696" w:type="dxa"/>
            <w:vAlign w:val="center"/>
          </w:tcPr>
          <w:p w14:paraId="43EB600C" w14:textId="4DE96ED2" w:rsidR="001806E3" w:rsidRPr="00735718" w:rsidRDefault="00D642BF" w:rsidP="001806E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前置作業</w:t>
            </w:r>
          </w:p>
        </w:tc>
        <w:tc>
          <w:tcPr>
            <w:tcW w:w="8498" w:type="dxa"/>
          </w:tcPr>
          <w:p w14:paraId="5F6527D3" w14:textId="1AADD9B6" w:rsidR="00BC2C8A" w:rsidRPr="00BC2C8A" w:rsidRDefault="00D642BF" w:rsidP="00BC2C8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BC2C8A">
              <w:rPr>
                <w:rFonts w:ascii="標楷體" w:eastAsia="標楷體" w:hAnsi="標楷體" w:hint="eastAsia"/>
                <w:sz w:val="28"/>
                <w:szCs w:val="28"/>
              </w:rPr>
              <w:t>請</w:t>
            </w:r>
            <w:r w:rsidR="00BD0C00" w:rsidRPr="00BC2C8A">
              <w:rPr>
                <w:rFonts w:ascii="標楷體" w:eastAsia="標楷體" w:hAnsi="標楷體" w:hint="eastAsia"/>
                <w:sz w:val="28"/>
                <w:szCs w:val="28"/>
              </w:rPr>
              <w:t>用人單位</w:t>
            </w:r>
            <w:r w:rsidRPr="00BC2C8A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  <w:r w:rsidR="00BC2C8A" w:rsidRPr="00BC2C8A">
              <w:rPr>
                <w:rFonts w:ascii="標楷體" w:eastAsia="標楷體" w:hAnsi="標楷體" w:hint="eastAsia"/>
                <w:sz w:val="28"/>
                <w:szCs w:val="28"/>
              </w:rPr>
              <w:t>桃竹苗</w:t>
            </w:r>
            <w:proofErr w:type="gramStart"/>
            <w:r w:rsidR="00BC2C8A" w:rsidRPr="00BC2C8A">
              <w:rPr>
                <w:rFonts w:ascii="標楷體" w:eastAsia="標楷體" w:hAnsi="標楷體" w:hint="eastAsia"/>
                <w:sz w:val="28"/>
                <w:szCs w:val="28"/>
              </w:rPr>
              <w:t>分署</w:t>
            </w:r>
            <w:r w:rsidRPr="00BC2C8A">
              <w:rPr>
                <w:rFonts w:ascii="標楷體" w:eastAsia="標楷體" w:hAnsi="標楷體" w:hint="eastAsia"/>
                <w:sz w:val="28"/>
                <w:szCs w:val="28"/>
              </w:rPr>
              <w:t>官網下載</w:t>
            </w:r>
            <w:proofErr w:type="gramEnd"/>
            <w:r w:rsidRPr="00BC2C8A">
              <w:rPr>
                <w:rFonts w:ascii="標楷體" w:eastAsia="標楷體" w:hAnsi="標楷體" w:hint="eastAsia"/>
                <w:sz w:val="28"/>
                <w:szCs w:val="28"/>
              </w:rPr>
              <w:t>並印出差勤紀錄表。</w:t>
            </w:r>
          </w:p>
          <w:p w14:paraId="528A3A77" w14:textId="47A0C568" w:rsidR="00C0614D" w:rsidRDefault="00D04682" w:rsidP="00BC2C8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hyperlink r:id="rId7" w:history="1">
              <w:r w:rsidR="00BC2C8A" w:rsidRPr="00F127C4">
                <w:rPr>
                  <w:rStyle w:val="a5"/>
                  <w:rFonts w:ascii="標楷體" w:eastAsia="標楷體" w:hAnsi="標楷體"/>
                  <w:sz w:val="28"/>
                  <w:szCs w:val="28"/>
                </w:rPr>
                <w:t>https://thmr.wda.gov.tw/Default.aspx</w:t>
              </w:r>
            </w:hyperlink>
          </w:p>
          <w:p w14:paraId="37D083F4" w14:textId="3B3EE473" w:rsidR="00BC2C8A" w:rsidRPr="00BC2C8A" w:rsidRDefault="00BC2C8A" w:rsidP="00BC2C8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業務專區-&gt;</w:t>
            </w:r>
            <w:r w:rsidR="007B7A8F">
              <w:rPr>
                <w:rFonts w:ascii="標楷體" w:eastAsia="標楷體" w:hAnsi="標楷體" w:hint="eastAsia"/>
                <w:sz w:val="28"/>
                <w:szCs w:val="28"/>
              </w:rPr>
              <w:t>就業服務(更多)-&gt;多元培力就業計畫-&gt;計畫執行-&gt;</w:t>
            </w:r>
            <w:proofErr w:type="gramStart"/>
            <w:r w:rsidR="007B7A8F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D04682">
              <w:rPr>
                <w:rFonts w:ascii="標楷體" w:eastAsia="標楷體" w:hAnsi="標楷體"/>
                <w:sz w:val="28"/>
                <w:szCs w:val="28"/>
              </w:rPr>
              <w:t>4</w:t>
            </w:r>
            <w:proofErr w:type="gramEnd"/>
            <w:r w:rsidR="007B7A8F">
              <w:rPr>
                <w:rFonts w:ascii="標楷體" w:eastAsia="標楷體" w:hAnsi="標楷體" w:hint="eastAsia"/>
                <w:sz w:val="28"/>
                <w:szCs w:val="28"/>
              </w:rPr>
              <w:t>年度計畫管理表單</w:t>
            </w:r>
          </w:p>
        </w:tc>
      </w:tr>
      <w:tr w:rsidR="001806E3" w:rsidRPr="00735718" w14:paraId="2E67F2A9" w14:textId="77777777" w:rsidTr="003D1178">
        <w:tc>
          <w:tcPr>
            <w:tcW w:w="1696" w:type="dxa"/>
            <w:vAlign w:val="center"/>
          </w:tcPr>
          <w:p w14:paraId="10DD75B3" w14:textId="60AD52E0" w:rsidR="00B64C79" w:rsidRDefault="00BC7025" w:rsidP="00B64C7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差勤</w:t>
            </w:r>
            <w:r w:rsidR="007B7A8F">
              <w:rPr>
                <w:rFonts w:ascii="標楷體" w:eastAsia="標楷體" w:hAnsi="標楷體" w:hint="eastAsia"/>
                <w:sz w:val="28"/>
                <w:szCs w:val="28"/>
              </w:rPr>
              <w:t>紀錄</w:t>
            </w:r>
          </w:p>
          <w:p w14:paraId="59A3CF1A" w14:textId="7716F9ED" w:rsidR="00891653" w:rsidRPr="00735718" w:rsidRDefault="00891653" w:rsidP="00B64C7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Pr="003D117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每日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8498" w:type="dxa"/>
          </w:tcPr>
          <w:p w14:paraId="05349029" w14:textId="4C8B25BF" w:rsidR="001806E3" w:rsidRPr="002E774E" w:rsidRDefault="002E774E" w:rsidP="002E774E">
            <w:pPr>
              <w:pStyle w:val="a4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2E774E">
              <w:rPr>
                <w:rFonts w:ascii="標楷體" w:eastAsia="標楷體" w:hAnsi="標楷體" w:hint="eastAsia"/>
                <w:sz w:val="28"/>
                <w:szCs w:val="28"/>
              </w:rPr>
              <w:t>請依實際時間簽到退(填寫時間前請先查看手錶、手機或時鐘等有時間顯示之儀器)。</w:t>
            </w:r>
          </w:p>
          <w:p w14:paraId="7C4CEE89" w14:textId="0683B897" w:rsidR="00B64C79" w:rsidRPr="00B64C79" w:rsidRDefault="002E774E" w:rsidP="00B64C79">
            <w:pPr>
              <w:pStyle w:val="a4"/>
              <w:numPr>
                <w:ilvl w:val="0"/>
                <w:numId w:val="3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紙本差勤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紀錄表(或打卡卡片)須留存於配置地點固定位置，勿將其帶回家或帶離配置地點。</w:t>
            </w:r>
          </w:p>
        </w:tc>
      </w:tr>
      <w:tr w:rsidR="001806E3" w:rsidRPr="00735718" w14:paraId="0AD76AD9" w14:textId="77777777" w:rsidTr="003D1178">
        <w:tc>
          <w:tcPr>
            <w:tcW w:w="1696" w:type="dxa"/>
            <w:vAlign w:val="center"/>
          </w:tcPr>
          <w:p w14:paraId="64D4FEA8" w14:textId="6125D7E5" w:rsidR="001806E3" w:rsidRPr="00735718" w:rsidRDefault="00B64C79" w:rsidP="001806E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注意事項</w:t>
            </w:r>
          </w:p>
        </w:tc>
        <w:tc>
          <w:tcPr>
            <w:tcW w:w="8498" w:type="dxa"/>
          </w:tcPr>
          <w:p w14:paraId="653BFDEB" w14:textId="4C20DF2A" w:rsidR="001806E3" w:rsidRPr="00407833" w:rsidRDefault="002E774E" w:rsidP="00407833">
            <w:pPr>
              <w:pStyle w:val="a4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專案經（管）理人</w:t>
            </w:r>
            <w:r w:rsidR="00407833" w:rsidRPr="00407833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進用人員</w:t>
            </w:r>
            <w:r w:rsidR="00407833" w:rsidRPr="00407833">
              <w:rPr>
                <w:rFonts w:ascii="標楷體" w:eastAsia="標楷體" w:hAnsi="標楷體" w:hint="eastAsia"/>
                <w:sz w:val="28"/>
                <w:szCs w:val="28"/>
              </w:rPr>
              <w:t>請假，應</w:t>
            </w:r>
            <w:proofErr w:type="gramStart"/>
            <w:r w:rsidR="00407833" w:rsidRPr="00407833">
              <w:rPr>
                <w:rFonts w:ascii="標楷體" w:eastAsia="標楷體" w:hAnsi="標楷體" w:hint="eastAsia"/>
                <w:sz w:val="28"/>
                <w:szCs w:val="28"/>
              </w:rPr>
              <w:t>填具假單</w:t>
            </w:r>
            <w:proofErr w:type="gramEnd"/>
            <w:r w:rsidR="00407833" w:rsidRPr="00407833">
              <w:rPr>
                <w:rFonts w:ascii="標楷體" w:eastAsia="標楷體" w:hAnsi="標楷體" w:hint="eastAsia"/>
                <w:sz w:val="28"/>
                <w:szCs w:val="28"/>
              </w:rPr>
              <w:t>或公出申請，經由用人單位同意後始得離開工作場所</w:t>
            </w:r>
            <w:r w:rsidR="005A5B47">
              <w:rPr>
                <w:rFonts w:ascii="標楷體" w:eastAsia="標楷體" w:hAnsi="標楷體" w:hint="eastAsia"/>
                <w:sz w:val="28"/>
                <w:szCs w:val="28"/>
              </w:rPr>
              <w:t>（請假未滿1日仍需簽到退</w:t>
            </w:r>
            <w:r w:rsidR="005A5B47">
              <w:rPr>
                <w:rFonts w:ascii="標楷體" w:eastAsia="標楷體" w:hAnsi="標楷體"/>
                <w:sz w:val="28"/>
                <w:szCs w:val="28"/>
              </w:rPr>
              <w:t>）</w:t>
            </w:r>
            <w:r w:rsidR="00407833" w:rsidRPr="00407833">
              <w:rPr>
                <w:rFonts w:ascii="標楷體" w:eastAsia="標楷體" w:hAnsi="標楷體" w:hint="eastAsia"/>
                <w:sz w:val="28"/>
                <w:szCs w:val="28"/>
              </w:rPr>
              <w:t>。但有急病或緊急事故，得補辦請假手續。</w:t>
            </w:r>
          </w:p>
          <w:p w14:paraId="466A19BF" w14:textId="77777777" w:rsidR="00407833" w:rsidRDefault="00407833" w:rsidP="00407833">
            <w:pPr>
              <w:pStyle w:val="a4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未辦理請假、公假或其他休假手續而擅離職守或請假有虛偽情事者，均視為曠職。</w:t>
            </w:r>
          </w:p>
          <w:p w14:paraId="12BE0857" w14:textId="41519FC4" w:rsidR="00407833" w:rsidRPr="00407833" w:rsidRDefault="00407833" w:rsidP="00407833">
            <w:pPr>
              <w:pStyle w:val="a4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請公傷病假時，</w:t>
            </w:r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應於受傷之翌日起十日內，檢具全民健康保險特約地區醫院以上之</w:t>
            </w:r>
            <w:proofErr w:type="gramStart"/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醫</w:t>
            </w:r>
            <w:proofErr w:type="gramEnd"/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事服務機構所開具之證明書，並由醫師診斷宜休息天數。</w:t>
            </w:r>
          </w:p>
          <w:p w14:paraId="69BE8A64" w14:textId="77777777" w:rsidR="00407833" w:rsidRDefault="00407833" w:rsidP="00407833">
            <w:pPr>
              <w:pStyle w:val="a4"/>
              <w:numPr>
                <w:ilvl w:val="0"/>
                <w:numId w:val="4"/>
              </w:numPr>
              <w:spacing w:line="40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前項公傷病假逾三十日以上者，應每三十日重新檢具上開機構所開具之證明書，辦理請假。</w:t>
            </w:r>
          </w:p>
          <w:p w14:paraId="5A3A54E3" w14:textId="33FB433D" w:rsidR="00407833" w:rsidRPr="00407833" w:rsidRDefault="00407833" w:rsidP="00407833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eastAsia="新細明體" w:hAnsi="新細明體" w:hint="eastAsia"/>
                <w:sz w:val="28"/>
                <w:szCs w:val="28"/>
              </w:rPr>
              <w:t>★</w:t>
            </w:r>
            <w:r w:rsidRPr="00407833">
              <w:rPr>
                <w:rFonts w:ascii="標楷體" w:eastAsia="標楷體" w:hAnsi="標楷體" w:hint="eastAsia"/>
                <w:sz w:val="28"/>
                <w:szCs w:val="28"/>
              </w:rPr>
              <w:t>專案經（管）理人、進用人員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若有不實簽到退或代簽之行為，需涉及溢領或冒領工作津貼或有不當得利等情形經查屬實者，本分署得終止、撤銷或廢止原核定補助，並向相關人或單位追繳已領取之補助款。</w:t>
            </w:r>
          </w:p>
        </w:tc>
      </w:tr>
      <w:tr w:rsidR="00407833" w:rsidRPr="00735718" w14:paraId="5DEE2172" w14:textId="77777777" w:rsidTr="003B4713">
        <w:tc>
          <w:tcPr>
            <w:tcW w:w="10194" w:type="dxa"/>
            <w:gridSpan w:val="2"/>
          </w:tcPr>
          <w:p w14:paraId="4F71DB12" w14:textId="2440494B" w:rsidR="00407833" w:rsidRPr="00735718" w:rsidRDefault="00407833" w:rsidP="0073571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若有相關問題，請撥打(03)</w:t>
            </w:r>
            <w:r w:rsidR="00B64C79">
              <w:rPr>
                <w:rFonts w:ascii="標楷體" w:eastAsia="標楷體" w:hAnsi="標楷體" w:hint="eastAsia"/>
                <w:sz w:val="28"/>
                <w:szCs w:val="28"/>
              </w:rPr>
              <w:t>4855368分機</w:t>
            </w:r>
            <w:r w:rsidR="00E21FAD">
              <w:rPr>
                <w:rFonts w:ascii="標楷體" w:eastAsia="標楷體" w:hAnsi="標楷體" w:hint="eastAsia"/>
                <w:sz w:val="28"/>
                <w:szCs w:val="28"/>
              </w:rPr>
              <w:t>1217-1220</w:t>
            </w:r>
            <w:r w:rsidR="00B64C79">
              <w:rPr>
                <w:rFonts w:ascii="標楷體" w:eastAsia="標楷體" w:hAnsi="標楷體" w:hint="eastAsia"/>
                <w:sz w:val="28"/>
                <w:szCs w:val="28"/>
              </w:rPr>
              <w:t>、122</w:t>
            </w:r>
            <w:r w:rsidR="00E21FAD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B64C79">
              <w:rPr>
                <w:rFonts w:ascii="標楷體" w:eastAsia="標楷體" w:hAnsi="標楷體" w:hint="eastAsia"/>
                <w:sz w:val="28"/>
                <w:szCs w:val="28"/>
              </w:rPr>
              <w:t>~12</w:t>
            </w:r>
            <w:r w:rsidR="00D04682">
              <w:rPr>
                <w:rFonts w:ascii="標楷體" w:eastAsia="標楷體" w:hAnsi="標楷體"/>
                <w:sz w:val="28"/>
                <w:szCs w:val="28"/>
              </w:rPr>
              <w:t>29</w:t>
            </w:r>
          </w:p>
        </w:tc>
      </w:tr>
    </w:tbl>
    <w:p w14:paraId="75E82CBA" w14:textId="77777777" w:rsidR="001806E3" w:rsidRPr="00BD0C00" w:rsidRDefault="001806E3" w:rsidP="001806E3">
      <w:pPr>
        <w:spacing w:line="400" w:lineRule="exact"/>
        <w:jc w:val="center"/>
        <w:rPr>
          <w:rFonts w:ascii="標楷體" w:eastAsia="標楷體" w:hAnsi="標楷體"/>
          <w:sz w:val="28"/>
          <w:szCs w:val="28"/>
        </w:rPr>
      </w:pPr>
    </w:p>
    <w:sectPr w:rsidR="001806E3" w:rsidRPr="00BD0C00" w:rsidSect="008154FE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1CB82" w14:textId="77777777" w:rsidR="00FC4B21" w:rsidRDefault="00FC4B21" w:rsidP="00FC4B21">
      <w:r>
        <w:separator/>
      </w:r>
    </w:p>
  </w:endnote>
  <w:endnote w:type="continuationSeparator" w:id="0">
    <w:p w14:paraId="72301072" w14:textId="77777777" w:rsidR="00FC4B21" w:rsidRDefault="00FC4B21" w:rsidP="00FC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6420" w14:textId="77777777" w:rsidR="00FC4B21" w:rsidRDefault="00FC4B21" w:rsidP="00FC4B21">
      <w:r>
        <w:separator/>
      </w:r>
    </w:p>
  </w:footnote>
  <w:footnote w:type="continuationSeparator" w:id="0">
    <w:p w14:paraId="33EECDA8" w14:textId="77777777" w:rsidR="00FC4B21" w:rsidRDefault="00FC4B21" w:rsidP="00FC4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31225"/>
    <w:multiLevelType w:val="hybridMultilevel"/>
    <w:tmpl w:val="2AD81F76"/>
    <w:lvl w:ilvl="0" w:tplc="46406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97538C"/>
    <w:multiLevelType w:val="hybridMultilevel"/>
    <w:tmpl w:val="33E2BACA"/>
    <w:lvl w:ilvl="0" w:tplc="46406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414C12"/>
    <w:multiLevelType w:val="hybridMultilevel"/>
    <w:tmpl w:val="A3A0B35A"/>
    <w:lvl w:ilvl="0" w:tplc="46406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7D2216F"/>
    <w:multiLevelType w:val="hybridMultilevel"/>
    <w:tmpl w:val="A3A0B35A"/>
    <w:lvl w:ilvl="0" w:tplc="46406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4FE"/>
    <w:rsid w:val="001806E3"/>
    <w:rsid w:val="002E774E"/>
    <w:rsid w:val="003D1178"/>
    <w:rsid w:val="00407833"/>
    <w:rsid w:val="00452C91"/>
    <w:rsid w:val="00477897"/>
    <w:rsid w:val="0056420A"/>
    <w:rsid w:val="005A5B47"/>
    <w:rsid w:val="00654AF3"/>
    <w:rsid w:val="00735718"/>
    <w:rsid w:val="007B7A8F"/>
    <w:rsid w:val="008154FE"/>
    <w:rsid w:val="00891653"/>
    <w:rsid w:val="00980D00"/>
    <w:rsid w:val="00B64C79"/>
    <w:rsid w:val="00BC2C8A"/>
    <w:rsid w:val="00BC7025"/>
    <w:rsid w:val="00BD0C00"/>
    <w:rsid w:val="00C0614D"/>
    <w:rsid w:val="00C11D69"/>
    <w:rsid w:val="00D04682"/>
    <w:rsid w:val="00D51FE1"/>
    <w:rsid w:val="00D642BF"/>
    <w:rsid w:val="00E21FAD"/>
    <w:rsid w:val="00FC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8E4B51"/>
  <w15:docId w15:val="{0521C38D-A90F-4024-AAFE-B2B545CC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0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5718"/>
    <w:pPr>
      <w:ind w:leftChars="200" w:left="480"/>
    </w:pPr>
  </w:style>
  <w:style w:type="character" w:styleId="a5">
    <w:name w:val="Hyperlink"/>
    <w:basedOn w:val="a0"/>
    <w:uiPriority w:val="99"/>
    <w:unhideWhenUsed/>
    <w:rsid w:val="00D51FE1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BC2C8A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FC4B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C4B2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C4B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C4B2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hmr.wda.gov.tw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張玉慧(桃分署)</dc:creator>
  <cp:keywords/>
  <dc:description/>
  <cp:lastModifiedBy>陳貝汝</cp:lastModifiedBy>
  <cp:revision>7</cp:revision>
  <dcterms:created xsi:type="dcterms:W3CDTF">2020-12-14T01:43:00Z</dcterms:created>
  <dcterms:modified xsi:type="dcterms:W3CDTF">2024-11-19T08:42:00Z</dcterms:modified>
</cp:coreProperties>
</file>